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1488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29"/>
        <w:gridCol w:w="7055"/>
      </w:tblGrid>
      <w:tr w:rsidR="00106503" w:rsidRPr="003264BA" w:rsidTr="002D7631">
        <w:trPr>
          <w:trHeight w:val="2268"/>
        </w:trPr>
        <w:tc>
          <w:tcPr>
            <w:tcW w:w="7829" w:type="dxa"/>
          </w:tcPr>
          <w:p w:rsidR="00106503" w:rsidRPr="003264BA" w:rsidRDefault="00106503" w:rsidP="00FA5F61">
            <w:pPr>
              <w:ind w:right="-2"/>
              <w:jc w:val="right"/>
              <w:rPr>
                <w:rFonts w:cs="Times New Roman"/>
                <w:szCs w:val="28"/>
              </w:rPr>
            </w:pPr>
          </w:p>
        </w:tc>
        <w:tc>
          <w:tcPr>
            <w:tcW w:w="7055" w:type="dxa"/>
          </w:tcPr>
          <w:p w:rsidR="001D30C2" w:rsidRDefault="001D30C2" w:rsidP="00106503">
            <w:pPr>
              <w:ind w:left="5845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Образец</w:t>
            </w:r>
          </w:p>
          <w:p w:rsidR="00106503" w:rsidRPr="003264BA" w:rsidRDefault="00106503" w:rsidP="00106503">
            <w:pPr>
              <w:ind w:firstLine="0"/>
              <w:rPr>
                <w:rFonts w:cs="Times New Roman"/>
                <w:szCs w:val="28"/>
              </w:rPr>
            </w:pPr>
            <w:r w:rsidRPr="003264BA">
              <w:rPr>
                <w:rFonts w:cs="Times New Roman"/>
                <w:szCs w:val="28"/>
              </w:rPr>
              <w:t>УТВЕРЖДАЮ</w:t>
            </w:r>
            <w:r w:rsidR="004509E6">
              <w:rPr>
                <w:rFonts w:cs="Times New Roman"/>
                <w:szCs w:val="28"/>
              </w:rPr>
              <w:t>:</w:t>
            </w:r>
          </w:p>
          <w:p w:rsidR="00106503" w:rsidRPr="003264BA" w:rsidRDefault="00106503" w:rsidP="0010650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Руководитель </w:t>
            </w:r>
            <w:r w:rsidR="00D77CB1">
              <w:rPr>
                <w:rFonts w:cs="Times New Roman"/>
                <w:szCs w:val="28"/>
              </w:rPr>
              <w:t>органа местного самоуправления</w:t>
            </w:r>
          </w:p>
          <w:p w:rsidR="00106503" w:rsidRPr="003264BA" w:rsidRDefault="00106503" w:rsidP="00106503">
            <w:pPr>
              <w:tabs>
                <w:tab w:val="left" w:pos="4395"/>
              </w:tabs>
              <w:ind w:firstLine="0"/>
              <w:jc w:val="right"/>
              <w:rPr>
                <w:rFonts w:cs="Times New Roman"/>
                <w:szCs w:val="28"/>
              </w:rPr>
            </w:pPr>
          </w:p>
          <w:p w:rsidR="00106503" w:rsidRPr="003264BA" w:rsidRDefault="00106503" w:rsidP="00106503">
            <w:pPr>
              <w:tabs>
                <w:tab w:val="left" w:pos="4395"/>
              </w:tabs>
              <w:ind w:firstLine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Инициалы Фамилия</w:t>
            </w:r>
          </w:p>
          <w:p w:rsidR="00106503" w:rsidRPr="003264BA" w:rsidRDefault="00106503" w:rsidP="00106503">
            <w:pPr>
              <w:tabs>
                <w:tab w:val="left" w:pos="4395"/>
              </w:tabs>
              <w:ind w:firstLine="0"/>
              <w:rPr>
                <w:rFonts w:cs="Times New Roman"/>
                <w:szCs w:val="28"/>
              </w:rPr>
            </w:pPr>
          </w:p>
          <w:p w:rsidR="00106503" w:rsidRPr="003264BA" w:rsidRDefault="00106503" w:rsidP="004509E6">
            <w:pPr>
              <w:ind w:firstLine="0"/>
              <w:rPr>
                <w:rFonts w:cs="Times New Roman"/>
                <w:szCs w:val="28"/>
              </w:rPr>
            </w:pPr>
            <w:r w:rsidRPr="003264BA">
              <w:rPr>
                <w:rFonts w:cs="Times New Roman"/>
                <w:szCs w:val="28"/>
              </w:rPr>
              <w:t>«</w:t>
            </w:r>
            <w:r w:rsidR="004509E6">
              <w:rPr>
                <w:rFonts w:cs="Times New Roman"/>
                <w:szCs w:val="28"/>
              </w:rPr>
              <w:t>______</w:t>
            </w:r>
            <w:r w:rsidRPr="003264BA">
              <w:rPr>
                <w:rFonts w:cs="Times New Roman"/>
                <w:szCs w:val="28"/>
              </w:rPr>
              <w:t xml:space="preserve">» </w:t>
            </w:r>
            <w:r w:rsidR="0003364C" w:rsidRPr="003264BA">
              <w:rPr>
                <w:rFonts w:cs="Times New Roman"/>
                <w:szCs w:val="28"/>
              </w:rPr>
              <w:fldChar w:fldCharType="begin"/>
            </w:r>
            <w:r w:rsidRPr="003264BA">
              <w:rPr>
                <w:rFonts w:cs="Times New Roman"/>
                <w:szCs w:val="28"/>
              </w:rPr>
              <w:instrText xml:space="preserve"> SAVEDATE  \@ "d MMMM yyyy 'г.'"  \* MERGEFORMAT </w:instrText>
            </w:r>
            <w:r w:rsidR="0003364C" w:rsidRPr="003264BA">
              <w:rPr>
                <w:rFonts w:cs="Times New Roman"/>
                <w:szCs w:val="28"/>
              </w:rPr>
              <w:fldChar w:fldCharType="separate"/>
            </w:r>
            <w:r w:rsidR="004B2787" w:rsidRPr="004B2787">
              <w:rPr>
                <w:rFonts w:cs="Times New Roman"/>
                <w:noProof/>
                <w:vanish/>
                <w:color w:val="FF0000"/>
                <w:sz w:val="2"/>
                <w:szCs w:val="2"/>
              </w:rPr>
              <w:t xml:space="preserve">17 </w:t>
            </w:r>
            <w:r w:rsidR="004B2787">
              <w:rPr>
                <w:rFonts w:cs="Times New Roman"/>
                <w:noProof/>
                <w:szCs w:val="28"/>
              </w:rPr>
              <w:t>июня 2020 г.</w:t>
            </w:r>
            <w:r w:rsidR="0003364C" w:rsidRPr="003264BA">
              <w:rPr>
                <w:rFonts w:cs="Times New Roman"/>
                <w:szCs w:val="28"/>
              </w:rPr>
              <w:fldChar w:fldCharType="end"/>
            </w:r>
          </w:p>
        </w:tc>
      </w:tr>
      <w:tr w:rsidR="001D30C2" w:rsidRPr="003264BA" w:rsidTr="002D7631">
        <w:trPr>
          <w:trHeight w:val="268"/>
        </w:trPr>
        <w:tc>
          <w:tcPr>
            <w:tcW w:w="7829" w:type="dxa"/>
          </w:tcPr>
          <w:p w:rsidR="001D30C2" w:rsidRPr="003264BA" w:rsidRDefault="001D30C2" w:rsidP="00FA5F61">
            <w:pPr>
              <w:ind w:right="-2"/>
              <w:jc w:val="right"/>
              <w:rPr>
                <w:rFonts w:cs="Times New Roman"/>
                <w:szCs w:val="28"/>
              </w:rPr>
            </w:pPr>
          </w:p>
        </w:tc>
        <w:tc>
          <w:tcPr>
            <w:tcW w:w="7055" w:type="dxa"/>
          </w:tcPr>
          <w:p w:rsidR="001D30C2" w:rsidRDefault="001D30C2" w:rsidP="00106503">
            <w:pPr>
              <w:ind w:left="5845" w:firstLine="0"/>
              <w:rPr>
                <w:rFonts w:cs="Times New Roman"/>
                <w:szCs w:val="28"/>
              </w:rPr>
            </w:pPr>
          </w:p>
        </w:tc>
      </w:tr>
    </w:tbl>
    <w:p w:rsidR="008B3DF0" w:rsidRDefault="008B3DF0" w:rsidP="00804EA1">
      <w:pPr>
        <w:ind w:firstLine="0"/>
        <w:jc w:val="center"/>
        <w:rPr>
          <w:rFonts w:cs="Times New Roman"/>
          <w:b/>
          <w:bCs/>
          <w:lang w:eastAsia="ru-RU"/>
        </w:rPr>
      </w:pPr>
      <w:r w:rsidRPr="00C906D1">
        <w:rPr>
          <w:rFonts w:cs="Times New Roman"/>
          <w:b/>
          <w:bCs/>
          <w:lang w:eastAsia="ru-RU"/>
        </w:rPr>
        <w:t>Примерная карта коррупционных рисков</w:t>
      </w:r>
      <w:r w:rsidRPr="00C906D1">
        <w:rPr>
          <w:rFonts w:cs="Times New Roman"/>
          <w:b/>
          <w:bCs/>
          <w:lang w:eastAsia="ru-RU"/>
        </w:rPr>
        <w:br/>
      </w:r>
      <w:r w:rsidR="00B5337D">
        <w:rPr>
          <w:rFonts w:cs="Times New Roman"/>
          <w:b/>
          <w:bCs/>
          <w:lang w:eastAsia="ru-RU"/>
        </w:rPr>
        <w:t>органа местного самоуправления</w:t>
      </w:r>
      <w:r w:rsidR="006F0C3B" w:rsidRPr="00C906D1">
        <w:rPr>
          <w:rStyle w:val="af"/>
          <w:rFonts w:cs="Times New Roman"/>
          <w:b/>
          <w:bCs/>
          <w:lang w:eastAsia="ru-RU"/>
        </w:rPr>
        <w:footnoteReference w:id="1"/>
      </w:r>
    </w:p>
    <w:p w:rsidR="00804EA1" w:rsidRPr="00C906D1" w:rsidRDefault="00804EA1" w:rsidP="00804EA1">
      <w:pPr>
        <w:ind w:firstLine="0"/>
        <w:jc w:val="center"/>
        <w:rPr>
          <w:rFonts w:cs="Times New Roman"/>
          <w:b/>
          <w:bCs/>
          <w:lang w:eastAsia="ru-RU"/>
        </w:rPr>
      </w:pPr>
    </w:p>
    <w:tbl>
      <w:tblPr>
        <w:tblStyle w:val="a5"/>
        <w:tblW w:w="14425" w:type="dxa"/>
        <w:tblLayout w:type="fixed"/>
        <w:tblLook w:val="04A0" w:firstRow="1" w:lastRow="0" w:firstColumn="1" w:lastColumn="0" w:noHBand="0" w:noVBand="1"/>
      </w:tblPr>
      <w:tblGrid>
        <w:gridCol w:w="2235"/>
        <w:gridCol w:w="2551"/>
        <w:gridCol w:w="4111"/>
        <w:gridCol w:w="1984"/>
        <w:gridCol w:w="3544"/>
      </w:tblGrid>
      <w:tr w:rsidR="009E1468" w:rsidRPr="00C906D1" w:rsidTr="00871874">
        <w:tc>
          <w:tcPr>
            <w:tcW w:w="2235" w:type="dxa"/>
          </w:tcPr>
          <w:p w:rsidR="009E1468" w:rsidRDefault="009E1468" w:rsidP="000010F5">
            <w:pPr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9E1468" w:rsidRPr="00C906D1" w:rsidRDefault="00BF7617" w:rsidP="00BF7617">
            <w:pPr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Коррупционно – опасная функция</w:t>
            </w:r>
            <w:r w:rsidRPr="00BF7617">
              <w:rPr>
                <w:rFonts w:cs="Times New Roman"/>
                <w:sz w:val="24"/>
                <w:szCs w:val="24"/>
                <w:vertAlign w:val="superscript"/>
                <w:lang w:eastAsia="ru-RU"/>
              </w:rPr>
              <w:footnoteRef/>
            </w:r>
            <w:r w:rsidRPr="00BF7617">
              <w:rPr>
                <w:rFonts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551" w:type="dxa"/>
          </w:tcPr>
          <w:p w:rsidR="009E1468" w:rsidRDefault="009E1468" w:rsidP="000010F5">
            <w:pPr>
              <w:ind w:firstLine="0"/>
              <w:jc w:val="center"/>
              <w:rPr>
                <w:rFonts w:cs="Times New Roman"/>
                <w:bCs/>
                <w:sz w:val="24"/>
                <w:szCs w:val="24"/>
                <w:lang w:eastAsia="ru-RU"/>
              </w:rPr>
            </w:pPr>
          </w:p>
          <w:p w:rsidR="009E1468" w:rsidRPr="00C906D1" w:rsidRDefault="009E1468" w:rsidP="000010F5">
            <w:pPr>
              <w:ind w:firstLine="0"/>
              <w:jc w:val="center"/>
              <w:rPr>
                <w:rFonts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cs="Times New Roman"/>
                <w:bCs/>
                <w:sz w:val="24"/>
                <w:szCs w:val="24"/>
                <w:lang w:eastAsia="ru-RU"/>
              </w:rPr>
              <w:t>Критическая точка</w:t>
            </w:r>
            <w:r w:rsidR="00BF7617" w:rsidRPr="00BF7617">
              <w:rPr>
                <w:rFonts w:cs="Times New Roman"/>
                <w:bCs/>
                <w:sz w:val="24"/>
                <w:szCs w:val="24"/>
                <w:vertAlign w:val="superscript"/>
                <w:lang w:eastAsia="ru-RU"/>
              </w:rPr>
              <w:footnoteReference w:id="2"/>
            </w:r>
          </w:p>
        </w:tc>
        <w:tc>
          <w:tcPr>
            <w:tcW w:w="4111" w:type="dxa"/>
          </w:tcPr>
          <w:p w:rsidR="009E1468" w:rsidRDefault="009E1468" w:rsidP="000010F5">
            <w:pPr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8517AF" w:rsidRDefault="009E1468" w:rsidP="000010F5">
            <w:pPr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270058">
              <w:rPr>
                <w:rFonts w:cs="Times New Roman"/>
                <w:sz w:val="24"/>
                <w:szCs w:val="24"/>
                <w:lang w:eastAsia="ru-RU"/>
              </w:rPr>
              <w:t xml:space="preserve">Краткое описание возможной </w:t>
            </w:r>
          </w:p>
          <w:p w:rsidR="009E1468" w:rsidRPr="00C906D1" w:rsidRDefault="009E1468" w:rsidP="000010F5">
            <w:pPr>
              <w:ind w:firstLine="0"/>
              <w:jc w:val="center"/>
              <w:rPr>
                <w:rFonts w:cs="Times New Roman"/>
                <w:bCs/>
                <w:sz w:val="24"/>
                <w:szCs w:val="24"/>
                <w:lang w:eastAsia="ru-RU"/>
              </w:rPr>
            </w:pPr>
            <w:r w:rsidRPr="00270058">
              <w:rPr>
                <w:rFonts w:cs="Times New Roman"/>
                <w:sz w:val="24"/>
                <w:szCs w:val="24"/>
                <w:lang w:eastAsia="ru-RU"/>
              </w:rPr>
              <w:t>коррупционной схемы</w:t>
            </w:r>
          </w:p>
        </w:tc>
        <w:tc>
          <w:tcPr>
            <w:tcW w:w="1984" w:type="dxa"/>
          </w:tcPr>
          <w:p w:rsidR="009E1468" w:rsidRPr="00C906D1" w:rsidRDefault="009E1468" w:rsidP="00270058">
            <w:pPr>
              <w:ind w:firstLine="0"/>
              <w:jc w:val="center"/>
              <w:rPr>
                <w:rFonts w:cs="Times New Roman"/>
                <w:bCs/>
                <w:sz w:val="24"/>
                <w:szCs w:val="24"/>
                <w:lang w:eastAsia="ru-RU"/>
              </w:rPr>
            </w:pPr>
            <w:r w:rsidRPr="00270058">
              <w:rPr>
                <w:rFonts w:cs="Times New Roman"/>
                <w:sz w:val="24"/>
                <w:szCs w:val="24"/>
                <w:lang w:eastAsia="ru-RU"/>
              </w:rPr>
              <w:t>Должность, деятельность на которой связана с коррупционными рисками</w:t>
            </w:r>
            <w:r w:rsidRPr="00C906D1">
              <w:rPr>
                <w:rStyle w:val="af"/>
                <w:rFonts w:cs="Times New Roman"/>
                <w:sz w:val="24"/>
                <w:szCs w:val="24"/>
                <w:lang w:eastAsia="ru-RU"/>
              </w:rPr>
              <w:footnoteReference w:id="3"/>
            </w:r>
          </w:p>
        </w:tc>
        <w:tc>
          <w:tcPr>
            <w:tcW w:w="3544" w:type="dxa"/>
          </w:tcPr>
          <w:p w:rsidR="009E1468" w:rsidRDefault="009E1468" w:rsidP="00127743">
            <w:pPr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9E1468" w:rsidRPr="00C906D1" w:rsidRDefault="009E1468" w:rsidP="00127743">
            <w:pPr>
              <w:ind w:firstLine="0"/>
              <w:jc w:val="center"/>
              <w:rPr>
                <w:rFonts w:cs="Times New Roman"/>
                <w:bCs/>
                <w:sz w:val="24"/>
                <w:szCs w:val="24"/>
                <w:lang w:eastAsia="ru-RU"/>
              </w:rPr>
            </w:pPr>
            <w:r w:rsidRPr="00270058">
              <w:rPr>
                <w:rFonts w:cs="Times New Roman"/>
                <w:sz w:val="24"/>
                <w:szCs w:val="24"/>
                <w:lang w:eastAsia="ru-RU"/>
              </w:rPr>
              <w:t>Меры по минимизации рисков в критической точке</w:t>
            </w:r>
            <w:r w:rsidRPr="00270058">
              <w:rPr>
                <w:rStyle w:val="af"/>
                <w:rFonts w:cs="Times New Roman"/>
                <w:sz w:val="24"/>
                <w:szCs w:val="24"/>
                <w:vertAlign w:val="baseline"/>
                <w:lang w:eastAsia="ru-RU"/>
              </w:rPr>
              <w:t xml:space="preserve"> </w:t>
            </w:r>
            <w:r w:rsidRPr="00C906D1">
              <w:rPr>
                <w:rStyle w:val="af"/>
                <w:rFonts w:cs="Times New Roman"/>
                <w:sz w:val="24"/>
                <w:szCs w:val="24"/>
                <w:lang w:eastAsia="ru-RU"/>
              </w:rPr>
              <w:footnoteReference w:id="4"/>
            </w:r>
          </w:p>
        </w:tc>
      </w:tr>
    </w:tbl>
    <w:p w:rsidR="008B3DF0" w:rsidRPr="00C906D1" w:rsidRDefault="008B3DF0" w:rsidP="008B3DF0">
      <w:pPr>
        <w:rPr>
          <w:sz w:val="2"/>
          <w:szCs w:val="2"/>
        </w:rPr>
      </w:pPr>
    </w:p>
    <w:tbl>
      <w:tblPr>
        <w:tblStyle w:val="a5"/>
        <w:tblW w:w="14425" w:type="dxa"/>
        <w:tblLayout w:type="fixed"/>
        <w:tblLook w:val="04A0" w:firstRow="1" w:lastRow="0" w:firstColumn="1" w:lastColumn="0" w:noHBand="0" w:noVBand="1"/>
      </w:tblPr>
      <w:tblGrid>
        <w:gridCol w:w="2235"/>
        <w:gridCol w:w="2551"/>
        <w:gridCol w:w="4111"/>
        <w:gridCol w:w="1984"/>
        <w:gridCol w:w="3544"/>
      </w:tblGrid>
      <w:tr w:rsidR="009E1468" w:rsidRPr="00C906D1" w:rsidTr="00524D2A">
        <w:trPr>
          <w:tblHeader/>
        </w:trPr>
        <w:tc>
          <w:tcPr>
            <w:tcW w:w="2235" w:type="dxa"/>
          </w:tcPr>
          <w:p w:rsidR="009E1468" w:rsidRPr="00C906D1" w:rsidRDefault="009E1468" w:rsidP="000010F5">
            <w:pPr>
              <w:ind w:firstLine="0"/>
              <w:jc w:val="center"/>
              <w:rPr>
                <w:rFonts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</w:tcPr>
          <w:p w:rsidR="009E1468" w:rsidRPr="00C906D1" w:rsidRDefault="009E1468" w:rsidP="000010F5">
            <w:pPr>
              <w:ind w:firstLine="0"/>
              <w:jc w:val="center"/>
              <w:rPr>
                <w:rFonts w:cs="Times New Roman"/>
                <w:bCs/>
                <w:sz w:val="24"/>
                <w:szCs w:val="24"/>
                <w:lang w:eastAsia="ru-RU"/>
              </w:rPr>
            </w:pPr>
            <w:r w:rsidRPr="00C906D1">
              <w:rPr>
                <w:rFonts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1" w:type="dxa"/>
          </w:tcPr>
          <w:p w:rsidR="009E1468" w:rsidRPr="00C906D1" w:rsidRDefault="009E1468" w:rsidP="000010F5">
            <w:pPr>
              <w:ind w:firstLine="0"/>
              <w:jc w:val="center"/>
              <w:rPr>
                <w:rFonts w:cs="Times New Roman"/>
                <w:bCs/>
                <w:sz w:val="24"/>
                <w:szCs w:val="24"/>
                <w:lang w:eastAsia="ru-RU"/>
              </w:rPr>
            </w:pPr>
            <w:r w:rsidRPr="00C906D1">
              <w:rPr>
                <w:rFonts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</w:tcPr>
          <w:p w:rsidR="009E1468" w:rsidRPr="00C906D1" w:rsidRDefault="009E1468" w:rsidP="000010F5">
            <w:pPr>
              <w:ind w:firstLine="0"/>
              <w:jc w:val="center"/>
              <w:rPr>
                <w:rFonts w:cs="Times New Roman"/>
                <w:bCs/>
                <w:sz w:val="24"/>
                <w:szCs w:val="24"/>
                <w:lang w:eastAsia="ru-RU"/>
              </w:rPr>
            </w:pPr>
            <w:r w:rsidRPr="00C906D1">
              <w:rPr>
                <w:rFonts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4" w:type="dxa"/>
          </w:tcPr>
          <w:p w:rsidR="009E1468" w:rsidRPr="00C906D1" w:rsidRDefault="009E1468" w:rsidP="000010F5">
            <w:pPr>
              <w:ind w:firstLine="0"/>
              <w:jc w:val="center"/>
              <w:rPr>
                <w:rFonts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9E1468" w:rsidRPr="00C906D1" w:rsidTr="00524D2A">
        <w:tc>
          <w:tcPr>
            <w:tcW w:w="2235" w:type="dxa"/>
            <w:tcBorders>
              <w:bottom w:val="single" w:sz="4" w:space="0" w:color="auto"/>
            </w:tcBorders>
          </w:tcPr>
          <w:p w:rsidR="009E1468" w:rsidRPr="00C906D1" w:rsidRDefault="009E1468" w:rsidP="000010F5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Юридическая деятельность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9E1468" w:rsidRPr="00C906D1" w:rsidRDefault="009E1468" w:rsidP="000010F5">
            <w:pPr>
              <w:ind w:firstLine="0"/>
              <w:rPr>
                <w:rFonts w:cs="Times New Roman"/>
                <w:bCs/>
                <w:sz w:val="24"/>
                <w:szCs w:val="24"/>
                <w:lang w:eastAsia="ru-RU"/>
              </w:rPr>
            </w:pPr>
            <w:r w:rsidRPr="00C906D1">
              <w:rPr>
                <w:rFonts w:cs="Times New Roman"/>
                <w:sz w:val="24"/>
                <w:szCs w:val="24"/>
                <w:lang w:eastAsia="ru-RU"/>
              </w:rPr>
              <w:t>Подготовка проектов нормативных правовых актов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9E1468" w:rsidRDefault="009E1468" w:rsidP="00270058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1. </w:t>
            </w:r>
            <w:r w:rsidRPr="009A313C">
              <w:rPr>
                <w:rFonts w:cs="Times New Roman"/>
                <w:sz w:val="24"/>
                <w:szCs w:val="24"/>
                <w:lang w:eastAsia="ru-RU"/>
              </w:rPr>
              <w:t>Разработка и согласование проектов нормативных правовых актов, сод</w:t>
            </w:r>
            <w:r w:rsidR="000F674B">
              <w:rPr>
                <w:rFonts w:cs="Times New Roman"/>
                <w:sz w:val="24"/>
                <w:szCs w:val="24"/>
                <w:lang w:eastAsia="ru-RU"/>
              </w:rPr>
              <w:t>ержащих коррупциогенные факторы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</w:p>
          <w:p w:rsidR="000F674B" w:rsidRDefault="009A313C" w:rsidP="00270058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2</w:t>
            </w:r>
            <w:r w:rsidR="009E1468">
              <w:rPr>
                <w:rFonts w:cs="Times New Roman"/>
                <w:sz w:val="24"/>
                <w:szCs w:val="24"/>
                <w:lang w:eastAsia="ru-RU"/>
              </w:rPr>
              <w:t xml:space="preserve">. </w:t>
            </w:r>
            <w:r w:rsidR="009E1468" w:rsidRPr="00C906D1">
              <w:rPr>
                <w:rFonts w:cs="Times New Roman"/>
                <w:sz w:val="24"/>
                <w:szCs w:val="24"/>
                <w:lang w:eastAsia="ru-RU"/>
              </w:rPr>
              <w:t>Подготовка предложений по разработке, разработка, согласование проектов нормативных правовых актов в целях создания преференций для определенного круга субъектов</w:t>
            </w:r>
          </w:p>
          <w:p w:rsidR="009E1468" w:rsidRPr="00C906D1" w:rsidRDefault="009E1468" w:rsidP="00270058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="009A313C">
              <w:rPr>
                <w:rFonts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. 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Несоставление экспертного заключения по результатам проведения 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lastRenderedPageBreak/>
              <w:t>антикоррупционной экспертизы о наличии коррупциогенных факторов в проекте нормативного правового акта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F674B" w:rsidRDefault="000F674B" w:rsidP="00804EA1">
            <w:pPr>
              <w:ind w:firstLine="0"/>
              <w:jc w:val="both"/>
              <w:rPr>
                <w:rFonts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cs="Times New Roman"/>
                <w:bCs/>
                <w:sz w:val="24"/>
                <w:szCs w:val="24"/>
                <w:lang w:eastAsia="ru-RU"/>
              </w:rPr>
              <w:lastRenderedPageBreak/>
              <w:t>1. Руководитель подразделения</w:t>
            </w:r>
            <w:r w:rsidR="009E1468" w:rsidRPr="00270058"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9E1468" w:rsidRDefault="009E1468" w:rsidP="00804EA1">
            <w:pPr>
              <w:ind w:firstLine="0"/>
              <w:jc w:val="both"/>
              <w:rPr>
                <w:rFonts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cs="Times New Roman"/>
                <w:bCs/>
                <w:sz w:val="24"/>
                <w:szCs w:val="24"/>
                <w:lang w:eastAsia="ru-RU"/>
              </w:rPr>
              <w:t>2. З</w:t>
            </w:r>
            <w:r w:rsidRPr="00270058">
              <w:rPr>
                <w:rFonts w:cs="Times New Roman"/>
                <w:bCs/>
                <w:sz w:val="24"/>
                <w:szCs w:val="24"/>
                <w:lang w:eastAsia="ru-RU"/>
              </w:rPr>
              <w:t>амести</w:t>
            </w:r>
            <w:r w:rsidR="000F674B">
              <w:rPr>
                <w:rFonts w:cs="Times New Roman"/>
                <w:bCs/>
                <w:sz w:val="24"/>
                <w:szCs w:val="24"/>
                <w:lang w:eastAsia="ru-RU"/>
              </w:rPr>
              <w:t>тель руководителя подразделения</w:t>
            </w:r>
          </w:p>
          <w:p w:rsidR="009E1468" w:rsidRPr="00C906D1" w:rsidRDefault="009E1468" w:rsidP="00400E8E">
            <w:pPr>
              <w:ind w:firstLine="0"/>
              <w:jc w:val="both"/>
              <w:rPr>
                <w:rFonts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3. </w:t>
            </w:r>
            <w:r w:rsidR="00400E8E"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Муниципальный служащий, исполняющий обязанности </w:t>
            </w:r>
            <w:r w:rsidRPr="00270058">
              <w:rPr>
                <w:rFonts w:cs="Times New Roman"/>
                <w:bCs/>
                <w:sz w:val="24"/>
                <w:szCs w:val="24"/>
                <w:lang w:eastAsia="ru-RU"/>
              </w:rPr>
              <w:t>юрист</w:t>
            </w:r>
            <w:r w:rsidR="00400E8E">
              <w:rPr>
                <w:rFonts w:cs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9E1468" w:rsidRPr="00C55D4A" w:rsidRDefault="009E1468" w:rsidP="00C55D4A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1. 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>Нормативное регулирование порядка, способа и сроков совершения действий служащим при осуществлен</w:t>
            </w:r>
            <w:r w:rsidR="000F674B">
              <w:rPr>
                <w:rFonts w:cs="Times New Roman"/>
                <w:sz w:val="24"/>
                <w:szCs w:val="24"/>
                <w:lang w:eastAsia="ru-RU"/>
              </w:rPr>
              <w:t>ии коррупционно-опасной функции</w:t>
            </w:r>
          </w:p>
          <w:p w:rsidR="009E1468" w:rsidRDefault="009E1468" w:rsidP="00C55D4A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2. П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>ривлечение к разработке проектов нормативных правовых актов институтов гражданского общества в формах обсуждения, со</w:t>
            </w:r>
            <w:r w:rsidR="000F674B">
              <w:rPr>
                <w:rFonts w:cs="Times New Roman"/>
                <w:sz w:val="24"/>
                <w:szCs w:val="24"/>
                <w:lang w:eastAsia="ru-RU"/>
              </w:rPr>
              <w:t>здания совместных рабочих групп</w:t>
            </w:r>
          </w:p>
          <w:p w:rsidR="009E1468" w:rsidRPr="00C906D1" w:rsidRDefault="009E1468" w:rsidP="00C55D4A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C55D4A">
              <w:rPr>
                <w:rFonts w:cs="Times New Roman"/>
                <w:sz w:val="24"/>
                <w:szCs w:val="24"/>
                <w:lang w:eastAsia="ru-RU"/>
              </w:rPr>
              <w:lastRenderedPageBreak/>
              <w:t xml:space="preserve">3. </w:t>
            </w:r>
            <w:r>
              <w:rPr>
                <w:rFonts w:cs="Times New Roman"/>
                <w:sz w:val="24"/>
                <w:szCs w:val="24"/>
                <w:lang w:eastAsia="ru-RU"/>
              </w:rPr>
              <w:t>Р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азъяснение служащим: </w:t>
            </w:r>
          </w:p>
          <w:p w:rsidR="009E1468" w:rsidRPr="00C906D1" w:rsidRDefault="009E1468" w:rsidP="00C55D4A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C906D1">
              <w:rPr>
                <w:rFonts w:cs="Times New Roman"/>
                <w:sz w:val="24"/>
                <w:szCs w:val="24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9E1468" w:rsidRPr="00C906D1" w:rsidRDefault="009E1468" w:rsidP="00C55D4A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C906D1">
              <w:rPr>
                <w:rFonts w:cs="Times New Roman"/>
                <w:sz w:val="24"/>
                <w:szCs w:val="24"/>
                <w:lang w:eastAsia="ru-RU"/>
              </w:rPr>
              <w:t>- ответственности за совершен</w:t>
            </w:r>
            <w:r w:rsidR="000F674B">
              <w:rPr>
                <w:rFonts w:cs="Times New Roman"/>
                <w:sz w:val="24"/>
                <w:szCs w:val="24"/>
                <w:lang w:eastAsia="ru-RU"/>
              </w:rPr>
              <w:t>ие коррупционных правонарушений</w:t>
            </w:r>
          </w:p>
        </w:tc>
      </w:tr>
      <w:tr w:rsidR="009E1468" w:rsidRPr="00C906D1" w:rsidTr="00524D2A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9E1468" w:rsidRPr="00C906D1" w:rsidRDefault="009E1468" w:rsidP="000010F5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9E1468" w:rsidRPr="00C906D1" w:rsidRDefault="009E1468" w:rsidP="00400E8E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C906D1">
              <w:rPr>
                <w:rFonts w:cs="Times New Roman"/>
                <w:sz w:val="24"/>
                <w:szCs w:val="24"/>
                <w:lang w:eastAsia="ru-RU"/>
              </w:rPr>
              <w:t>Проведение антикоррупционной и правовой экспертизы проектов нормативных правовых актов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9E1468" w:rsidRDefault="009E1468" w:rsidP="00804EA1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1. 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>Разработка, согласование проектов нормативных правовых актов, содержащих нормы, установление которых выходит за пределы полномочий органа местного само</w:t>
            </w:r>
            <w:r w:rsidR="000F674B">
              <w:rPr>
                <w:rFonts w:cs="Times New Roman"/>
                <w:sz w:val="24"/>
                <w:szCs w:val="24"/>
                <w:lang w:eastAsia="ru-RU"/>
              </w:rPr>
              <w:t>управления</w:t>
            </w:r>
          </w:p>
          <w:p w:rsidR="009E1468" w:rsidRDefault="009E1468" w:rsidP="00804EA1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2. </w:t>
            </w:r>
            <w:r w:rsidRPr="00804EA1">
              <w:rPr>
                <w:rFonts w:cs="Times New Roman"/>
                <w:sz w:val="24"/>
                <w:szCs w:val="24"/>
                <w:lang w:eastAsia="ru-RU"/>
              </w:rPr>
              <w:t>Подготовка экспертных заключений о соответствии федеральному и региональному законодательству проектов нормативных правовых актов, содержащих коррупциогенные факторы</w:t>
            </w:r>
          </w:p>
          <w:p w:rsidR="009E1468" w:rsidRPr="00C906D1" w:rsidRDefault="009E1468" w:rsidP="00804EA1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3. </w:t>
            </w:r>
            <w:r w:rsidRPr="00804EA1">
              <w:rPr>
                <w:rFonts w:cs="Times New Roman"/>
                <w:sz w:val="24"/>
                <w:szCs w:val="24"/>
                <w:lang w:eastAsia="ru-RU"/>
              </w:rPr>
              <w:t>Непредставление проектов нормативных правовых актов, содержащих коррупциогенные факторы, на антикоррупционную экспертизу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400E8E" w:rsidRDefault="00400E8E" w:rsidP="00804EA1">
            <w:pPr>
              <w:ind w:firstLine="0"/>
              <w:jc w:val="both"/>
              <w:rPr>
                <w:rFonts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cs="Times New Roman"/>
                <w:bCs/>
                <w:sz w:val="24"/>
                <w:szCs w:val="24"/>
                <w:lang w:eastAsia="ru-RU"/>
              </w:rPr>
              <w:t>1. Руководитель подразделения</w:t>
            </w:r>
          </w:p>
          <w:p w:rsidR="009E1468" w:rsidRPr="00804EA1" w:rsidRDefault="009E1468" w:rsidP="00804EA1">
            <w:pPr>
              <w:ind w:firstLine="0"/>
              <w:jc w:val="both"/>
              <w:rPr>
                <w:rFonts w:cs="Times New Roman"/>
                <w:bCs/>
                <w:sz w:val="24"/>
                <w:szCs w:val="24"/>
                <w:lang w:eastAsia="ru-RU"/>
              </w:rPr>
            </w:pPr>
            <w:r w:rsidRPr="00804EA1">
              <w:rPr>
                <w:rFonts w:cs="Times New Roman"/>
                <w:bCs/>
                <w:sz w:val="24"/>
                <w:szCs w:val="24"/>
                <w:lang w:eastAsia="ru-RU"/>
              </w:rPr>
              <w:t>2. Заместитель руководителя подраздел</w:t>
            </w:r>
            <w:r w:rsidR="00400E8E">
              <w:rPr>
                <w:rFonts w:cs="Times New Roman"/>
                <w:bCs/>
                <w:sz w:val="24"/>
                <w:szCs w:val="24"/>
                <w:lang w:eastAsia="ru-RU"/>
              </w:rPr>
              <w:t>ения</w:t>
            </w:r>
          </w:p>
          <w:p w:rsidR="009E1468" w:rsidRPr="00C906D1" w:rsidRDefault="009E1468" w:rsidP="00804EA1">
            <w:pPr>
              <w:ind w:firstLine="0"/>
              <w:jc w:val="both"/>
              <w:rPr>
                <w:rFonts w:cs="Times New Roman"/>
                <w:bCs/>
                <w:sz w:val="24"/>
                <w:szCs w:val="24"/>
                <w:lang w:eastAsia="ru-RU"/>
              </w:rPr>
            </w:pPr>
            <w:r w:rsidRPr="00804EA1"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3. </w:t>
            </w:r>
            <w:r w:rsidR="00400E8E" w:rsidRPr="00400E8E">
              <w:rPr>
                <w:rFonts w:cs="Times New Roman"/>
                <w:bCs/>
                <w:sz w:val="24"/>
                <w:szCs w:val="24"/>
                <w:lang w:eastAsia="ru-RU"/>
              </w:rPr>
              <w:t>Муниципал</w:t>
            </w:r>
            <w:r w:rsidR="00400E8E">
              <w:rPr>
                <w:rFonts w:cs="Times New Roman"/>
                <w:bCs/>
                <w:sz w:val="24"/>
                <w:szCs w:val="24"/>
                <w:lang w:eastAsia="ru-RU"/>
              </w:rPr>
              <w:t>ьный служащий, исполняющий обя</w:t>
            </w:r>
            <w:r w:rsidR="00400E8E" w:rsidRPr="00400E8E">
              <w:rPr>
                <w:rFonts w:cs="Times New Roman"/>
                <w:bCs/>
                <w:sz w:val="24"/>
                <w:szCs w:val="24"/>
                <w:lang w:eastAsia="ru-RU"/>
              </w:rPr>
              <w:t>занности юриста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9E1468" w:rsidRDefault="009E1468" w:rsidP="00804EA1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1. 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>Информирование населения о возможности и необходимости участия в проведении независимой антикоррупционной экспертизы прое</w:t>
            </w:r>
            <w:r w:rsidR="000F674B">
              <w:rPr>
                <w:rFonts w:cs="Times New Roman"/>
                <w:sz w:val="24"/>
                <w:szCs w:val="24"/>
                <w:lang w:eastAsia="ru-RU"/>
              </w:rPr>
              <w:t>ктов нормативных правовых актов</w:t>
            </w:r>
          </w:p>
          <w:p w:rsidR="009E1468" w:rsidRPr="00804EA1" w:rsidRDefault="009E1468" w:rsidP="00804EA1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2. О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>рганизация повышения профессионального уровня служащих, осуществляющих проведен</w:t>
            </w:r>
            <w:r w:rsidR="000F674B">
              <w:rPr>
                <w:rFonts w:cs="Times New Roman"/>
                <w:sz w:val="24"/>
                <w:szCs w:val="24"/>
                <w:lang w:eastAsia="ru-RU"/>
              </w:rPr>
              <w:t>ие антикоррупционной экспертизы</w:t>
            </w:r>
          </w:p>
          <w:p w:rsidR="009E1468" w:rsidRPr="00C906D1" w:rsidRDefault="009E1468" w:rsidP="00804EA1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3. П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>ерераспределение функций между служащими внутри структурного подразделения</w:t>
            </w:r>
          </w:p>
        </w:tc>
      </w:tr>
      <w:tr w:rsidR="009E1468" w:rsidRPr="00C906D1" w:rsidTr="00524D2A">
        <w:tc>
          <w:tcPr>
            <w:tcW w:w="2235" w:type="dxa"/>
          </w:tcPr>
          <w:p w:rsidR="009E1468" w:rsidRPr="00C906D1" w:rsidRDefault="009E1468" w:rsidP="00D77CB1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9E1468" w:rsidRPr="00C906D1" w:rsidRDefault="009E1468" w:rsidP="00400E8E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Представление интересов </w:t>
            </w:r>
            <w:r>
              <w:rPr>
                <w:rFonts w:cs="Times New Roman"/>
                <w:sz w:val="24"/>
                <w:szCs w:val="24"/>
                <w:lang w:eastAsia="ru-RU"/>
              </w:rPr>
              <w:t>органа местного самоуправления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 в судебных и иных органах власти</w:t>
            </w:r>
          </w:p>
        </w:tc>
        <w:tc>
          <w:tcPr>
            <w:tcW w:w="4111" w:type="dxa"/>
          </w:tcPr>
          <w:p w:rsidR="009E1468" w:rsidRPr="00C906D1" w:rsidRDefault="009E1468" w:rsidP="00400E8E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1. Н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>енадлежащее исполнение обязанностей представителя органа м</w:t>
            </w:r>
            <w:r>
              <w:rPr>
                <w:rFonts w:cs="Times New Roman"/>
                <w:sz w:val="24"/>
                <w:szCs w:val="24"/>
                <w:lang w:eastAsia="ru-RU"/>
              </w:rPr>
              <w:t>естного самоуправления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 (пассивн</w:t>
            </w:r>
            <w:r w:rsidR="00400E8E">
              <w:rPr>
                <w:rFonts w:cs="Times New Roman"/>
                <w:sz w:val="24"/>
                <w:szCs w:val="24"/>
                <w:lang w:eastAsia="ru-RU"/>
              </w:rPr>
              <w:t>ая позиция при защите интересов)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 в целях принятия судебных решений в пользу третьи</w:t>
            </w:r>
            <w:r>
              <w:rPr>
                <w:rFonts w:cs="Times New Roman"/>
                <w:sz w:val="24"/>
                <w:szCs w:val="24"/>
                <w:lang w:eastAsia="ru-RU"/>
              </w:rPr>
              <w:t>х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 лиц) при представлении интересов </w:t>
            </w:r>
            <w:r>
              <w:rPr>
                <w:rFonts w:cs="Times New Roman"/>
                <w:sz w:val="24"/>
                <w:szCs w:val="24"/>
                <w:lang w:eastAsia="ru-RU"/>
              </w:rPr>
              <w:t>органа местного самоуправления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 в</w:t>
            </w:r>
            <w:r w:rsidR="000F674B">
              <w:rPr>
                <w:rFonts w:cs="Times New Roman"/>
                <w:sz w:val="24"/>
                <w:szCs w:val="24"/>
                <w:lang w:eastAsia="ru-RU"/>
              </w:rPr>
              <w:t xml:space="preserve"> судебных и иных органах власти</w:t>
            </w:r>
          </w:p>
          <w:p w:rsidR="009E1468" w:rsidRDefault="009E1468" w:rsidP="00400E8E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lastRenderedPageBreak/>
              <w:t>2. З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лоупотребление предоставленными </w:t>
            </w:r>
            <w:r w:rsidRPr="00400E8E">
              <w:rPr>
                <w:rFonts w:cs="Times New Roman"/>
                <w:sz w:val="24"/>
                <w:szCs w:val="24"/>
                <w:lang w:eastAsia="ru-RU"/>
              </w:rPr>
              <w:t xml:space="preserve">полномочиями в обмен на обещанное вознаграждение </w:t>
            </w:r>
            <w:r w:rsidR="00400E8E" w:rsidRPr="00400E8E">
              <w:rPr>
                <w:rFonts w:cs="Times New Roman"/>
                <w:sz w:val="24"/>
                <w:szCs w:val="24"/>
                <w:lang w:eastAsia="ru-RU"/>
              </w:rPr>
              <w:t xml:space="preserve">за </w:t>
            </w:r>
            <w:r w:rsidRPr="00400E8E">
              <w:rPr>
                <w:rFonts w:cs="Times New Roman"/>
                <w:sz w:val="24"/>
                <w:szCs w:val="24"/>
                <w:lang w:eastAsia="ru-RU"/>
              </w:rPr>
              <w:t>отказ от исковых требований, признание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 исковых требований, заключение мирового соглашения в нарушение интересов </w:t>
            </w:r>
            <w:r>
              <w:rPr>
                <w:rFonts w:cs="Times New Roman"/>
                <w:sz w:val="24"/>
                <w:szCs w:val="24"/>
                <w:lang w:eastAsia="ru-RU"/>
              </w:rPr>
              <w:t>органа местного самоупр</w:t>
            </w:r>
            <w:r w:rsidR="000F674B">
              <w:rPr>
                <w:rFonts w:cs="Times New Roman"/>
                <w:sz w:val="24"/>
                <w:szCs w:val="24"/>
                <w:lang w:eastAsia="ru-RU"/>
              </w:rPr>
              <w:t>авлени</w:t>
            </w:r>
            <w:r w:rsidR="00400E8E">
              <w:rPr>
                <w:rFonts w:cs="Times New Roman"/>
                <w:sz w:val="24"/>
                <w:szCs w:val="24"/>
                <w:lang w:eastAsia="ru-RU"/>
              </w:rPr>
              <w:t>я</w:t>
            </w:r>
          </w:p>
          <w:p w:rsidR="009E1468" w:rsidRPr="00804EA1" w:rsidRDefault="009A313C" w:rsidP="00400E8E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3</w:t>
            </w:r>
            <w:r w:rsidR="009E1468">
              <w:rPr>
                <w:rFonts w:cs="Times New Roman"/>
                <w:sz w:val="24"/>
                <w:szCs w:val="24"/>
                <w:lang w:eastAsia="ru-RU"/>
              </w:rPr>
              <w:t xml:space="preserve">. </w:t>
            </w:r>
            <w:r w:rsidR="009E1468" w:rsidRPr="00804EA1">
              <w:rPr>
                <w:rFonts w:cs="Times New Roman"/>
                <w:sz w:val="24"/>
                <w:szCs w:val="24"/>
                <w:lang w:eastAsia="ru-RU"/>
              </w:rPr>
              <w:t>Получение положительного решения по делам органа местного самоуправления:</w:t>
            </w:r>
          </w:p>
          <w:p w:rsidR="009E1468" w:rsidRPr="00804EA1" w:rsidRDefault="009E1468" w:rsidP="00400E8E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804EA1">
              <w:rPr>
                <w:rFonts w:cs="Times New Roman"/>
                <w:sz w:val="24"/>
                <w:szCs w:val="24"/>
                <w:lang w:eastAsia="ru-RU"/>
              </w:rPr>
              <w:t>- используя договоренность со стороной по делу (судьей);</w:t>
            </w:r>
          </w:p>
          <w:p w:rsidR="009E1468" w:rsidRPr="00C906D1" w:rsidRDefault="009E1468" w:rsidP="00400E8E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804EA1">
              <w:rPr>
                <w:rFonts w:cs="Times New Roman"/>
                <w:sz w:val="24"/>
                <w:szCs w:val="24"/>
                <w:lang w:eastAsia="ru-RU"/>
              </w:rPr>
              <w:t>- умалчивая о ф</w:t>
            </w:r>
            <w:r w:rsidR="000F674B">
              <w:rPr>
                <w:rFonts w:cs="Times New Roman"/>
                <w:sz w:val="24"/>
                <w:szCs w:val="24"/>
                <w:lang w:eastAsia="ru-RU"/>
              </w:rPr>
              <w:t>актических обстоятельствах дела</w:t>
            </w:r>
            <w:r w:rsidR="00400E8E">
              <w:rPr>
                <w:rFonts w:cs="Times New Roman"/>
                <w:sz w:val="24"/>
                <w:szCs w:val="24"/>
                <w:lang w:eastAsia="ru-RU"/>
              </w:rPr>
              <w:t xml:space="preserve"> и т.п.</w:t>
            </w:r>
          </w:p>
        </w:tc>
        <w:tc>
          <w:tcPr>
            <w:tcW w:w="1984" w:type="dxa"/>
          </w:tcPr>
          <w:p w:rsidR="00400E8E" w:rsidRDefault="00400E8E" w:rsidP="009E1468">
            <w:pPr>
              <w:ind w:firstLine="0"/>
              <w:rPr>
                <w:rFonts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cs="Times New Roman"/>
                <w:bCs/>
                <w:sz w:val="24"/>
                <w:szCs w:val="24"/>
                <w:lang w:eastAsia="ru-RU"/>
              </w:rPr>
              <w:lastRenderedPageBreak/>
              <w:t>1. Руководитель подразделения</w:t>
            </w:r>
          </w:p>
          <w:p w:rsidR="009E1468" w:rsidRPr="009E1468" w:rsidRDefault="009E1468" w:rsidP="009E1468">
            <w:pPr>
              <w:ind w:firstLine="0"/>
              <w:rPr>
                <w:rFonts w:cs="Times New Roman"/>
                <w:bCs/>
                <w:sz w:val="24"/>
                <w:szCs w:val="24"/>
                <w:lang w:eastAsia="ru-RU"/>
              </w:rPr>
            </w:pPr>
            <w:r w:rsidRPr="009E1468">
              <w:rPr>
                <w:rFonts w:cs="Times New Roman"/>
                <w:bCs/>
                <w:sz w:val="24"/>
                <w:szCs w:val="24"/>
                <w:lang w:eastAsia="ru-RU"/>
              </w:rPr>
              <w:t>2. Замести</w:t>
            </w:r>
            <w:r w:rsidR="00400E8E">
              <w:rPr>
                <w:rFonts w:cs="Times New Roman"/>
                <w:bCs/>
                <w:sz w:val="24"/>
                <w:szCs w:val="24"/>
                <w:lang w:eastAsia="ru-RU"/>
              </w:rPr>
              <w:t>тель руководителя подразделения</w:t>
            </w:r>
          </w:p>
          <w:p w:rsidR="009E1468" w:rsidRPr="00C906D1" w:rsidRDefault="009E1468" w:rsidP="009E1468">
            <w:pPr>
              <w:ind w:firstLine="0"/>
              <w:rPr>
                <w:rFonts w:cs="Times New Roman"/>
                <w:bCs/>
                <w:sz w:val="24"/>
                <w:szCs w:val="24"/>
                <w:lang w:eastAsia="ru-RU"/>
              </w:rPr>
            </w:pPr>
            <w:r w:rsidRPr="009E1468"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3. </w:t>
            </w:r>
            <w:r w:rsidR="00400E8E">
              <w:rPr>
                <w:rFonts w:cs="Times New Roman"/>
                <w:bCs/>
                <w:sz w:val="24"/>
                <w:szCs w:val="24"/>
                <w:lang w:eastAsia="ru-RU"/>
              </w:rPr>
              <w:t>Муниципальный служащий, исполняющий обя</w:t>
            </w:r>
            <w:r w:rsidR="00400E8E" w:rsidRPr="00400E8E"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занности </w:t>
            </w:r>
            <w:r w:rsidR="00400E8E" w:rsidRPr="00400E8E">
              <w:rPr>
                <w:rFonts w:cs="Times New Roman"/>
                <w:bCs/>
                <w:sz w:val="24"/>
                <w:szCs w:val="24"/>
                <w:lang w:eastAsia="ru-RU"/>
              </w:rPr>
              <w:lastRenderedPageBreak/>
              <w:t>юриста</w:t>
            </w:r>
          </w:p>
        </w:tc>
        <w:tc>
          <w:tcPr>
            <w:tcW w:w="3544" w:type="dxa"/>
          </w:tcPr>
          <w:p w:rsidR="009E1468" w:rsidRPr="00C906D1" w:rsidRDefault="009E1468" w:rsidP="000010F5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lastRenderedPageBreak/>
              <w:t xml:space="preserve">1. 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Разъяснение служащим: </w:t>
            </w:r>
          </w:p>
          <w:p w:rsidR="009E1468" w:rsidRPr="00C906D1" w:rsidRDefault="009E1468" w:rsidP="000010F5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C906D1">
              <w:rPr>
                <w:rFonts w:cs="Times New Roman"/>
                <w:sz w:val="24"/>
                <w:szCs w:val="24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9E1468" w:rsidRPr="00804EA1" w:rsidRDefault="009E1468" w:rsidP="000010F5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C906D1">
              <w:rPr>
                <w:rFonts w:cs="Times New Roman"/>
                <w:sz w:val="24"/>
                <w:szCs w:val="24"/>
                <w:lang w:eastAsia="ru-RU"/>
              </w:rPr>
              <w:t>- ответственности за совершен</w:t>
            </w:r>
            <w:r w:rsidR="000F674B">
              <w:rPr>
                <w:rFonts w:cs="Times New Roman"/>
                <w:sz w:val="24"/>
                <w:szCs w:val="24"/>
                <w:lang w:eastAsia="ru-RU"/>
              </w:rPr>
              <w:t>ие коррупционных правонарушений</w:t>
            </w:r>
          </w:p>
          <w:p w:rsidR="009E1468" w:rsidRPr="00804EA1" w:rsidRDefault="009E1468" w:rsidP="000010F5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lastRenderedPageBreak/>
              <w:t>2. П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>убликация решений су</w:t>
            </w:r>
            <w:r w:rsidR="000F674B">
              <w:rPr>
                <w:rFonts w:cs="Times New Roman"/>
                <w:sz w:val="24"/>
                <w:szCs w:val="24"/>
                <w:lang w:eastAsia="ru-RU"/>
              </w:rPr>
              <w:t>дов в системе обмена информации</w:t>
            </w:r>
          </w:p>
          <w:p w:rsidR="009E1468" w:rsidRPr="00C906D1" w:rsidRDefault="009E1468" w:rsidP="00D77CB1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3. А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>нализ материалов судебных дел в части реализации представителем органа местного самоуправления</w:t>
            </w:r>
            <w:r w:rsidR="000F674B">
              <w:rPr>
                <w:rFonts w:cs="Times New Roman"/>
                <w:sz w:val="24"/>
                <w:szCs w:val="24"/>
                <w:lang w:eastAsia="ru-RU"/>
              </w:rPr>
              <w:t xml:space="preserve"> утвержденной правовой позиции</w:t>
            </w:r>
          </w:p>
        </w:tc>
      </w:tr>
      <w:tr w:rsidR="009E1468" w:rsidRPr="00C906D1" w:rsidTr="00524D2A">
        <w:tc>
          <w:tcPr>
            <w:tcW w:w="2235" w:type="dxa"/>
          </w:tcPr>
          <w:p w:rsidR="009E1468" w:rsidRPr="00C906D1" w:rsidRDefault="009E1468" w:rsidP="00D77CB1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9E1468" w:rsidRPr="00C906D1" w:rsidRDefault="009E1468" w:rsidP="009E1468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C906D1">
              <w:rPr>
                <w:rFonts w:cs="Times New Roman"/>
                <w:sz w:val="24"/>
                <w:szCs w:val="24"/>
                <w:lang w:eastAsia="ru-RU"/>
              </w:rPr>
              <w:t>Организация договорной работы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 (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>правов</w:t>
            </w:r>
            <w:r>
              <w:rPr>
                <w:rFonts w:cs="Times New Roman"/>
                <w:sz w:val="24"/>
                <w:szCs w:val="24"/>
                <w:lang w:eastAsia="ru-RU"/>
              </w:rPr>
              <w:t>ая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 экспертиз</w:t>
            </w:r>
            <w:r>
              <w:rPr>
                <w:rFonts w:cs="Times New Roman"/>
                <w:sz w:val="24"/>
                <w:szCs w:val="24"/>
                <w:lang w:eastAsia="ru-RU"/>
              </w:rPr>
              <w:t>а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 проектов договоров (соглашений), заключаемых от имени </w:t>
            </w:r>
            <w:r>
              <w:rPr>
                <w:rFonts w:cs="Times New Roman"/>
                <w:sz w:val="24"/>
                <w:szCs w:val="24"/>
                <w:lang w:eastAsia="ru-RU"/>
              </w:rPr>
              <w:t>органа местного самоуправления;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 подготовк</w:t>
            </w:r>
            <w:r>
              <w:rPr>
                <w:rFonts w:cs="Times New Roman"/>
                <w:sz w:val="24"/>
                <w:szCs w:val="24"/>
                <w:lang w:eastAsia="ru-RU"/>
              </w:rPr>
              <w:t>а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 по ним заключений, замечаний и предложений</w:t>
            </w:r>
            <w:r>
              <w:rPr>
                <w:rFonts w:cs="Times New Roman"/>
                <w:sz w:val="24"/>
                <w:szCs w:val="24"/>
                <w:lang w:eastAsia="ru-RU"/>
              </w:rPr>
              <w:t>;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 мониторинг исполнения договоров (соглашений)</w:t>
            </w:r>
          </w:p>
        </w:tc>
        <w:tc>
          <w:tcPr>
            <w:tcW w:w="4111" w:type="dxa"/>
          </w:tcPr>
          <w:p w:rsidR="009E1468" w:rsidRPr="00C906D1" w:rsidRDefault="009E1468" w:rsidP="009E1468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Согласование проектов договоров (соглашений), предоставляющих необоснованные преимущества отдельным субъектам, в 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обмен на 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>полученн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ое (обещанное) 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>от заинтересованных лиц вознаграждение</w:t>
            </w:r>
          </w:p>
        </w:tc>
        <w:tc>
          <w:tcPr>
            <w:tcW w:w="1984" w:type="dxa"/>
          </w:tcPr>
          <w:p w:rsidR="000F674B" w:rsidRDefault="000F674B" w:rsidP="009E1468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1. Руководитель подразделения</w:t>
            </w:r>
          </w:p>
          <w:p w:rsidR="009E1468" w:rsidRPr="009E1468" w:rsidRDefault="009E1468" w:rsidP="009E1468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9E1468">
              <w:rPr>
                <w:rFonts w:cs="Times New Roman"/>
                <w:sz w:val="24"/>
                <w:szCs w:val="24"/>
                <w:lang w:eastAsia="ru-RU"/>
              </w:rPr>
              <w:t>2. Замести</w:t>
            </w:r>
            <w:r w:rsidR="000F674B">
              <w:rPr>
                <w:rFonts w:cs="Times New Roman"/>
                <w:sz w:val="24"/>
                <w:szCs w:val="24"/>
                <w:lang w:eastAsia="ru-RU"/>
              </w:rPr>
              <w:t>тель руководителя подразделения</w:t>
            </w:r>
          </w:p>
          <w:p w:rsidR="009E1468" w:rsidRPr="00C906D1" w:rsidRDefault="000F674B" w:rsidP="009E1468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3. </w:t>
            </w:r>
            <w:r w:rsidR="00400E8E">
              <w:rPr>
                <w:rFonts w:cs="Times New Roman"/>
                <w:sz w:val="24"/>
                <w:szCs w:val="24"/>
                <w:lang w:eastAsia="ru-RU"/>
              </w:rPr>
              <w:t>Муниципальный служащий, исполняющий обя</w:t>
            </w:r>
            <w:r w:rsidR="00400E8E" w:rsidRPr="00400E8E">
              <w:rPr>
                <w:rFonts w:cs="Times New Roman"/>
                <w:sz w:val="24"/>
                <w:szCs w:val="24"/>
                <w:lang w:eastAsia="ru-RU"/>
              </w:rPr>
              <w:t>занности юриста</w:t>
            </w:r>
          </w:p>
        </w:tc>
        <w:tc>
          <w:tcPr>
            <w:tcW w:w="3544" w:type="dxa"/>
          </w:tcPr>
          <w:p w:rsidR="009E1468" w:rsidRDefault="009E1468" w:rsidP="009E1468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1. </w:t>
            </w:r>
            <w:r w:rsidRPr="00D11FF5">
              <w:rPr>
                <w:rFonts w:cs="Times New Roman"/>
                <w:sz w:val="24"/>
                <w:szCs w:val="24"/>
                <w:lang w:eastAsia="ru-RU"/>
              </w:rPr>
              <w:t>Нормативное регулирование порядка согл</w:t>
            </w:r>
            <w:r w:rsidR="000F674B" w:rsidRPr="00D11FF5">
              <w:rPr>
                <w:rFonts w:cs="Times New Roman"/>
                <w:sz w:val="24"/>
                <w:szCs w:val="24"/>
                <w:lang w:eastAsia="ru-RU"/>
              </w:rPr>
              <w:t>асования договоров (соглашений)</w:t>
            </w:r>
          </w:p>
          <w:p w:rsidR="009E1468" w:rsidRPr="00C906D1" w:rsidRDefault="00400E8E" w:rsidP="009E1468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2</w:t>
            </w:r>
            <w:r w:rsidR="009E1468">
              <w:rPr>
                <w:rFonts w:cs="Times New Roman"/>
                <w:sz w:val="24"/>
                <w:szCs w:val="24"/>
                <w:lang w:eastAsia="ru-RU"/>
              </w:rPr>
              <w:t>. Р</w:t>
            </w:r>
            <w:r w:rsidR="009E1468" w:rsidRPr="00C906D1">
              <w:rPr>
                <w:rFonts w:cs="Times New Roman"/>
                <w:sz w:val="24"/>
                <w:szCs w:val="24"/>
                <w:lang w:eastAsia="ru-RU"/>
              </w:rPr>
              <w:t xml:space="preserve">азъяснение служащим: </w:t>
            </w:r>
          </w:p>
          <w:p w:rsidR="009E1468" w:rsidRPr="00C906D1" w:rsidRDefault="009E1468" w:rsidP="009E1468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C906D1">
              <w:rPr>
                <w:rFonts w:cs="Times New Roman"/>
                <w:sz w:val="24"/>
                <w:szCs w:val="24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9E1468" w:rsidRDefault="009E1468" w:rsidP="009E1468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C906D1">
              <w:rPr>
                <w:rFonts w:cs="Times New Roman"/>
                <w:sz w:val="24"/>
                <w:szCs w:val="24"/>
                <w:lang w:eastAsia="ru-RU"/>
              </w:rPr>
              <w:t>- ответственности за совершен</w:t>
            </w:r>
            <w:r w:rsidR="000F674B">
              <w:rPr>
                <w:rFonts w:cs="Times New Roman"/>
                <w:sz w:val="24"/>
                <w:szCs w:val="24"/>
                <w:lang w:eastAsia="ru-RU"/>
              </w:rPr>
              <w:t>ие коррупционных правонарушений</w:t>
            </w:r>
          </w:p>
          <w:p w:rsidR="009E1468" w:rsidRPr="00D36265" w:rsidRDefault="00400E8E" w:rsidP="009E1468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3</w:t>
            </w:r>
            <w:r w:rsidR="009E1468">
              <w:rPr>
                <w:rFonts w:cs="Times New Roman"/>
                <w:sz w:val="24"/>
                <w:szCs w:val="24"/>
                <w:lang w:eastAsia="ru-RU"/>
              </w:rPr>
              <w:t xml:space="preserve">. </w:t>
            </w:r>
            <w:r w:rsidR="009E1468" w:rsidRPr="00166088">
              <w:rPr>
                <w:sz w:val="24"/>
                <w:szCs w:val="24"/>
              </w:rPr>
              <w:t>Формирование негативного отношения к поведению должностных лиц, работников, которое может восприниматься окружающими как согласие принять взятку или как просьб</w:t>
            </w:r>
            <w:r w:rsidR="000F674B">
              <w:rPr>
                <w:sz w:val="24"/>
                <w:szCs w:val="24"/>
              </w:rPr>
              <w:t xml:space="preserve">а </w:t>
            </w:r>
            <w:r w:rsidR="000F674B">
              <w:rPr>
                <w:sz w:val="24"/>
                <w:szCs w:val="24"/>
              </w:rPr>
              <w:lastRenderedPageBreak/>
              <w:t>о даче взятки</w:t>
            </w:r>
          </w:p>
        </w:tc>
      </w:tr>
      <w:tr w:rsidR="009E1468" w:rsidRPr="00166088" w:rsidTr="00524D2A">
        <w:tc>
          <w:tcPr>
            <w:tcW w:w="2235" w:type="dxa"/>
          </w:tcPr>
          <w:p w:rsidR="009E1468" w:rsidRPr="00166088" w:rsidRDefault="009E1468" w:rsidP="00D77CB1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9E1468" w:rsidRPr="00166088" w:rsidRDefault="009E1468" w:rsidP="00D77CB1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166088">
              <w:rPr>
                <w:rFonts w:cs="Times New Roman"/>
                <w:sz w:val="24"/>
                <w:szCs w:val="24"/>
                <w:lang w:eastAsia="ru-RU"/>
              </w:rPr>
              <w:t xml:space="preserve">Осуществление производства по делам об административных правонарушениях и привлечение к административной ответственности юридических и физических лиц за нарушение законодательства в пределах полномочий </w:t>
            </w:r>
            <w:r>
              <w:rPr>
                <w:rFonts w:cs="Times New Roman"/>
                <w:sz w:val="24"/>
                <w:szCs w:val="24"/>
                <w:lang w:eastAsia="ru-RU"/>
              </w:rPr>
              <w:t>органа местного самоуправления</w:t>
            </w:r>
          </w:p>
        </w:tc>
        <w:tc>
          <w:tcPr>
            <w:tcW w:w="4111" w:type="dxa"/>
          </w:tcPr>
          <w:p w:rsidR="009E1468" w:rsidRPr="00166088" w:rsidRDefault="009E1468" w:rsidP="001F25DB">
            <w:pPr>
              <w:pStyle w:val="af9"/>
              <w:jc w:val="both"/>
              <w:rPr>
                <w:sz w:val="24"/>
                <w:szCs w:val="24"/>
              </w:rPr>
            </w:pPr>
            <w:r w:rsidRPr="00166088">
              <w:rPr>
                <w:rFonts w:ascii="Times New Roman" w:hAnsi="Times New Roman"/>
                <w:sz w:val="24"/>
                <w:szCs w:val="24"/>
              </w:rPr>
              <w:t>Должностному лицу при осуществлении производства по делу об административном правонарушении лицом, совершившим правонарушение, либо его представителем, предлага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166088">
              <w:rPr>
                <w:rFonts w:ascii="Times New Roman" w:hAnsi="Times New Roman"/>
                <w:sz w:val="24"/>
                <w:szCs w:val="24"/>
              </w:rPr>
              <w:t>тся или обеща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166088">
              <w:rPr>
                <w:rFonts w:ascii="Times New Roman" w:hAnsi="Times New Roman"/>
                <w:sz w:val="24"/>
                <w:szCs w:val="24"/>
              </w:rPr>
              <w:t xml:space="preserve">тся </w:t>
            </w:r>
            <w:r>
              <w:rPr>
                <w:rFonts w:ascii="Times New Roman" w:hAnsi="Times New Roman"/>
                <w:sz w:val="24"/>
                <w:szCs w:val="24"/>
              </w:rPr>
              <w:t>вознаграждение</w:t>
            </w:r>
            <w:r w:rsidRPr="00166088">
              <w:rPr>
                <w:rFonts w:ascii="Times New Roman" w:hAnsi="Times New Roman"/>
                <w:sz w:val="24"/>
                <w:szCs w:val="24"/>
              </w:rPr>
              <w:t xml:space="preserve"> за действия (бездействие), связанн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166088">
              <w:rPr>
                <w:rFonts w:ascii="Times New Roman" w:hAnsi="Times New Roman"/>
                <w:sz w:val="24"/>
                <w:szCs w:val="24"/>
              </w:rPr>
              <w:t>е с осуществлением административного производст</w:t>
            </w:r>
            <w:r>
              <w:rPr>
                <w:rFonts w:ascii="Times New Roman" w:hAnsi="Times New Roman"/>
                <w:sz w:val="24"/>
                <w:szCs w:val="24"/>
              </w:rPr>
              <w:t>ва, в интересах правонарушителя</w:t>
            </w:r>
          </w:p>
        </w:tc>
        <w:tc>
          <w:tcPr>
            <w:tcW w:w="1984" w:type="dxa"/>
          </w:tcPr>
          <w:p w:rsidR="000F674B" w:rsidRDefault="000F674B" w:rsidP="009E1468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Руководитель подразделения</w:t>
            </w:r>
          </w:p>
          <w:p w:rsidR="009E1468" w:rsidRPr="009E1468" w:rsidRDefault="009E1468" w:rsidP="009E1468">
            <w:pPr>
              <w:ind w:firstLine="0"/>
              <w:jc w:val="both"/>
              <w:rPr>
                <w:sz w:val="24"/>
                <w:szCs w:val="24"/>
              </w:rPr>
            </w:pPr>
            <w:r w:rsidRPr="009E1468">
              <w:rPr>
                <w:sz w:val="24"/>
                <w:szCs w:val="24"/>
              </w:rPr>
              <w:t xml:space="preserve"> 2. Замести</w:t>
            </w:r>
            <w:r w:rsidR="000F674B">
              <w:rPr>
                <w:sz w:val="24"/>
                <w:szCs w:val="24"/>
              </w:rPr>
              <w:t>тель руководителя подразделения</w:t>
            </w:r>
          </w:p>
          <w:p w:rsidR="009E1468" w:rsidRPr="00166088" w:rsidRDefault="000F674B" w:rsidP="009E1468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0C1297">
              <w:rPr>
                <w:sz w:val="24"/>
                <w:szCs w:val="24"/>
              </w:rPr>
              <w:t>Муниципальный служащий, исполняющий обя</w:t>
            </w:r>
            <w:r w:rsidR="000C1297" w:rsidRPr="000C1297">
              <w:rPr>
                <w:sz w:val="24"/>
                <w:szCs w:val="24"/>
              </w:rPr>
              <w:t>занности юриста</w:t>
            </w:r>
          </w:p>
        </w:tc>
        <w:tc>
          <w:tcPr>
            <w:tcW w:w="3544" w:type="dxa"/>
          </w:tcPr>
          <w:p w:rsidR="009E1468" w:rsidRPr="00166088" w:rsidRDefault="009E1468" w:rsidP="00FA5F61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166088">
              <w:rPr>
                <w:rFonts w:ascii="Times New Roman" w:hAnsi="Times New Roman"/>
                <w:sz w:val="24"/>
                <w:szCs w:val="24"/>
              </w:rPr>
              <w:t>Разъяснение должностным лицам:</w:t>
            </w:r>
          </w:p>
          <w:p w:rsidR="009E1468" w:rsidRPr="00166088" w:rsidRDefault="009E1468" w:rsidP="00FA5F61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088">
              <w:rPr>
                <w:rFonts w:ascii="Times New Roman" w:hAnsi="Times New Roman"/>
                <w:sz w:val="24"/>
                <w:szCs w:val="24"/>
              </w:rPr>
              <w:t>- о</w:t>
            </w:r>
            <w:r w:rsidR="00400E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66088">
              <w:rPr>
                <w:rFonts w:ascii="Times New Roman" w:hAnsi="Times New Roman"/>
                <w:sz w:val="24"/>
                <w:szCs w:val="24"/>
              </w:rPr>
              <w:t>мерах ответственности за получение взятки, незаконное вознаграждение;</w:t>
            </w:r>
          </w:p>
          <w:p w:rsidR="009E1468" w:rsidRDefault="009E1468" w:rsidP="00FA5F61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088">
              <w:rPr>
                <w:rFonts w:ascii="Times New Roman" w:hAnsi="Times New Roman"/>
                <w:sz w:val="24"/>
                <w:szCs w:val="24"/>
              </w:rPr>
              <w:t>-порядка соблюдения требований о предотвращении или об урегулировании кон</w:t>
            </w:r>
            <w:r w:rsidR="000C1297">
              <w:rPr>
                <w:rFonts w:ascii="Times New Roman" w:hAnsi="Times New Roman"/>
                <w:sz w:val="24"/>
                <w:szCs w:val="24"/>
              </w:rPr>
              <w:t>фликта интересов, обязанности уведомлять</w:t>
            </w:r>
            <w:r w:rsidRPr="00166088">
              <w:rPr>
                <w:rFonts w:ascii="Times New Roman" w:hAnsi="Times New Roman"/>
                <w:sz w:val="24"/>
                <w:szCs w:val="24"/>
              </w:rPr>
              <w:t xml:space="preserve"> представителя нанимателя (работодателя) об обращениях в целях склонения к совершению коррупционных правонарушений, иных обязанностей, установленных в </w:t>
            </w:r>
            <w:r w:rsidR="000F674B">
              <w:rPr>
                <w:rFonts w:ascii="Times New Roman" w:hAnsi="Times New Roman"/>
                <w:sz w:val="24"/>
                <w:szCs w:val="24"/>
              </w:rPr>
              <w:t>целях противодействия коррупции</w:t>
            </w:r>
          </w:p>
          <w:p w:rsidR="009E1468" w:rsidRDefault="009E1468" w:rsidP="00FA5F61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1468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166088">
              <w:rPr>
                <w:rFonts w:ascii="Times New Roman" w:hAnsi="Times New Roman"/>
                <w:sz w:val="24"/>
                <w:szCs w:val="24"/>
              </w:rPr>
              <w:t>Формирование негативного отношения к поведению должностных лиц, работников, которое может восприниматься окружающими как согласие принять взятк</w:t>
            </w:r>
            <w:r>
              <w:rPr>
                <w:rFonts w:ascii="Times New Roman" w:hAnsi="Times New Roman"/>
                <w:sz w:val="24"/>
                <w:szCs w:val="24"/>
              </w:rPr>
              <w:t>у или как просьба о да</w:t>
            </w:r>
            <w:r w:rsidR="000F674B">
              <w:rPr>
                <w:rFonts w:ascii="Times New Roman" w:hAnsi="Times New Roman"/>
                <w:sz w:val="24"/>
                <w:szCs w:val="24"/>
              </w:rPr>
              <w:t>че взятки</w:t>
            </w:r>
          </w:p>
          <w:p w:rsidR="002D7631" w:rsidRPr="00166088" w:rsidRDefault="002D7631" w:rsidP="00FA5F61">
            <w:pPr>
              <w:pStyle w:val="af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E1468" w:rsidRPr="00C906D1" w:rsidTr="00524D2A">
        <w:tc>
          <w:tcPr>
            <w:tcW w:w="2235" w:type="dxa"/>
          </w:tcPr>
          <w:p w:rsidR="009E1468" w:rsidRPr="00C906D1" w:rsidRDefault="009E1468" w:rsidP="009E1468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C906D1">
              <w:rPr>
                <w:rFonts w:cs="Times New Roman"/>
                <w:sz w:val="24"/>
                <w:szCs w:val="24"/>
                <w:lang w:eastAsia="ru-RU"/>
              </w:rPr>
              <w:t>Осуществление функций контроля (надзора)</w:t>
            </w:r>
            <w:r>
              <w:rPr>
                <w:rStyle w:val="af"/>
                <w:rFonts w:cs="Times New Roman"/>
                <w:sz w:val="24"/>
                <w:szCs w:val="24"/>
                <w:lang w:eastAsia="ru-RU"/>
              </w:rPr>
              <w:footnoteReference w:id="5"/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 в рамках полномочий </w:t>
            </w:r>
            <w:r>
              <w:rPr>
                <w:rFonts w:cs="Times New Roman"/>
                <w:sz w:val="24"/>
                <w:szCs w:val="24"/>
                <w:lang w:eastAsia="ru-RU"/>
              </w:rPr>
              <w:t>органа местного самоуправления</w:t>
            </w:r>
          </w:p>
        </w:tc>
        <w:tc>
          <w:tcPr>
            <w:tcW w:w="2551" w:type="dxa"/>
          </w:tcPr>
          <w:p w:rsidR="009E1468" w:rsidRPr="00C906D1" w:rsidRDefault="009E1468" w:rsidP="009E1468">
            <w:pPr>
              <w:ind w:firstLine="0"/>
              <w:rPr>
                <w:rFonts w:cs="Times New Roman"/>
                <w:bCs/>
                <w:sz w:val="24"/>
                <w:szCs w:val="24"/>
                <w:lang w:eastAsia="ru-RU"/>
              </w:rPr>
            </w:pPr>
            <w:r w:rsidRPr="00C906D1">
              <w:rPr>
                <w:rFonts w:cs="Times New Roman"/>
                <w:bCs/>
                <w:sz w:val="24"/>
                <w:szCs w:val="24"/>
                <w:lang w:eastAsia="ru-RU"/>
              </w:rPr>
              <w:t>Принятие решения о проведении мероприятий по контролю (надзору) выборочно в отношении отдельных органов (организаций)</w:t>
            </w:r>
          </w:p>
        </w:tc>
        <w:tc>
          <w:tcPr>
            <w:tcW w:w="4111" w:type="dxa"/>
          </w:tcPr>
          <w:p w:rsidR="009E1468" w:rsidRDefault="009E1468" w:rsidP="00C9478B">
            <w:pPr>
              <w:ind w:firstLine="0"/>
              <w:jc w:val="both"/>
              <w:rPr>
                <w:rFonts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1. </w:t>
            </w:r>
            <w:r w:rsidRPr="009E1468">
              <w:rPr>
                <w:rFonts w:cs="Times New Roman"/>
                <w:bCs/>
                <w:sz w:val="24"/>
                <w:szCs w:val="24"/>
                <w:lang w:eastAsia="ru-RU"/>
              </w:rPr>
              <w:t>По завершении мероприятий по контролю (надзору) неотражение в акте (справке) о результатах мероприятия по контролю (надзору) выявленных нарушений законодательства в обмен на полученное (обещан</w:t>
            </w:r>
            <w:r w:rsidRPr="009E1468">
              <w:rPr>
                <w:rFonts w:cs="Times New Roman"/>
                <w:bCs/>
                <w:sz w:val="24"/>
                <w:szCs w:val="24"/>
                <w:lang w:eastAsia="ru-RU"/>
              </w:rPr>
              <w:lastRenderedPageBreak/>
              <w:t>ное) вознаграждение</w:t>
            </w:r>
          </w:p>
          <w:p w:rsidR="009E1468" w:rsidRDefault="009E1468" w:rsidP="00C9478B">
            <w:pPr>
              <w:ind w:firstLine="0"/>
              <w:jc w:val="both"/>
              <w:rPr>
                <w:rFonts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2. </w:t>
            </w:r>
            <w:r w:rsidRPr="009E1468">
              <w:rPr>
                <w:rFonts w:cs="Times New Roman"/>
                <w:bCs/>
                <w:sz w:val="24"/>
                <w:szCs w:val="24"/>
                <w:lang w:eastAsia="ru-RU"/>
              </w:rPr>
              <w:t>Согласование решения, принятого по результатам проведения мероприятий по контролю (надзору), не содержащего информацию о выявленных нарушениях законодательства в обмен на полученное (обещанное) вознаграждение</w:t>
            </w:r>
            <w:r w:rsidRPr="00C906D1"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9E1468" w:rsidRPr="00C906D1" w:rsidRDefault="009E1468" w:rsidP="00C9478B">
            <w:pPr>
              <w:ind w:firstLine="0"/>
              <w:jc w:val="both"/>
              <w:rPr>
                <w:rFonts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3. </w:t>
            </w:r>
            <w:r w:rsidRPr="00C906D1"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Принятие по результатам проведения мероприятий по контролю (надзору) формального решения, не содержащего информацию о выявленных нарушениях законодательства </w:t>
            </w:r>
            <w:r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в 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>обмен на полученное (обещанное) вознаграждение</w:t>
            </w:r>
          </w:p>
        </w:tc>
        <w:tc>
          <w:tcPr>
            <w:tcW w:w="1984" w:type="dxa"/>
          </w:tcPr>
          <w:p w:rsidR="00D479FC" w:rsidRDefault="007800EE" w:rsidP="00C9478B">
            <w:pPr>
              <w:ind w:firstLine="0"/>
              <w:jc w:val="both"/>
              <w:rPr>
                <w:rFonts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cs="Times New Roman"/>
                <w:bCs/>
                <w:sz w:val="24"/>
                <w:szCs w:val="24"/>
                <w:lang w:eastAsia="ru-RU"/>
              </w:rPr>
              <w:lastRenderedPageBreak/>
              <w:t xml:space="preserve">1. </w:t>
            </w:r>
            <w:r w:rsidR="000F674B">
              <w:rPr>
                <w:rFonts w:cs="Times New Roman"/>
                <w:bCs/>
                <w:sz w:val="24"/>
                <w:szCs w:val="24"/>
                <w:lang w:eastAsia="ru-RU"/>
              </w:rPr>
              <w:t>Руководитель подразделения</w:t>
            </w:r>
            <w:r w:rsidRPr="007800EE"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7800EE" w:rsidRDefault="007800EE" w:rsidP="00C9478B">
            <w:pPr>
              <w:ind w:firstLine="0"/>
              <w:jc w:val="both"/>
            </w:pPr>
            <w:r w:rsidRPr="007800EE">
              <w:rPr>
                <w:rFonts w:cs="Times New Roman"/>
                <w:bCs/>
                <w:sz w:val="24"/>
                <w:szCs w:val="24"/>
                <w:lang w:eastAsia="ru-RU"/>
              </w:rPr>
              <w:t>2. Заместитель руководителя</w:t>
            </w:r>
            <w:r>
              <w:t xml:space="preserve"> </w:t>
            </w:r>
          </w:p>
          <w:p w:rsidR="009E1468" w:rsidRDefault="007800EE" w:rsidP="00C9478B">
            <w:pPr>
              <w:ind w:firstLine="0"/>
              <w:jc w:val="both"/>
              <w:rPr>
                <w:rFonts w:cs="Times New Roman"/>
                <w:bCs/>
                <w:sz w:val="24"/>
                <w:szCs w:val="24"/>
                <w:lang w:eastAsia="ru-RU"/>
              </w:rPr>
            </w:pPr>
            <w:r>
              <w:t xml:space="preserve">3. </w:t>
            </w:r>
            <w:r w:rsidRPr="007800EE"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Сотрудники, </w:t>
            </w:r>
            <w:r>
              <w:rPr>
                <w:rFonts w:cs="Times New Roman"/>
                <w:bCs/>
                <w:sz w:val="24"/>
                <w:szCs w:val="24"/>
                <w:lang w:eastAsia="ru-RU"/>
              </w:rPr>
              <w:lastRenderedPageBreak/>
              <w:t>осуществляюшие</w:t>
            </w:r>
          </w:p>
          <w:p w:rsidR="007800EE" w:rsidRPr="00C906D1" w:rsidRDefault="007800EE" w:rsidP="00C9478B">
            <w:pPr>
              <w:ind w:firstLine="0"/>
              <w:jc w:val="both"/>
              <w:rPr>
                <w:rFonts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cs="Times New Roman"/>
                <w:bCs/>
                <w:sz w:val="24"/>
                <w:szCs w:val="24"/>
                <w:lang w:eastAsia="ru-RU"/>
              </w:rPr>
              <w:t>мероприятия</w:t>
            </w:r>
            <w:r w:rsidRPr="007800EE"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 по контролю (надзору)</w:t>
            </w:r>
          </w:p>
        </w:tc>
        <w:tc>
          <w:tcPr>
            <w:tcW w:w="3544" w:type="dxa"/>
          </w:tcPr>
          <w:p w:rsidR="002C195D" w:rsidRDefault="009E1468" w:rsidP="00C9478B">
            <w:pPr>
              <w:ind w:firstLine="0"/>
              <w:jc w:val="both"/>
              <w:rPr>
                <w:rFonts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lastRenderedPageBreak/>
              <w:t xml:space="preserve">1. 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>Нормативное регулирование порядка, способа и сроков совершения действий служащим при осуществлении коррупционно-опасной функции</w:t>
            </w:r>
          </w:p>
          <w:p w:rsidR="009E1468" w:rsidRPr="000F674B" w:rsidRDefault="002C195D" w:rsidP="00C9478B">
            <w:pPr>
              <w:ind w:firstLine="0"/>
              <w:jc w:val="both"/>
              <w:rPr>
                <w:rFonts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2. </w:t>
            </w:r>
            <w:r>
              <w:rPr>
                <w:rFonts w:cs="Times New Roman"/>
                <w:sz w:val="24"/>
                <w:szCs w:val="24"/>
                <w:lang w:eastAsia="ru-RU"/>
              </w:rPr>
              <w:t>К</w:t>
            </w:r>
            <w:r w:rsidR="009E1468" w:rsidRPr="00C906D1">
              <w:rPr>
                <w:rFonts w:cs="Times New Roman"/>
                <w:sz w:val="24"/>
                <w:szCs w:val="24"/>
                <w:lang w:eastAsia="ru-RU"/>
              </w:rPr>
              <w:t xml:space="preserve">омиссионное проведение </w:t>
            </w:r>
            <w:r w:rsidR="009E1468" w:rsidRPr="00C906D1">
              <w:rPr>
                <w:rFonts w:cs="Times New Roman"/>
                <w:bCs/>
                <w:sz w:val="24"/>
                <w:szCs w:val="24"/>
                <w:lang w:eastAsia="ru-RU"/>
              </w:rPr>
              <w:lastRenderedPageBreak/>
              <w:t>контрольных (надзорных) мероприятий</w:t>
            </w:r>
            <w:r w:rsidR="009E1468" w:rsidRPr="00C906D1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</w:p>
          <w:p w:rsidR="009E1468" w:rsidRPr="00C906D1" w:rsidRDefault="002C195D" w:rsidP="00C9478B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3. Р</w:t>
            </w:r>
            <w:r w:rsidR="009E1468" w:rsidRPr="00C906D1">
              <w:rPr>
                <w:rFonts w:cs="Times New Roman"/>
                <w:sz w:val="24"/>
                <w:szCs w:val="24"/>
                <w:lang w:eastAsia="ru-RU"/>
              </w:rPr>
              <w:t xml:space="preserve">азъяснение служащим: </w:t>
            </w:r>
          </w:p>
          <w:p w:rsidR="009E1468" w:rsidRPr="00C906D1" w:rsidRDefault="009E1468" w:rsidP="00C9478B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C906D1">
              <w:rPr>
                <w:rFonts w:cs="Times New Roman"/>
                <w:sz w:val="24"/>
                <w:szCs w:val="24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9E1468" w:rsidRPr="00C906D1" w:rsidRDefault="009E1468" w:rsidP="00C9478B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C906D1">
              <w:rPr>
                <w:rFonts w:cs="Times New Roman"/>
                <w:sz w:val="24"/>
                <w:szCs w:val="24"/>
                <w:lang w:eastAsia="ru-RU"/>
              </w:rPr>
              <w:t>- ответственности за совершен</w:t>
            </w:r>
            <w:r>
              <w:rPr>
                <w:rFonts w:cs="Times New Roman"/>
                <w:sz w:val="24"/>
                <w:szCs w:val="24"/>
                <w:lang w:eastAsia="ru-RU"/>
              </w:rPr>
              <w:t>ие коррупционных правонарушений</w:t>
            </w:r>
          </w:p>
        </w:tc>
      </w:tr>
      <w:tr w:rsidR="002C195D" w:rsidRPr="00166088" w:rsidTr="00524D2A">
        <w:tc>
          <w:tcPr>
            <w:tcW w:w="2235" w:type="dxa"/>
          </w:tcPr>
          <w:p w:rsidR="002C195D" w:rsidRPr="00166088" w:rsidRDefault="002C195D" w:rsidP="002C195D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166088">
              <w:rPr>
                <w:rFonts w:cs="Times New Roman"/>
                <w:sz w:val="24"/>
                <w:szCs w:val="24"/>
                <w:lang w:eastAsia="ru-RU"/>
              </w:rPr>
              <w:lastRenderedPageBreak/>
              <w:t xml:space="preserve">Осуществление функций главного распорядителя и получателя бюджетных средств, предусмотренных на финансирование возложенных на </w:t>
            </w:r>
            <w:r>
              <w:rPr>
                <w:rFonts w:cs="Times New Roman"/>
                <w:sz w:val="24"/>
                <w:szCs w:val="24"/>
                <w:lang w:eastAsia="ru-RU"/>
              </w:rPr>
              <w:t>орган местного самоуправления</w:t>
            </w:r>
            <w:r w:rsidR="000C1297">
              <w:rPr>
                <w:rFonts w:cs="Times New Roman"/>
                <w:sz w:val="24"/>
                <w:szCs w:val="24"/>
                <w:lang w:eastAsia="ru-RU"/>
              </w:rPr>
              <w:t xml:space="preserve"> полномочий</w:t>
            </w:r>
          </w:p>
        </w:tc>
        <w:tc>
          <w:tcPr>
            <w:tcW w:w="2551" w:type="dxa"/>
          </w:tcPr>
          <w:p w:rsidR="002C195D" w:rsidRPr="00166088" w:rsidRDefault="00C9478B" w:rsidP="00C9478B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Проверка первичных документов </w:t>
            </w:r>
          </w:p>
        </w:tc>
        <w:tc>
          <w:tcPr>
            <w:tcW w:w="4111" w:type="dxa"/>
          </w:tcPr>
          <w:p w:rsidR="002C195D" w:rsidRDefault="00C9478B" w:rsidP="00C9478B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1. </w:t>
            </w:r>
            <w:r w:rsidR="002C195D" w:rsidRPr="00166088">
              <w:rPr>
                <w:rFonts w:cs="Times New Roman"/>
                <w:sz w:val="24"/>
                <w:szCs w:val="24"/>
                <w:lang w:eastAsia="ru-RU"/>
              </w:rPr>
              <w:t>При проверке правильности оформления поступивших на оплату первичных документов и их соответствия суммам, за</w:t>
            </w:r>
            <w:r w:rsidR="002C195D">
              <w:rPr>
                <w:rFonts w:cs="Times New Roman"/>
                <w:sz w:val="24"/>
                <w:szCs w:val="24"/>
                <w:lang w:eastAsia="ru-RU"/>
              </w:rPr>
              <w:t>явленным</w:t>
            </w:r>
            <w:r w:rsidR="002C195D" w:rsidRPr="00166088">
              <w:rPr>
                <w:rFonts w:cs="Times New Roman"/>
                <w:sz w:val="24"/>
                <w:szCs w:val="24"/>
                <w:lang w:eastAsia="ru-RU"/>
              </w:rPr>
              <w:t xml:space="preserve"> на данные расходы в кассовом плане</w:t>
            </w:r>
            <w:r w:rsidR="002C195D">
              <w:rPr>
                <w:rFonts w:cs="Times New Roman"/>
                <w:sz w:val="24"/>
                <w:szCs w:val="24"/>
                <w:lang w:eastAsia="ru-RU"/>
              </w:rPr>
              <w:t>,</w:t>
            </w:r>
            <w:r w:rsidR="002C195D" w:rsidRPr="00166088">
              <w:rPr>
                <w:rFonts w:cs="Times New Roman"/>
                <w:sz w:val="24"/>
                <w:szCs w:val="24"/>
                <w:lang w:eastAsia="ru-RU"/>
              </w:rPr>
              <w:t xml:space="preserve"> служащий выявляет, что определенные работы (услуги)</w:t>
            </w:r>
            <w:r w:rsidR="002C195D">
              <w:rPr>
                <w:rFonts w:cs="Times New Roman"/>
                <w:sz w:val="24"/>
                <w:szCs w:val="24"/>
                <w:lang w:eastAsia="ru-RU"/>
              </w:rPr>
              <w:t>:</w:t>
            </w:r>
          </w:p>
          <w:p w:rsidR="002C195D" w:rsidRDefault="002C195D" w:rsidP="00C9478B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- </w:t>
            </w:r>
            <w:r w:rsidRPr="00166088">
              <w:rPr>
                <w:rFonts w:cs="Times New Roman"/>
                <w:sz w:val="24"/>
                <w:szCs w:val="24"/>
                <w:lang w:eastAsia="ru-RU"/>
              </w:rPr>
              <w:t xml:space="preserve"> уже были ранее оплачены; </w:t>
            </w:r>
          </w:p>
          <w:p w:rsidR="00C9478B" w:rsidRDefault="002C195D" w:rsidP="00C9478B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- </w:t>
            </w:r>
            <w:r w:rsidRPr="00166088">
              <w:rPr>
                <w:rFonts w:cs="Times New Roman"/>
                <w:sz w:val="24"/>
                <w:szCs w:val="24"/>
                <w:lang w:eastAsia="ru-RU"/>
              </w:rPr>
              <w:t xml:space="preserve">не предусмотрены </w:t>
            </w:r>
            <w:r>
              <w:rPr>
                <w:rFonts w:cs="Times New Roman"/>
                <w:sz w:val="24"/>
                <w:szCs w:val="24"/>
                <w:lang w:eastAsia="ru-RU"/>
              </w:rPr>
              <w:t>муниципальным</w:t>
            </w:r>
            <w:r w:rsidRPr="00166088">
              <w:rPr>
                <w:rFonts w:cs="Times New Roman"/>
                <w:sz w:val="24"/>
                <w:szCs w:val="24"/>
                <w:lang w:eastAsia="ru-RU"/>
              </w:rPr>
              <w:t xml:space="preserve"> контрактом (договором). При этом от заинтересованного лица служащему поступает предложение за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 вознаграждение провести оплату</w:t>
            </w:r>
            <w:r w:rsidR="00C9478B" w:rsidRPr="00166088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</w:p>
          <w:p w:rsidR="00C9478B" w:rsidRDefault="00C9478B" w:rsidP="00C9478B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2. </w:t>
            </w:r>
            <w:r w:rsidRPr="00166088">
              <w:rPr>
                <w:rFonts w:cs="Times New Roman"/>
                <w:sz w:val="24"/>
                <w:szCs w:val="24"/>
                <w:lang w:eastAsia="ru-RU"/>
              </w:rPr>
              <w:t>В целях получения материальной выгоды от заинтересованного лица служащему поступает предложение за вознаграждение</w:t>
            </w:r>
            <w:r>
              <w:rPr>
                <w:rFonts w:cs="Times New Roman"/>
                <w:sz w:val="24"/>
                <w:szCs w:val="24"/>
                <w:lang w:eastAsia="ru-RU"/>
              </w:rPr>
              <w:t>:</w:t>
            </w:r>
            <w:r w:rsidRPr="00166088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</w:p>
          <w:p w:rsidR="00C9478B" w:rsidRDefault="00C9478B" w:rsidP="00C9478B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- </w:t>
            </w:r>
            <w:r w:rsidRPr="00166088">
              <w:rPr>
                <w:rFonts w:cs="Times New Roman"/>
                <w:sz w:val="24"/>
                <w:szCs w:val="24"/>
                <w:lang w:eastAsia="ru-RU"/>
              </w:rPr>
              <w:t>скрыть наличие просроченной де</w:t>
            </w:r>
            <w:r w:rsidRPr="00166088">
              <w:rPr>
                <w:rFonts w:cs="Times New Roman"/>
                <w:sz w:val="24"/>
                <w:szCs w:val="24"/>
                <w:lang w:eastAsia="ru-RU"/>
              </w:rPr>
              <w:lastRenderedPageBreak/>
              <w:t xml:space="preserve">биторской задолженности; </w:t>
            </w:r>
          </w:p>
          <w:p w:rsidR="002C195D" w:rsidRPr="00166088" w:rsidRDefault="00C9478B" w:rsidP="00C9478B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- </w:t>
            </w:r>
            <w:r w:rsidRPr="00166088">
              <w:rPr>
                <w:rFonts w:cs="Times New Roman"/>
                <w:sz w:val="24"/>
                <w:szCs w:val="24"/>
                <w:lang w:eastAsia="ru-RU"/>
              </w:rPr>
              <w:t>не принимать надлежащие меры к погашению просроч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енной дебиторской задолженности</w:t>
            </w:r>
            <w:r w:rsidR="000C1297">
              <w:rPr>
                <w:rFonts w:cs="Times New Roman"/>
                <w:sz w:val="24"/>
                <w:szCs w:val="24"/>
                <w:lang w:eastAsia="ru-RU"/>
              </w:rPr>
              <w:t xml:space="preserve"> и т.п.</w:t>
            </w:r>
          </w:p>
        </w:tc>
        <w:tc>
          <w:tcPr>
            <w:tcW w:w="1984" w:type="dxa"/>
          </w:tcPr>
          <w:p w:rsidR="002C195D" w:rsidRPr="00166088" w:rsidRDefault="002C195D" w:rsidP="002C195D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C9478B" w:rsidRDefault="00C9478B" w:rsidP="00C9478B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1. </w:t>
            </w:r>
            <w:r w:rsidR="002C195D" w:rsidRPr="00166088">
              <w:rPr>
                <w:rFonts w:cs="Times New Roman"/>
                <w:sz w:val="24"/>
                <w:szCs w:val="24"/>
                <w:lang w:eastAsia="ru-RU"/>
              </w:rPr>
              <w:t>Исключение необходимости личного взаимодействия (общения) служащих с гражданами и пре</w:t>
            </w:r>
            <w:r w:rsidR="002C195D">
              <w:rPr>
                <w:rFonts w:cs="Times New Roman"/>
                <w:sz w:val="24"/>
                <w:szCs w:val="24"/>
                <w:lang w:eastAsia="ru-RU"/>
              </w:rPr>
              <w:t>дставителями организаций</w:t>
            </w:r>
          </w:p>
          <w:p w:rsidR="002C195D" w:rsidRPr="00166088" w:rsidRDefault="00C9478B" w:rsidP="00C9478B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2. </w:t>
            </w:r>
            <w:r w:rsidR="002C195D" w:rsidRPr="00166088">
              <w:rPr>
                <w:rFonts w:cs="Times New Roman"/>
                <w:sz w:val="24"/>
                <w:szCs w:val="24"/>
                <w:lang w:eastAsia="ru-RU"/>
              </w:rPr>
              <w:t xml:space="preserve">Разъяснение служащим: </w:t>
            </w:r>
          </w:p>
          <w:p w:rsidR="002C195D" w:rsidRPr="00166088" w:rsidRDefault="002C195D" w:rsidP="00C9478B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166088">
              <w:rPr>
                <w:rFonts w:cs="Times New Roman"/>
                <w:sz w:val="24"/>
                <w:szCs w:val="24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2C195D" w:rsidRPr="00166088" w:rsidRDefault="002C195D" w:rsidP="00C9478B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166088">
              <w:rPr>
                <w:rFonts w:cs="Times New Roman"/>
                <w:sz w:val="24"/>
                <w:szCs w:val="24"/>
                <w:lang w:eastAsia="ru-RU"/>
              </w:rPr>
              <w:t>- ответственности за совершен</w:t>
            </w:r>
            <w:r>
              <w:rPr>
                <w:rFonts w:cs="Times New Roman"/>
                <w:sz w:val="24"/>
                <w:szCs w:val="24"/>
                <w:lang w:eastAsia="ru-RU"/>
              </w:rPr>
              <w:t>ие коррупционных правонарушений</w:t>
            </w:r>
          </w:p>
        </w:tc>
      </w:tr>
      <w:tr w:rsidR="002C195D" w:rsidRPr="00C906D1" w:rsidTr="00524D2A">
        <w:tc>
          <w:tcPr>
            <w:tcW w:w="2235" w:type="dxa"/>
          </w:tcPr>
          <w:p w:rsidR="002C195D" w:rsidRPr="00C906D1" w:rsidRDefault="00C9478B" w:rsidP="002C195D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Осуществление полномочий собственника (учредителя) в отношении подведомственных </w:t>
            </w:r>
            <w:r>
              <w:rPr>
                <w:rFonts w:cs="Times New Roman"/>
                <w:sz w:val="24"/>
                <w:szCs w:val="24"/>
                <w:lang w:eastAsia="ru-RU"/>
              </w:rPr>
              <w:t>органу местного самоуправления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 организаций</w:t>
            </w:r>
          </w:p>
        </w:tc>
        <w:tc>
          <w:tcPr>
            <w:tcW w:w="2551" w:type="dxa"/>
          </w:tcPr>
          <w:p w:rsidR="002C195D" w:rsidRPr="00C906D1" w:rsidRDefault="002C195D" w:rsidP="002C195D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2C195D" w:rsidRDefault="003B0995" w:rsidP="002C195D">
            <w:pPr>
              <w:ind w:firstLine="0"/>
              <w:rPr>
                <w:rFonts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1. </w:t>
            </w:r>
            <w:r w:rsidR="002C195D" w:rsidRPr="00C906D1"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Согласование крупных сделок с нарушением установленного порядка в интересах отдельных лиц </w:t>
            </w:r>
            <w:r w:rsidR="002C195D" w:rsidRPr="00C906D1">
              <w:rPr>
                <w:rFonts w:cs="Times New Roman"/>
                <w:sz w:val="24"/>
                <w:szCs w:val="24"/>
                <w:lang w:eastAsia="ru-RU"/>
              </w:rPr>
              <w:t xml:space="preserve">в </w:t>
            </w:r>
            <w:r w:rsidR="002C195D" w:rsidRPr="00C906D1"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связи с полученным </w:t>
            </w:r>
            <w:r w:rsidR="002C195D"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(обещанным) </w:t>
            </w:r>
            <w:r w:rsidR="002C195D" w:rsidRPr="00C906D1">
              <w:rPr>
                <w:rFonts w:cs="Times New Roman"/>
                <w:bCs/>
                <w:sz w:val="24"/>
                <w:szCs w:val="24"/>
                <w:lang w:eastAsia="ru-RU"/>
              </w:rPr>
              <w:t>от них (иных заинтересованных лиц) вознаграждением</w:t>
            </w:r>
          </w:p>
          <w:p w:rsidR="003B0995" w:rsidRDefault="003B0995" w:rsidP="002C195D">
            <w:pPr>
              <w:ind w:firstLine="0"/>
              <w:rPr>
                <w:rFonts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2. </w:t>
            </w:r>
            <w:r w:rsidRPr="003B0995"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Необоснованное согласование или необоснованный отказ в согласовании предоставления в аренду муниципального имущества, находящегося в оперативном </w:t>
            </w:r>
            <w:r w:rsidR="000C1297"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управлении </w:t>
            </w:r>
            <w:r w:rsidRPr="003B0995">
              <w:rPr>
                <w:rFonts w:cs="Times New Roman"/>
                <w:bCs/>
                <w:sz w:val="24"/>
                <w:szCs w:val="24"/>
                <w:lang w:eastAsia="ru-RU"/>
              </w:rPr>
              <w:t>муниципальных учреждений</w:t>
            </w:r>
            <w:r w:rsidR="000C1297"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 и предприятий</w:t>
            </w:r>
          </w:p>
          <w:p w:rsidR="003B0995" w:rsidRPr="00C906D1" w:rsidRDefault="003B0995" w:rsidP="002C195D">
            <w:pPr>
              <w:ind w:firstLine="0"/>
              <w:rPr>
                <w:rFonts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3. </w:t>
            </w:r>
            <w:r w:rsidRPr="003B0995">
              <w:rPr>
                <w:rFonts w:cs="Times New Roman"/>
                <w:bCs/>
                <w:sz w:val="24"/>
                <w:szCs w:val="24"/>
                <w:lang w:eastAsia="ru-RU"/>
              </w:rPr>
              <w:t>Принятие решений о распределении бюджетных ассигнований, субсидий, межбюджетных трансфертов с нарушением установленного порядка в обмен на полученное (обещанное) вознаграждение</w:t>
            </w:r>
          </w:p>
        </w:tc>
        <w:tc>
          <w:tcPr>
            <w:tcW w:w="1984" w:type="dxa"/>
          </w:tcPr>
          <w:p w:rsidR="002C195D" w:rsidRPr="00C906D1" w:rsidRDefault="002C195D" w:rsidP="002C195D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2C195D" w:rsidRDefault="00E61F80" w:rsidP="002C195D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1. </w:t>
            </w:r>
            <w:r w:rsidR="002C195D" w:rsidRPr="00C906D1">
              <w:rPr>
                <w:rFonts w:cs="Times New Roman"/>
                <w:sz w:val="24"/>
                <w:szCs w:val="24"/>
                <w:lang w:eastAsia="ru-RU"/>
              </w:rPr>
              <w:t>Организация работы по контролю за деятельностью подведомственных организаций с участием представителей иных структурных подразделений органа местного самоуправл</w:t>
            </w:r>
            <w:r w:rsidR="002C195D">
              <w:rPr>
                <w:rFonts w:cs="Times New Roman"/>
                <w:sz w:val="24"/>
                <w:szCs w:val="24"/>
                <w:lang w:eastAsia="ru-RU"/>
              </w:rPr>
              <w:t>ения</w:t>
            </w:r>
          </w:p>
          <w:p w:rsidR="002C195D" w:rsidRPr="00D46ABF" w:rsidRDefault="00E61F80" w:rsidP="002C195D">
            <w:pPr>
              <w:ind w:firstLine="0"/>
              <w:rPr>
                <w:rFonts w:cs="Times New Roman"/>
                <w:sz w:val="16"/>
                <w:szCs w:val="16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2. </w:t>
            </w:r>
            <w:r w:rsidRPr="000943A9">
              <w:rPr>
                <w:rFonts w:cs="Times New Roman"/>
                <w:sz w:val="24"/>
                <w:szCs w:val="24"/>
                <w:lang w:eastAsia="ru-RU"/>
              </w:rPr>
              <w:t xml:space="preserve">Установление четкой регламентации </w:t>
            </w:r>
            <w:r>
              <w:rPr>
                <w:rFonts w:cs="Times New Roman"/>
                <w:sz w:val="24"/>
                <w:szCs w:val="24"/>
                <w:lang w:eastAsia="ru-RU"/>
              </w:rPr>
              <w:t>порядка</w:t>
            </w:r>
            <w:r w:rsidRPr="000943A9">
              <w:rPr>
                <w:rFonts w:cs="Times New Roman"/>
                <w:sz w:val="24"/>
                <w:szCs w:val="24"/>
                <w:lang w:eastAsia="ru-RU"/>
              </w:rPr>
              <w:t xml:space="preserve"> и сроков совершения действий 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служащим</w:t>
            </w:r>
          </w:p>
          <w:p w:rsidR="00E61F80" w:rsidRPr="00E61F80" w:rsidRDefault="00E61F80" w:rsidP="00E61F80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3. </w:t>
            </w:r>
            <w:r w:rsidRPr="00E61F80">
              <w:rPr>
                <w:rFonts w:cs="Times New Roman"/>
                <w:sz w:val="24"/>
                <w:szCs w:val="24"/>
                <w:lang w:eastAsia="ru-RU"/>
              </w:rPr>
              <w:t xml:space="preserve">Привлечение к принятию решений представителей иных структурных подразделений 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органа местного самоуправления</w:t>
            </w:r>
          </w:p>
          <w:p w:rsidR="00E61F80" w:rsidRPr="00E61F80" w:rsidRDefault="00E61F80" w:rsidP="00E61F80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4. Р</w:t>
            </w:r>
            <w:r w:rsidRPr="00E61F80">
              <w:rPr>
                <w:rFonts w:cs="Times New Roman"/>
                <w:sz w:val="24"/>
                <w:szCs w:val="24"/>
                <w:lang w:eastAsia="ru-RU"/>
              </w:rPr>
              <w:t xml:space="preserve">азъяснение служащим: </w:t>
            </w:r>
          </w:p>
          <w:p w:rsidR="00E61F80" w:rsidRPr="00E61F80" w:rsidRDefault="00E61F80" w:rsidP="00E61F80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E61F80">
              <w:rPr>
                <w:rFonts w:cs="Times New Roman"/>
                <w:sz w:val="24"/>
                <w:szCs w:val="24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2C195D" w:rsidRPr="00C906D1" w:rsidRDefault="00E61F80" w:rsidP="00E61F80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E61F80">
              <w:rPr>
                <w:rFonts w:cs="Times New Roman"/>
                <w:sz w:val="24"/>
                <w:szCs w:val="24"/>
                <w:lang w:eastAsia="ru-RU"/>
              </w:rPr>
              <w:t>- ответственности за совершение коррупционных правонарушений</w:t>
            </w:r>
            <w:bookmarkStart w:id="0" w:name="_GoBack"/>
            <w:bookmarkEnd w:id="0"/>
          </w:p>
        </w:tc>
      </w:tr>
      <w:tr w:rsidR="00EE2B31" w:rsidRPr="00C906D1" w:rsidTr="00524D2A">
        <w:tc>
          <w:tcPr>
            <w:tcW w:w="2235" w:type="dxa"/>
            <w:tcBorders>
              <w:bottom w:val="single" w:sz="4" w:space="0" w:color="auto"/>
            </w:tcBorders>
          </w:tcPr>
          <w:p w:rsidR="00EE2B31" w:rsidRPr="00C906D1" w:rsidRDefault="00EE2B31" w:rsidP="00EE2B31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C906D1">
              <w:rPr>
                <w:rFonts w:cs="Times New Roman"/>
                <w:sz w:val="24"/>
                <w:szCs w:val="24"/>
                <w:lang w:eastAsia="ru-RU"/>
              </w:rPr>
              <w:lastRenderedPageBreak/>
              <w:t xml:space="preserve">Осуществление функций </w:t>
            </w:r>
            <w:r>
              <w:rPr>
                <w:rFonts w:cs="Times New Roman"/>
                <w:sz w:val="24"/>
                <w:szCs w:val="24"/>
                <w:lang w:eastAsia="ru-RU"/>
              </w:rPr>
              <w:t>муниципального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 заказчика</w:t>
            </w:r>
            <w:r>
              <w:rPr>
                <w:rFonts w:cs="Times New Roman"/>
                <w:sz w:val="24"/>
                <w:szCs w:val="24"/>
                <w:lang w:eastAsia="ru-RU"/>
              </w:rPr>
              <w:t>,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 осуществляющего закупки товаров, работ, услуг для </w:t>
            </w:r>
            <w:r>
              <w:rPr>
                <w:rFonts w:cs="Times New Roman"/>
                <w:sz w:val="24"/>
                <w:szCs w:val="24"/>
                <w:lang w:eastAsia="ru-RU"/>
              </w:rPr>
              <w:t>муниципальных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 нужд</w:t>
            </w:r>
          </w:p>
        </w:tc>
        <w:tc>
          <w:tcPr>
            <w:tcW w:w="2551" w:type="dxa"/>
          </w:tcPr>
          <w:p w:rsidR="00EE2B31" w:rsidRPr="00EE2B31" w:rsidRDefault="00EE2B31" w:rsidP="00EE2B31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EE2B31">
              <w:rPr>
                <w:rFonts w:cs="Times New Roman"/>
                <w:sz w:val="24"/>
                <w:szCs w:val="24"/>
                <w:lang w:eastAsia="ru-RU"/>
              </w:rPr>
              <w:t>Выбор способа размещения заказа</w:t>
            </w:r>
          </w:p>
        </w:tc>
        <w:tc>
          <w:tcPr>
            <w:tcW w:w="4111" w:type="dxa"/>
          </w:tcPr>
          <w:p w:rsidR="00EE2B31" w:rsidRDefault="00EE2B31" w:rsidP="00EE2B31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EE2B31">
              <w:rPr>
                <w:rFonts w:cs="Times New Roman"/>
                <w:sz w:val="24"/>
                <w:szCs w:val="24"/>
                <w:lang w:eastAsia="ru-RU"/>
              </w:rPr>
              <w:t xml:space="preserve">1. Искусственное дробление закупки на несколько отдельных с 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целью упрощения способа закупки</w:t>
            </w:r>
          </w:p>
          <w:p w:rsidR="00FC3ACF" w:rsidRPr="00EE2B31" w:rsidRDefault="000C1297" w:rsidP="00FC3ACF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2. </w:t>
            </w:r>
            <w:r w:rsidR="00E634E5" w:rsidRPr="00E634E5">
              <w:rPr>
                <w:rFonts w:cs="Times New Roman"/>
                <w:sz w:val="24"/>
                <w:szCs w:val="24"/>
                <w:lang w:eastAsia="ru-RU"/>
              </w:rPr>
              <w:t xml:space="preserve">Объединение в один лот </w:t>
            </w:r>
            <w:r w:rsidR="00E634E5">
              <w:rPr>
                <w:rFonts w:cs="Times New Roman"/>
                <w:sz w:val="24"/>
                <w:szCs w:val="24"/>
                <w:lang w:eastAsia="ru-RU"/>
              </w:rPr>
              <w:t>различных товаров, работ, услуг</w:t>
            </w:r>
            <w:r w:rsidR="00E634E5" w:rsidRPr="00E634E5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="00FC3ACF" w:rsidRPr="00FC3ACF">
              <w:rPr>
                <w:rFonts w:cs="Times New Roman"/>
                <w:sz w:val="24"/>
                <w:szCs w:val="24"/>
                <w:lang w:eastAsia="ru-RU"/>
              </w:rPr>
              <w:t>технологически и функционально не связанных между собой</w:t>
            </w:r>
            <w:r w:rsidR="00FC3ACF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="00E634E5">
              <w:rPr>
                <w:rFonts w:cs="Times New Roman"/>
                <w:sz w:val="24"/>
                <w:szCs w:val="24"/>
                <w:lang w:eastAsia="ru-RU"/>
              </w:rPr>
              <w:t xml:space="preserve">с целью </w:t>
            </w:r>
            <w:r w:rsidR="00F955F9" w:rsidRPr="00F955F9">
              <w:rPr>
                <w:rFonts w:cs="Times New Roman"/>
                <w:sz w:val="24"/>
                <w:szCs w:val="24"/>
                <w:lang w:eastAsia="ru-RU"/>
              </w:rPr>
              <w:t xml:space="preserve"> ог</w:t>
            </w:r>
            <w:r w:rsidR="00E634E5">
              <w:rPr>
                <w:rFonts w:cs="Times New Roman"/>
                <w:sz w:val="24"/>
                <w:szCs w:val="24"/>
                <w:lang w:eastAsia="ru-RU"/>
              </w:rPr>
              <w:t xml:space="preserve">раничения </w:t>
            </w:r>
            <w:r w:rsidR="00E634E5" w:rsidRPr="00E634E5">
              <w:rPr>
                <w:rFonts w:cs="Times New Roman"/>
                <w:sz w:val="24"/>
                <w:szCs w:val="24"/>
                <w:lang w:eastAsia="ru-RU"/>
              </w:rPr>
              <w:t>круг</w:t>
            </w:r>
            <w:r w:rsidR="00E634E5">
              <w:rPr>
                <w:rFonts w:cs="Times New Roman"/>
                <w:sz w:val="24"/>
                <w:szCs w:val="24"/>
                <w:lang w:eastAsia="ru-RU"/>
              </w:rPr>
              <w:t>а</w:t>
            </w:r>
            <w:r w:rsidR="00E634E5" w:rsidRPr="00E634E5">
              <w:rPr>
                <w:rFonts w:cs="Times New Roman"/>
                <w:sz w:val="24"/>
                <w:szCs w:val="24"/>
                <w:lang w:eastAsia="ru-RU"/>
              </w:rPr>
              <w:t xml:space="preserve"> возможных участников закупки</w:t>
            </w:r>
          </w:p>
        </w:tc>
        <w:tc>
          <w:tcPr>
            <w:tcW w:w="1984" w:type="dxa"/>
          </w:tcPr>
          <w:p w:rsidR="00EE2B31" w:rsidRPr="00EE2B31" w:rsidRDefault="00EE2B31" w:rsidP="00EE2B31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EE2B31">
              <w:rPr>
                <w:rFonts w:cs="Times New Roman"/>
                <w:sz w:val="24"/>
                <w:szCs w:val="24"/>
                <w:lang w:eastAsia="ru-RU"/>
              </w:rPr>
              <w:t>1. </w:t>
            </w:r>
            <w:r w:rsidR="00E61F80">
              <w:rPr>
                <w:rFonts w:cs="Times New Roman"/>
                <w:sz w:val="24"/>
                <w:szCs w:val="24"/>
                <w:lang w:eastAsia="ru-RU"/>
              </w:rPr>
              <w:t>Сотрудники</w:t>
            </w:r>
            <w:r w:rsidRPr="00EE2B31">
              <w:rPr>
                <w:rFonts w:cs="Times New Roman"/>
                <w:sz w:val="24"/>
                <w:szCs w:val="24"/>
                <w:lang w:eastAsia="ru-RU"/>
              </w:rPr>
              <w:t>, ответст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венные за осуществление закупок</w:t>
            </w:r>
          </w:p>
          <w:p w:rsidR="00EE2B31" w:rsidRPr="00EE2B31" w:rsidRDefault="00EE2B31" w:rsidP="00EE2B31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EE2B31">
              <w:rPr>
                <w:rFonts w:cs="Times New Roman"/>
                <w:sz w:val="24"/>
                <w:szCs w:val="24"/>
                <w:lang w:eastAsia="ru-RU"/>
              </w:rPr>
              <w:t>2. Руководитель, курирующий подразделение, ответст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венное за осуществление закупок</w:t>
            </w:r>
          </w:p>
        </w:tc>
        <w:tc>
          <w:tcPr>
            <w:tcW w:w="3544" w:type="dxa"/>
          </w:tcPr>
          <w:p w:rsidR="00EE2B31" w:rsidRPr="00EE2B31" w:rsidRDefault="00EE2B31" w:rsidP="00EE2B31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EE2B31">
              <w:rPr>
                <w:rFonts w:cs="Times New Roman"/>
                <w:sz w:val="24"/>
                <w:szCs w:val="24"/>
                <w:lang w:eastAsia="ru-RU"/>
              </w:rPr>
              <w:t xml:space="preserve">1. Запрет дробления 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закупки</w:t>
            </w:r>
          </w:p>
          <w:p w:rsidR="00EE2B31" w:rsidRPr="00EE2B31" w:rsidRDefault="00EE2B31" w:rsidP="00EE2B31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EE2B31">
              <w:rPr>
                <w:rFonts w:cs="Times New Roman"/>
                <w:sz w:val="24"/>
                <w:szCs w:val="24"/>
                <w:lang w:eastAsia="ru-RU"/>
              </w:rPr>
              <w:t>2. Включение в локальные акты положений, предусматривающих возможность привлечения к дисциплинарной ответственности лиц, виновных в некачественном планировании потребности (включая факты необоснованного дро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бления закупок на более мелкие)</w:t>
            </w:r>
          </w:p>
          <w:p w:rsidR="00EE2B31" w:rsidRPr="00EE2B31" w:rsidRDefault="00EE2B31" w:rsidP="00EE2B31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EE2B31">
              <w:rPr>
                <w:rFonts w:cs="Times New Roman"/>
                <w:sz w:val="24"/>
                <w:szCs w:val="24"/>
                <w:lang w:eastAsia="ru-RU"/>
              </w:rPr>
              <w:t>3. Ограничение возможности закупающим сотрудникам получать какие-либо выгоды от проведения закупки, кроме официально предусмотренных заказ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чиком или организатором закупки</w:t>
            </w:r>
          </w:p>
          <w:p w:rsidR="00EE2B31" w:rsidRPr="00EE2B31" w:rsidRDefault="00EE2B31" w:rsidP="00EE2B31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EE2B31">
              <w:rPr>
                <w:rFonts w:cs="Times New Roman"/>
                <w:sz w:val="24"/>
                <w:szCs w:val="24"/>
                <w:lang w:eastAsia="ru-RU"/>
              </w:rPr>
              <w:t>4. Разъяснение понятия аффилированности, установление требований к разрешению выявленных ситу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аций аффилированности</w:t>
            </w:r>
          </w:p>
          <w:p w:rsidR="00EE2B31" w:rsidRPr="00EE2B31" w:rsidRDefault="00EE2B31" w:rsidP="00EE2B31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EE2B31">
              <w:rPr>
                <w:rFonts w:cs="Times New Roman"/>
                <w:sz w:val="24"/>
                <w:szCs w:val="24"/>
                <w:lang w:eastAsia="ru-RU"/>
              </w:rPr>
              <w:t>5. Обязанность участников представлять информацию о цепочке собственников, справку о наличии конфликта интересов и (или) связей, но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сящих характер аффилированности</w:t>
            </w:r>
          </w:p>
          <w:p w:rsidR="00EE2B31" w:rsidRPr="00EE2B31" w:rsidRDefault="00EE2B31" w:rsidP="00EE2B31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EE2B31">
              <w:rPr>
                <w:rFonts w:cs="Times New Roman"/>
                <w:sz w:val="24"/>
                <w:szCs w:val="24"/>
                <w:lang w:eastAsia="ru-RU"/>
              </w:rPr>
              <w:t>6. Автоматический мониторинг закупок на предмет выявления неоднократных (в течение года) закупок о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днородных товаров, работ, услуг</w:t>
            </w:r>
          </w:p>
        </w:tc>
      </w:tr>
      <w:tr w:rsidR="00D27623" w:rsidRPr="00C906D1" w:rsidTr="00524D2A">
        <w:tc>
          <w:tcPr>
            <w:tcW w:w="2235" w:type="dxa"/>
          </w:tcPr>
          <w:p w:rsidR="00D27623" w:rsidRPr="00C906D1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D27623" w:rsidRPr="00D27623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D27623">
              <w:rPr>
                <w:rFonts w:cs="Times New Roman"/>
                <w:sz w:val="24"/>
                <w:szCs w:val="24"/>
                <w:lang w:eastAsia="ru-RU"/>
              </w:rPr>
              <w:t>Оценка заявок и выбор поставщика</w:t>
            </w:r>
          </w:p>
        </w:tc>
        <w:tc>
          <w:tcPr>
            <w:tcW w:w="4111" w:type="dxa"/>
          </w:tcPr>
          <w:p w:rsidR="00D27623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D27623">
              <w:rPr>
                <w:rFonts w:cs="Times New Roman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27623">
              <w:rPr>
                <w:rFonts w:cs="Times New Roman"/>
                <w:sz w:val="24"/>
                <w:szCs w:val="24"/>
                <w:lang w:eastAsia="ru-RU"/>
              </w:rPr>
              <w:t>По</w:t>
            </w:r>
            <w:r w:rsidR="006A2930">
              <w:rPr>
                <w:rFonts w:cs="Times New Roman"/>
                <w:sz w:val="24"/>
                <w:szCs w:val="24"/>
                <w:lang w:eastAsia="ru-RU"/>
              </w:rPr>
              <w:t>дмена документов в интересах ка</w:t>
            </w:r>
            <w:r w:rsidRPr="00D27623">
              <w:rPr>
                <w:rFonts w:cs="Times New Roman"/>
                <w:sz w:val="24"/>
                <w:szCs w:val="24"/>
                <w:lang w:eastAsia="ru-RU"/>
              </w:rPr>
              <w:t>ког</w:t>
            </w:r>
            <w:r w:rsidR="006A2930">
              <w:rPr>
                <w:rFonts w:cs="Times New Roman"/>
                <w:sz w:val="24"/>
                <w:szCs w:val="24"/>
                <w:lang w:eastAsia="ru-RU"/>
              </w:rPr>
              <w:t>о-либо участника в обмен на по</w:t>
            </w:r>
            <w:r w:rsidRPr="00D27623">
              <w:rPr>
                <w:rFonts w:cs="Times New Roman"/>
                <w:sz w:val="24"/>
                <w:szCs w:val="24"/>
                <w:lang w:eastAsia="ru-RU"/>
              </w:rPr>
              <w:t>л</w:t>
            </w:r>
            <w:r w:rsidR="006A2930">
              <w:rPr>
                <w:rFonts w:cs="Times New Roman"/>
                <w:sz w:val="24"/>
                <w:szCs w:val="24"/>
                <w:lang w:eastAsia="ru-RU"/>
              </w:rPr>
              <w:t>ученное (обещанное) вознагражде</w:t>
            </w:r>
            <w:r w:rsidRPr="00D27623">
              <w:rPr>
                <w:rFonts w:cs="Times New Roman"/>
                <w:sz w:val="24"/>
                <w:szCs w:val="24"/>
                <w:lang w:eastAsia="ru-RU"/>
              </w:rPr>
              <w:t>ние</w:t>
            </w:r>
          </w:p>
          <w:p w:rsidR="006A2930" w:rsidRDefault="006A2930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2. </w:t>
            </w:r>
            <w:r w:rsidRPr="006A2930">
              <w:rPr>
                <w:rFonts w:cs="Times New Roman"/>
                <w:sz w:val="24"/>
                <w:szCs w:val="24"/>
                <w:lang w:eastAsia="ru-RU"/>
              </w:rPr>
              <w:t>При приеме котировочных заявок, конкурсных заявок склонение к разглашению информации об организациях и лицах, подавших заявки на участие в процедурах по размещению заказов на поставку товаров, выполнение работ и оказание услуг для муниципальных нужд, необоснованный отказ в приеме заявки, несвоевременная регистрация заявки</w:t>
            </w:r>
          </w:p>
          <w:p w:rsidR="006A2930" w:rsidRDefault="006A2930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3. </w:t>
            </w:r>
            <w:r w:rsidRPr="006A2930">
              <w:rPr>
                <w:rFonts w:cs="Times New Roman"/>
                <w:sz w:val="24"/>
                <w:szCs w:val="24"/>
                <w:lang w:eastAsia="ru-RU"/>
              </w:rPr>
              <w:t>Предоставление неполной или некорректной информации о закупке, подмена разъяснений ссы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лками на документацию о закупке</w:t>
            </w:r>
          </w:p>
          <w:p w:rsidR="00D27623" w:rsidRPr="00D27623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D27623">
              <w:rPr>
                <w:rFonts w:cs="Times New Roman"/>
                <w:sz w:val="24"/>
                <w:szCs w:val="24"/>
                <w:lang w:eastAsia="ru-RU"/>
              </w:rPr>
              <w:t> </w:t>
            </w:r>
            <w:r w:rsidR="006A2930">
              <w:rPr>
                <w:rFonts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. </w:t>
            </w:r>
            <w:r w:rsidRPr="00D27623">
              <w:rPr>
                <w:rFonts w:cs="Times New Roman"/>
                <w:sz w:val="24"/>
                <w:szCs w:val="24"/>
                <w:lang w:eastAsia="ru-RU"/>
              </w:rPr>
              <w:t>Отклонение всех заявок с проведением повторной закупки. Сведения о поступивших заявках передаются «своему» исполнителю и помогают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 xml:space="preserve"> ему выиграть повторную закупку</w:t>
            </w:r>
          </w:p>
          <w:p w:rsidR="00D27623" w:rsidRDefault="006A2930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5</w:t>
            </w:r>
            <w:r w:rsidR="00D27623" w:rsidRPr="00D27623">
              <w:rPr>
                <w:rFonts w:cs="Times New Roman"/>
                <w:sz w:val="24"/>
                <w:szCs w:val="24"/>
                <w:lang w:eastAsia="ru-RU"/>
              </w:rPr>
              <w:t>. Признание несоответствующей требованиям заявки участника аукциона, предложившего самую низкую цену. Победителем признается участник, предложивший почти самую низкую цену, которая по существу является достаточно высокой.</w:t>
            </w:r>
          </w:p>
          <w:p w:rsidR="00D27623" w:rsidRPr="00D27623" w:rsidRDefault="006A2930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6</w:t>
            </w:r>
            <w:r w:rsidR="00D27623">
              <w:rPr>
                <w:rFonts w:cs="Times New Roman"/>
                <w:sz w:val="24"/>
                <w:szCs w:val="24"/>
                <w:lang w:eastAsia="ru-RU"/>
              </w:rPr>
              <w:t xml:space="preserve">. </w:t>
            </w:r>
            <w:r w:rsidR="00D27623" w:rsidRPr="00D27623">
              <w:rPr>
                <w:rFonts w:cs="Times New Roman"/>
                <w:sz w:val="24"/>
                <w:szCs w:val="24"/>
                <w:lang w:eastAsia="ru-RU"/>
              </w:rPr>
              <w:t>Участие в голосовании при наличии близкого родства ил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и свойства с участником закупки</w:t>
            </w:r>
          </w:p>
          <w:p w:rsidR="00D27623" w:rsidRPr="00D27623" w:rsidRDefault="006A2930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lastRenderedPageBreak/>
              <w:t>7</w:t>
            </w:r>
            <w:r w:rsidR="00D27623" w:rsidRPr="00D27623">
              <w:rPr>
                <w:rFonts w:cs="Times New Roman"/>
                <w:sz w:val="24"/>
                <w:szCs w:val="24"/>
                <w:lang w:eastAsia="ru-RU"/>
              </w:rPr>
              <w:t>. Закупка у «своего» исполнителя с необоснованн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ым отклонением остальных заявок</w:t>
            </w:r>
          </w:p>
          <w:p w:rsidR="00D27623" w:rsidRPr="00D27623" w:rsidRDefault="006A2930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8</w:t>
            </w:r>
            <w:r w:rsidR="00D27623" w:rsidRPr="00D27623">
              <w:rPr>
                <w:rFonts w:cs="Times New Roman"/>
                <w:sz w:val="24"/>
                <w:szCs w:val="24"/>
                <w:lang w:eastAsia="ru-RU"/>
              </w:rPr>
              <w:t>.  Закупка у «своего» исполнителя пр</w:t>
            </w:r>
            <w:r w:rsidR="000C1297">
              <w:rPr>
                <w:rFonts w:cs="Times New Roman"/>
                <w:sz w:val="24"/>
                <w:szCs w:val="24"/>
                <w:lang w:eastAsia="ru-RU"/>
              </w:rPr>
              <w:t>и сговоре с другими участниками</w:t>
            </w:r>
          </w:p>
          <w:p w:rsidR="00D27623" w:rsidRDefault="006A2930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9</w:t>
            </w:r>
            <w:r w:rsidR="00D27623" w:rsidRPr="00D27623">
              <w:rPr>
                <w:rFonts w:cs="Times New Roman"/>
                <w:sz w:val="24"/>
                <w:szCs w:val="24"/>
                <w:lang w:eastAsia="ru-RU"/>
              </w:rPr>
              <w:t xml:space="preserve">. Завышение стоимости закупки 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за счет привлечения посредников</w:t>
            </w:r>
          </w:p>
          <w:p w:rsidR="00D27623" w:rsidRPr="00D27623" w:rsidRDefault="00D27623" w:rsidP="006A2930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D27623" w:rsidRPr="00D27623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D27623">
              <w:rPr>
                <w:rFonts w:cs="Times New Roman"/>
                <w:sz w:val="24"/>
                <w:szCs w:val="24"/>
                <w:lang w:eastAsia="ru-RU"/>
              </w:rPr>
              <w:lastRenderedPageBreak/>
              <w:t>1. </w:t>
            </w:r>
            <w:r w:rsidR="00E61F80" w:rsidRPr="00E61F80">
              <w:rPr>
                <w:rFonts w:cs="Times New Roman"/>
                <w:sz w:val="24"/>
                <w:szCs w:val="24"/>
                <w:lang w:eastAsia="ru-RU"/>
              </w:rPr>
              <w:t>Сотрудники</w:t>
            </w:r>
            <w:r w:rsidRPr="00D27623">
              <w:rPr>
                <w:rFonts w:cs="Times New Roman"/>
                <w:sz w:val="24"/>
                <w:szCs w:val="24"/>
                <w:lang w:eastAsia="ru-RU"/>
              </w:rPr>
              <w:t>, ответст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венные за осуществление закупок</w:t>
            </w:r>
          </w:p>
          <w:p w:rsidR="00D27623" w:rsidRPr="00D27623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D27623">
              <w:rPr>
                <w:rFonts w:cs="Times New Roman"/>
                <w:sz w:val="24"/>
                <w:szCs w:val="24"/>
                <w:lang w:eastAsia="ru-RU"/>
              </w:rPr>
              <w:t>2. Руководитель, курирующий подразделение, ответст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венное за осуществление закупок</w:t>
            </w:r>
          </w:p>
          <w:p w:rsidR="00D27623" w:rsidRPr="00D27623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D27623">
              <w:rPr>
                <w:rFonts w:cs="Times New Roman"/>
                <w:sz w:val="24"/>
                <w:szCs w:val="24"/>
                <w:lang w:eastAsia="ru-RU"/>
              </w:rPr>
              <w:t>3. Специалисты профильных подразделений,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 xml:space="preserve"> привлекаемые для оценки заявок</w:t>
            </w:r>
          </w:p>
        </w:tc>
        <w:tc>
          <w:tcPr>
            <w:tcW w:w="3544" w:type="dxa"/>
          </w:tcPr>
          <w:p w:rsidR="00D27623" w:rsidRPr="00D27623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D27623">
              <w:rPr>
                <w:rFonts w:cs="Times New Roman"/>
                <w:sz w:val="24"/>
                <w:szCs w:val="24"/>
                <w:lang w:eastAsia="ru-RU"/>
              </w:rPr>
              <w:t>1. Требование согласования решения о заключении договора с участником, чья заявка была единственной признанной соответствующей требова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ниям (для конкурентной закупки)</w:t>
            </w:r>
          </w:p>
          <w:p w:rsidR="00D27623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D27623">
              <w:rPr>
                <w:rFonts w:cs="Times New Roman"/>
                <w:sz w:val="24"/>
                <w:szCs w:val="24"/>
                <w:lang w:eastAsia="ru-RU"/>
              </w:rPr>
              <w:t>2. Установление требования согласования для случаев, когда соответствующими требованиям документации о закупке признаются заявки нескольких участников, с признака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ми аффилированности между собой</w:t>
            </w:r>
          </w:p>
          <w:p w:rsidR="00D27623" w:rsidRPr="00D27623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3. </w:t>
            </w:r>
            <w:r w:rsidRPr="00D27623">
              <w:rPr>
                <w:rFonts w:cs="Times New Roman"/>
                <w:sz w:val="24"/>
                <w:szCs w:val="24"/>
                <w:lang w:eastAsia="ru-RU"/>
              </w:rPr>
              <w:t>Публичное вскрытие конвертов и открытие доступа к заявк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ам, поданным в электронном виде</w:t>
            </w:r>
          </w:p>
          <w:p w:rsidR="00D27623" w:rsidRPr="00D27623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</w:t>
            </w:r>
            <w:r w:rsidRPr="00D27623">
              <w:rPr>
                <w:rFonts w:cs="Times New Roman"/>
                <w:sz w:val="24"/>
                <w:szCs w:val="24"/>
                <w:lang w:eastAsia="ru-RU"/>
              </w:rPr>
              <w:t>. Наличие перечня оснований, когда может проводиться зак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упка у единственного поставщика</w:t>
            </w:r>
          </w:p>
          <w:p w:rsidR="00D27623" w:rsidRPr="00D27623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5</w:t>
            </w:r>
            <w:r w:rsidRPr="00D27623">
              <w:rPr>
                <w:rFonts w:cs="Times New Roman"/>
                <w:sz w:val="24"/>
                <w:szCs w:val="24"/>
                <w:lang w:eastAsia="ru-RU"/>
              </w:rPr>
              <w:t>. Недопущение осуществления закупки у перекупщика, а не у реального поставщика (в случае заку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пки у единственного поставщика)</w:t>
            </w:r>
          </w:p>
          <w:p w:rsidR="00D27623" w:rsidRPr="00D27623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6</w:t>
            </w:r>
            <w:r w:rsidRPr="00D27623">
              <w:rPr>
                <w:rFonts w:cs="Times New Roman"/>
                <w:sz w:val="24"/>
                <w:szCs w:val="24"/>
                <w:lang w:eastAsia="ru-RU"/>
              </w:rPr>
              <w:t>. Ограничение возможности закупающим сотрудникам предоставлять кому-либо сведения о ходе закупок, проводить не предусмот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ренные переговоры с участниками</w:t>
            </w:r>
          </w:p>
          <w:p w:rsidR="00D27623" w:rsidRPr="00D27623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7</w:t>
            </w:r>
            <w:r w:rsidRPr="00D27623">
              <w:rPr>
                <w:rFonts w:cs="Times New Roman"/>
                <w:sz w:val="24"/>
                <w:szCs w:val="24"/>
                <w:lang w:eastAsia="ru-RU"/>
              </w:rPr>
              <w:t xml:space="preserve">. Ограничение возможности </w:t>
            </w:r>
            <w:r w:rsidRPr="00D27623">
              <w:rPr>
                <w:rFonts w:cs="Times New Roman"/>
                <w:sz w:val="24"/>
                <w:szCs w:val="24"/>
                <w:lang w:eastAsia="ru-RU"/>
              </w:rPr>
              <w:lastRenderedPageBreak/>
              <w:t>закупающим сотрудникам получать какие-либо выгоды от проведения закупки, кроме официально предусмотренных заказчиком или организатором закуп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ки</w:t>
            </w:r>
          </w:p>
          <w:p w:rsidR="00D27623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8</w:t>
            </w:r>
            <w:r w:rsidRPr="00D27623">
              <w:rPr>
                <w:rFonts w:cs="Times New Roman"/>
                <w:sz w:val="24"/>
                <w:szCs w:val="24"/>
                <w:lang w:eastAsia="ru-RU"/>
              </w:rPr>
              <w:t xml:space="preserve">. Обязанность участников представить информацию о цепочке собственников, справку о наличии конфликта интересов и/или связей, носящих характер 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аффилированности</w:t>
            </w:r>
          </w:p>
          <w:p w:rsidR="0057453D" w:rsidRPr="0057453D" w:rsidRDefault="0057453D" w:rsidP="0057453D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9. </w:t>
            </w:r>
            <w:r w:rsidRPr="0057453D">
              <w:rPr>
                <w:rFonts w:cs="Times New Roman"/>
                <w:sz w:val="24"/>
                <w:szCs w:val="24"/>
                <w:lang w:eastAsia="ru-RU"/>
              </w:rPr>
              <w:t xml:space="preserve">Разъяснение служащим: </w:t>
            </w:r>
          </w:p>
          <w:p w:rsidR="0057453D" w:rsidRPr="0057453D" w:rsidRDefault="0057453D" w:rsidP="0057453D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57453D">
              <w:rPr>
                <w:rFonts w:cs="Times New Roman"/>
                <w:sz w:val="24"/>
                <w:szCs w:val="24"/>
                <w:lang w:eastAsia="ru-RU"/>
              </w:rPr>
              <w:t>- обязанности незамедлительно сообщить представителю нани-мателя о склонении его к со-вершению коррупционного правонарушения;</w:t>
            </w:r>
          </w:p>
          <w:p w:rsidR="0057453D" w:rsidRPr="0057453D" w:rsidRDefault="0057453D" w:rsidP="0057453D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57453D">
              <w:rPr>
                <w:rFonts w:cs="Times New Roman"/>
                <w:sz w:val="24"/>
                <w:szCs w:val="24"/>
                <w:lang w:eastAsia="ru-RU"/>
              </w:rPr>
              <w:t>- ответственности за соверше-ни</w:t>
            </w:r>
            <w:r>
              <w:rPr>
                <w:rFonts w:cs="Times New Roman"/>
                <w:sz w:val="24"/>
                <w:szCs w:val="24"/>
                <w:lang w:eastAsia="ru-RU"/>
              </w:rPr>
              <w:t>е коррупционных правона-рушений</w:t>
            </w:r>
            <w:r w:rsidRPr="0057453D">
              <w:rPr>
                <w:rFonts w:cs="Times New Roman"/>
                <w:sz w:val="24"/>
                <w:szCs w:val="24"/>
                <w:lang w:eastAsia="ru-RU"/>
              </w:rPr>
              <w:t>;</w:t>
            </w:r>
          </w:p>
          <w:p w:rsidR="00D27623" w:rsidRDefault="0057453D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-</w:t>
            </w:r>
            <w:r w:rsidR="00D27623" w:rsidRPr="00D27623">
              <w:rPr>
                <w:rFonts w:cs="Times New Roman"/>
                <w:sz w:val="24"/>
                <w:szCs w:val="24"/>
                <w:lang w:eastAsia="ru-RU"/>
              </w:rPr>
              <w:t xml:space="preserve"> понятия аффилированности, установление требований к разрешению выявл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енных ситуаций аффилированности</w:t>
            </w:r>
          </w:p>
          <w:p w:rsidR="00D27623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10. </w:t>
            </w:r>
            <w:r w:rsidRPr="00D27623">
              <w:rPr>
                <w:rFonts w:cs="Times New Roman"/>
                <w:sz w:val="24"/>
                <w:szCs w:val="24"/>
                <w:lang w:eastAsia="ru-RU"/>
              </w:rPr>
              <w:t>Нормативное закрепление порядка раскрытия конфликта и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нтересов и его урегулирования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</w:p>
          <w:p w:rsidR="00D27623" w:rsidRPr="00D27623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11. П</w:t>
            </w:r>
            <w:r w:rsidRPr="00D27623">
              <w:rPr>
                <w:rFonts w:cs="Times New Roman"/>
                <w:sz w:val="24"/>
                <w:szCs w:val="24"/>
                <w:lang w:eastAsia="ru-RU"/>
              </w:rPr>
              <w:t>овышение личной ответственности членов комиссии путем подписания ими заявлений об отсутствии конфликта интересов</w:t>
            </w:r>
          </w:p>
        </w:tc>
      </w:tr>
      <w:tr w:rsidR="00D27623" w:rsidRPr="00C906D1" w:rsidTr="00524D2A">
        <w:tc>
          <w:tcPr>
            <w:tcW w:w="2235" w:type="dxa"/>
          </w:tcPr>
          <w:p w:rsidR="00D27623" w:rsidRPr="00C906D1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D27623" w:rsidRPr="00C906D1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Подготовка технической документации</w:t>
            </w:r>
          </w:p>
        </w:tc>
        <w:tc>
          <w:tcPr>
            <w:tcW w:w="4111" w:type="dxa"/>
          </w:tcPr>
          <w:p w:rsidR="006A2930" w:rsidRDefault="006A2930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1</w:t>
            </w:r>
            <w:r w:rsidRPr="006A2930">
              <w:rPr>
                <w:rFonts w:cs="Times New Roman"/>
                <w:sz w:val="24"/>
                <w:szCs w:val="24"/>
                <w:lang w:eastAsia="ru-RU"/>
              </w:rPr>
              <w:t>. По</w:t>
            </w:r>
            <w:r>
              <w:rPr>
                <w:rFonts w:cs="Times New Roman"/>
                <w:sz w:val="24"/>
                <w:szCs w:val="24"/>
                <w:lang w:eastAsia="ru-RU"/>
              </w:rPr>
              <w:t>дмена документов в интересах ка</w:t>
            </w:r>
            <w:r w:rsidRPr="006A2930">
              <w:rPr>
                <w:rFonts w:cs="Times New Roman"/>
                <w:sz w:val="24"/>
                <w:szCs w:val="24"/>
                <w:lang w:eastAsia="ru-RU"/>
              </w:rPr>
              <w:t>кого-либо участника в обмен на пол</w:t>
            </w:r>
            <w:r>
              <w:rPr>
                <w:rFonts w:cs="Times New Roman"/>
                <w:sz w:val="24"/>
                <w:szCs w:val="24"/>
                <w:lang w:eastAsia="ru-RU"/>
              </w:rPr>
              <w:t>ученное (обещанное) вознагражде</w:t>
            </w:r>
            <w:r w:rsidRPr="006A2930">
              <w:rPr>
                <w:rFonts w:cs="Times New Roman"/>
                <w:sz w:val="24"/>
                <w:szCs w:val="24"/>
                <w:lang w:eastAsia="ru-RU"/>
              </w:rPr>
              <w:t>ние</w:t>
            </w:r>
          </w:p>
          <w:p w:rsidR="006A2930" w:rsidRDefault="006A2930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2. Дискриминационные изменения до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кументации</w:t>
            </w:r>
          </w:p>
          <w:p w:rsidR="00D27623" w:rsidRDefault="0060139C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3</w:t>
            </w:r>
            <w:r w:rsidR="00D27623">
              <w:rPr>
                <w:rFonts w:cs="Times New Roman"/>
                <w:sz w:val="24"/>
                <w:szCs w:val="24"/>
                <w:lang w:eastAsia="ru-RU"/>
              </w:rPr>
              <w:t xml:space="preserve">. </w:t>
            </w:r>
            <w:r w:rsidR="00D27623" w:rsidRPr="00C906D1">
              <w:rPr>
                <w:rFonts w:cs="Times New Roman"/>
                <w:sz w:val="24"/>
                <w:szCs w:val="24"/>
                <w:lang w:eastAsia="ru-RU"/>
              </w:rPr>
              <w:t>В ходе разработки и составления технической документации, подготовки проектов муниципа</w:t>
            </w:r>
            <w:r w:rsidR="00D27623">
              <w:rPr>
                <w:rFonts w:cs="Times New Roman"/>
                <w:sz w:val="24"/>
                <w:szCs w:val="24"/>
                <w:lang w:eastAsia="ru-RU"/>
              </w:rPr>
              <w:t>льных</w:t>
            </w:r>
            <w:r w:rsidR="00D27623" w:rsidRPr="00C906D1">
              <w:rPr>
                <w:rFonts w:cs="Times New Roman"/>
                <w:sz w:val="24"/>
                <w:szCs w:val="24"/>
                <w:lang w:eastAsia="ru-RU"/>
              </w:rPr>
              <w:t xml:space="preserve"> контрактов установление необоснованных преимуществ для отдельных участников закупки</w:t>
            </w:r>
          </w:p>
          <w:p w:rsidR="00D27623" w:rsidRPr="0003175E" w:rsidRDefault="0060139C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</w:t>
            </w:r>
            <w:r w:rsidR="00D27623">
              <w:rPr>
                <w:rFonts w:cs="Times New Roman"/>
                <w:sz w:val="24"/>
                <w:szCs w:val="24"/>
                <w:lang w:eastAsia="ru-RU"/>
              </w:rPr>
              <w:t xml:space="preserve">. </w:t>
            </w:r>
            <w:r w:rsidR="00D27623" w:rsidRPr="0003175E">
              <w:rPr>
                <w:rFonts w:cs="Times New Roman"/>
                <w:sz w:val="24"/>
                <w:szCs w:val="24"/>
                <w:lang w:eastAsia="ru-RU"/>
              </w:rPr>
              <w:t xml:space="preserve">При подготовке обоснования начальной (максимальной) цены контракта необоснованно:              </w:t>
            </w:r>
          </w:p>
          <w:p w:rsidR="00D27623" w:rsidRPr="0003175E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03175E">
              <w:rPr>
                <w:rFonts w:cs="Times New Roman"/>
                <w:sz w:val="24"/>
                <w:szCs w:val="24"/>
                <w:lang w:eastAsia="ru-RU"/>
              </w:rPr>
              <w:t xml:space="preserve">- расширен (ограничен) круг возможных участников закупки; </w:t>
            </w:r>
          </w:p>
          <w:p w:rsidR="00D27623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03175E">
              <w:rPr>
                <w:rFonts w:cs="Times New Roman"/>
                <w:sz w:val="24"/>
                <w:szCs w:val="24"/>
                <w:lang w:eastAsia="ru-RU"/>
              </w:rPr>
              <w:t>- необоснованно завышена (занижена) начальная (максимальная) цена контракта</w:t>
            </w:r>
            <w:r w:rsidR="000C1297">
              <w:rPr>
                <w:rFonts w:cs="Times New Roman"/>
                <w:sz w:val="24"/>
                <w:szCs w:val="24"/>
                <w:lang w:eastAsia="ru-RU"/>
              </w:rPr>
              <w:t xml:space="preserve"> и т.п.</w:t>
            </w:r>
          </w:p>
          <w:p w:rsidR="00D27623" w:rsidRDefault="0060139C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5</w:t>
            </w:r>
            <w:r w:rsidR="00D27623">
              <w:rPr>
                <w:rFonts w:cs="Times New Roman"/>
                <w:sz w:val="24"/>
                <w:szCs w:val="24"/>
                <w:lang w:eastAsia="ru-RU"/>
              </w:rPr>
              <w:t xml:space="preserve">. </w:t>
            </w:r>
            <w:r w:rsidR="00D27623" w:rsidRPr="0003175E">
              <w:rPr>
                <w:rFonts w:cs="Times New Roman"/>
                <w:sz w:val="24"/>
                <w:szCs w:val="24"/>
                <w:lang w:eastAsia="ru-RU"/>
              </w:rPr>
              <w:t>Подготовка проектов контрактов (договоров) на выполнение уже фактически выполненных работ, либо уже оказанных услуг</w:t>
            </w:r>
          </w:p>
          <w:p w:rsidR="00D27623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4. </w:t>
            </w:r>
            <w:r w:rsidRPr="0003175E">
              <w:rPr>
                <w:rFonts w:cs="Times New Roman"/>
                <w:sz w:val="24"/>
                <w:szCs w:val="24"/>
                <w:lang w:eastAsia="ru-RU"/>
              </w:rPr>
              <w:t>В целях создания «преференций» для какой-либо организации-исполнителя представителем организации за вознаграждение предлагается нарушить предусмотренную законом процедуру либо допустить нарушения при оформлении документации на закупку у единственного поставщика товаров, работ, услуг</w:t>
            </w:r>
          </w:p>
          <w:p w:rsidR="00D27623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lastRenderedPageBreak/>
              <w:t xml:space="preserve">5. </w:t>
            </w:r>
            <w:r w:rsidRPr="0003175E">
              <w:rPr>
                <w:rFonts w:cs="Times New Roman"/>
                <w:sz w:val="24"/>
                <w:szCs w:val="24"/>
                <w:lang w:eastAsia="ru-RU"/>
              </w:rPr>
              <w:t>В целях заключения муниципального контракта (договора) с подрядной организацией, не имеющей специального разрешения на проведение определенного вида работ, представителем организации за вознаграждение предлагается при разработке технической документации либо проекта муниципального контракта (договора) не отражать в условиях контракта (договора) требование к исполнителю о наличии специального разрешения на выполнение определенного вида работ</w:t>
            </w:r>
          </w:p>
          <w:p w:rsidR="006A2930" w:rsidRPr="00C906D1" w:rsidRDefault="006A2930" w:rsidP="006A2930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6. </w:t>
            </w:r>
            <w:r w:rsidRPr="006A2930">
              <w:rPr>
                <w:rFonts w:cs="Times New Roman"/>
                <w:sz w:val="24"/>
                <w:szCs w:val="24"/>
                <w:lang w:eastAsia="ru-RU"/>
              </w:rPr>
              <w:t>Прямые контакты и переговоры с по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тенциальным участником закупки</w:t>
            </w:r>
          </w:p>
        </w:tc>
        <w:tc>
          <w:tcPr>
            <w:tcW w:w="1984" w:type="dxa"/>
          </w:tcPr>
          <w:p w:rsidR="00D27623" w:rsidRPr="001152E4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lastRenderedPageBreak/>
              <w:t xml:space="preserve">1. </w:t>
            </w:r>
            <w:r w:rsidR="00E61F80" w:rsidRPr="00E61F80">
              <w:rPr>
                <w:rFonts w:cs="Times New Roman"/>
                <w:sz w:val="24"/>
                <w:szCs w:val="24"/>
                <w:lang w:eastAsia="ru-RU"/>
              </w:rPr>
              <w:t>Сотрудники</w:t>
            </w:r>
            <w:r w:rsidRPr="001152E4">
              <w:rPr>
                <w:rFonts w:cs="Times New Roman"/>
                <w:sz w:val="24"/>
                <w:szCs w:val="24"/>
                <w:lang w:eastAsia="ru-RU"/>
              </w:rPr>
              <w:t xml:space="preserve">, ответственные за 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осуществление закупок</w:t>
            </w:r>
          </w:p>
          <w:p w:rsidR="00D27623" w:rsidRPr="001152E4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1152E4">
              <w:rPr>
                <w:rFonts w:cs="Times New Roman"/>
                <w:sz w:val="24"/>
                <w:szCs w:val="24"/>
                <w:lang w:eastAsia="ru-RU"/>
              </w:rPr>
              <w:t>2. Руководитель, курирующий подразделение, ответственное за осуществление закупок.</w:t>
            </w:r>
          </w:p>
          <w:p w:rsidR="00D27623" w:rsidRPr="001152E4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1152E4">
              <w:rPr>
                <w:rFonts w:cs="Times New Roman"/>
                <w:sz w:val="24"/>
                <w:szCs w:val="24"/>
                <w:lang w:eastAsia="ru-RU"/>
              </w:rPr>
              <w:t>3. Специалисты профильных подразделений,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 xml:space="preserve"> привлекаемые для оценки заявок</w:t>
            </w:r>
          </w:p>
        </w:tc>
        <w:tc>
          <w:tcPr>
            <w:tcW w:w="3544" w:type="dxa"/>
          </w:tcPr>
          <w:p w:rsidR="00D27623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1. 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>Нормативное регулирование порядка, способа и сроков совершения действий служащим при осуществлен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ии коррупционно-опасной функции</w:t>
            </w:r>
          </w:p>
          <w:p w:rsidR="00D27623" w:rsidRPr="00F67FAC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2. П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роведение антикоррупционной экспертизы проектов </w:t>
            </w:r>
            <w:r>
              <w:rPr>
                <w:rFonts w:cs="Times New Roman"/>
                <w:sz w:val="24"/>
                <w:szCs w:val="24"/>
                <w:lang w:eastAsia="ru-RU"/>
              </w:rPr>
              <w:t>муниципальных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 контрактов, договоров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 xml:space="preserve"> либо технических заданий к ним</w:t>
            </w:r>
          </w:p>
          <w:p w:rsidR="00D27623" w:rsidRPr="00C906D1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3. Р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азъяснение служащим: </w:t>
            </w:r>
          </w:p>
          <w:p w:rsidR="00D27623" w:rsidRPr="00C906D1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C906D1">
              <w:rPr>
                <w:rFonts w:cs="Times New Roman"/>
                <w:sz w:val="24"/>
                <w:szCs w:val="24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D27623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C906D1">
              <w:rPr>
                <w:rFonts w:cs="Times New Roman"/>
                <w:sz w:val="24"/>
                <w:szCs w:val="24"/>
                <w:lang w:eastAsia="ru-RU"/>
              </w:rPr>
              <w:t>- ответственности за совершен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ие коррупционных правонарушений</w:t>
            </w:r>
          </w:p>
          <w:p w:rsidR="00D27623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4. 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>Подготовка отчета об исследовании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 xml:space="preserve"> рынка начальной цены контракта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</w:p>
          <w:p w:rsidR="00D27623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5. П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>ривлечение к подготовке проектов контрактов (договоров) представителей иных структурных подразделений орган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а местного самоуправления</w:t>
            </w:r>
          </w:p>
          <w:p w:rsidR="006A2930" w:rsidRDefault="006A2930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6. О</w:t>
            </w:r>
            <w:r w:rsidRPr="006A2930">
              <w:rPr>
                <w:rFonts w:cs="Times New Roman"/>
                <w:sz w:val="24"/>
                <w:szCs w:val="24"/>
                <w:lang w:eastAsia="ru-RU"/>
              </w:rPr>
              <w:t>борудование мест взаимодействия служащих и представителей участников торгов средствами аудио- видео-записи</w:t>
            </w:r>
          </w:p>
          <w:p w:rsidR="00D27623" w:rsidRPr="00C906D1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</w:p>
        </w:tc>
      </w:tr>
      <w:tr w:rsidR="00D27623" w:rsidRPr="00C906D1" w:rsidTr="00524D2A">
        <w:tc>
          <w:tcPr>
            <w:tcW w:w="2235" w:type="dxa"/>
          </w:tcPr>
          <w:p w:rsidR="00D27623" w:rsidRPr="00C906D1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D27623" w:rsidRPr="00C906D1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Приемка </w:t>
            </w:r>
            <w:r w:rsidRPr="00EE2B31">
              <w:rPr>
                <w:rFonts w:cs="Times New Roman"/>
                <w:sz w:val="24"/>
                <w:szCs w:val="24"/>
                <w:lang w:eastAsia="ru-RU"/>
              </w:rPr>
              <w:t>ре</w:t>
            </w:r>
            <w:r w:rsidR="002506ED">
              <w:rPr>
                <w:rFonts w:cs="Times New Roman"/>
                <w:sz w:val="24"/>
                <w:szCs w:val="24"/>
                <w:lang w:eastAsia="ru-RU"/>
              </w:rPr>
              <w:t>зультатов выполненных работ (по</w:t>
            </w:r>
            <w:r w:rsidRPr="00EE2B31">
              <w:rPr>
                <w:rFonts w:cs="Times New Roman"/>
                <w:sz w:val="24"/>
                <w:szCs w:val="24"/>
                <w:lang w:eastAsia="ru-RU"/>
              </w:rPr>
              <w:t>ставленных товаров, оказанных услуг)</w:t>
            </w:r>
          </w:p>
        </w:tc>
        <w:tc>
          <w:tcPr>
            <w:tcW w:w="4111" w:type="dxa"/>
          </w:tcPr>
          <w:p w:rsidR="00D27623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1. 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При приемке результатов выполненных работ (поставленных товаров, оказанных услуг), документальном оформлении расчетов с поставщиками устанавливаются факты несоответствия выполненных работ (поставленных товаров, оказанных услуг) условиям заключенных </w:t>
            </w:r>
            <w:r>
              <w:rPr>
                <w:rFonts w:cs="Times New Roman"/>
                <w:sz w:val="24"/>
                <w:szCs w:val="24"/>
                <w:lang w:eastAsia="ru-RU"/>
              </w:rPr>
              <w:t>муниципальных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 контрактов (договоров). В целях подписания акта приемки представителем исполнителя по </w:t>
            </w:r>
            <w:r>
              <w:rPr>
                <w:rFonts w:cs="Times New Roman"/>
                <w:sz w:val="24"/>
                <w:szCs w:val="24"/>
                <w:lang w:eastAsia="ru-RU"/>
              </w:rPr>
              <w:t>муниципальному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 контракту (договору) за вознаграждение предлагается не отражать в приемной документации информацию о выявленных нарушениях, не предъявлять претензию о допущенном нарушении</w:t>
            </w:r>
          </w:p>
          <w:p w:rsidR="00D27623" w:rsidRPr="00C906D1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lastRenderedPageBreak/>
              <w:t xml:space="preserve">2. 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При ведении претензионной работы служащему предлагается за вознаграждение способствовать не предъявлению претензии либо составить претензию, предусматривающую возможность уклонения от ответственности за допущенные нарушения </w:t>
            </w:r>
            <w:r>
              <w:rPr>
                <w:rFonts w:cs="Times New Roman"/>
                <w:sz w:val="24"/>
                <w:szCs w:val="24"/>
                <w:lang w:eastAsia="ru-RU"/>
              </w:rPr>
              <w:t>муниципального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 контракта (договора)</w:t>
            </w:r>
          </w:p>
        </w:tc>
        <w:tc>
          <w:tcPr>
            <w:tcW w:w="1984" w:type="dxa"/>
          </w:tcPr>
          <w:p w:rsidR="00D27623" w:rsidRPr="00D27623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lastRenderedPageBreak/>
              <w:t xml:space="preserve">1. </w:t>
            </w:r>
            <w:r w:rsidR="00F91EED">
              <w:rPr>
                <w:rFonts w:cs="Times New Roman"/>
                <w:sz w:val="24"/>
                <w:szCs w:val="24"/>
                <w:lang w:eastAsia="ru-RU"/>
              </w:rPr>
              <w:t>С</w:t>
            </w:r>
            <w:r w:rsidR="00966CEF">
              <w:rPr>
                <w:rFonts w:cs="Times New Roman"/>
                <w:sz w:val="24"/>
                <w:szCs w:val="24"/>
                <w:lang w:eastAsia="ru-RU"/>
              </w:rPr>
              <w:t>отрудники, от</w:t>
            </w:r>
            <w:r w:rsidRPr="00D27623">
              <w:rPr>
                <w:rFonts w:cs="Times New Roman"/>
                <w:sz w:val="24"/>
                <w:szCs w:val="24"/>
                <w:lang w:eastAsia="ru-RU"/>
              </w:rPr>
              <w:t>ветст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венные за осуществление закупок</w:t>
            </w:r>
          </w:p>
          <w:p w:rsidR="00D27623" w:rsidRPr="00C906D1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D27623">
              <w:rPr>
                <w:rFonts w:cs="Times New Roman"/>
                <w:sz w:val="24"/>
                <w:szCs w:val="24"/>
                <w:lang w:eastAsia="ru-RU"/>
              </w:rPr>
              <w:t>2. Руководитель, курирующий подразделение, ответст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венное за осуществление закупок</w:t>
            </w:r>
          </w:p>
        </w:tc>
        <w:tc>
          <w:tcPr>
            <w:tcW w:w="3544" w:type="dxa"/>
          </w:tcPr>
          <w:p w:rsidR="00D27623" w:rsidRDefault="00D27623" w:rsidP="00D27623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1. 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>Нормативное регулирование порядка и сроков совершения действий служащим при осуществлен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ии коррупционно-опасной функции</w:t>
            </w:r>
          </w:p>
          <w:p w:rsidR="00D27623" w:rsidRDefault="00D27623" w:rsidP="00D27623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2. 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>Комиссионный прием результатов выполненных работ (поставл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енных товаров, оказанных услуг)</w:t>
            </w:r>
          </w:p>
          <w:p w:rsidR="00D27623" w:rsidRPr="00C906D1" w:rsidRDefault="00D27623" w:rsidP="00D27623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3. Р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азъяснение служащим: </w:t>
            </w:r>
          </w:p>
          <w:p w:rsidR="00D27623" w:rsidRPr="00C906D1" w:rsidRDefault="00D27623" w:rsidP="00D27623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C906D1">
              <w:rPr>
                <w:rFonts w:cs="Times New Roman"/>
                <w:sz w:val="24"/>
                <w:szCs w:val="24"/>
                <w:lang w:eastAsia="ru-RU"/>
              </w:rPr>
              <w:t>- 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D27623" w:rsidRPr="00C906D1" w:rsidRDefault="00D27623" w:rsidP="00D27623">
            <w:pPr>
              <w:ind w:firstLine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C906D1">
              <w:rPr>
                <w:rFonts w:cs="Times New Roman"/>
                <w:sz w:val="24"/>
                <w:szCs w:val="24"/>
                <w:lang w:eastAsia="ru-RU"/>
              </w:rPr>
              <w:t>- ответственности за совершен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ие коррупционных правона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lastRenderedPageBreak/>
              <w:t>рушений</w:t>
            </w:r>
          </w:p>
        </w:tc>
      </w:tr>
      <w:tr w:rsidR="00D27623" w:rsidRPr="00C906D1" w:rsidTr="00524D2A">
        <w:tc>
          <w:tcPr>
            <w:tcW w:w="2235" w:type="dxa"/>
          </w:tcPr>
          <w:p w:rsidR="00D27623" w:rsidRDefault="0060139C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60139C">
              <w:rPr>
                <w:rFonts w:cs="Times New Roman"/>
                <w:sz w:val="24"/>
                <w:szCs w:val="24"/>
                <w:lang w:eastAsia="ru-RU"/>
              </w:rPr>
              <w:lastRenderedPageBreak/>
              <w:t>Оказание муниципальной услуги</w:t>
            </w:r>
            <w:r w:rsidRPr="0060139C">
              <w:rPr>
                <w:rFonts w:cs="Times New Roman"/>
                <w:sz w:val="24"/>
                <w:szCs w:val="24"/>
                <w:vertAlign w:val="superscript"/>
                <w:lang w:eastAsia="ru-RU"/>
              </w:rPr>
              <w:footnoteReference w:id="6"/>
            </w:r>
          </w:p>
        </w:tc>
        <w:tc>
          <w:tcPr>
            <w:tcW w:w="2551" w:type="dxa"/>
          </w:tcPr>
          <w:p w:rsidR="00D27623" w:rsidRPr="00C906D1" w:rsidRDefault="0060139C" w:rsidP="007919B2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Принятие решения об оказании услуги</w:t>
            </w:r>
          </w:p>
        </w:tc>
        <w:tc>
          <w:tcPr>
            <w:tcW w:w="4111" w:type="dxa"/>
          </w:tcPr>
          <w:p w:rsidR="00D27623" w:rsidRPr="007919B2" w:rsidRDefault="007919B2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1. </w:t>
            </w:r>
            <w:r w:rsidR="00D27623" w:rsidRPr="00C906D1">
              <w:rPr>
                <w:rFonts w:cs="Times New Roman"/>
                <w:sz w:val="24"/>
                <w:szCs w:val="24"/>
                <w:lang w:eastAsia="ru-RU"/>
              </w:rPr>
              <w:t xml:space="preserve">Установление необоснованных преимуществ при </w:t>
            </w:r>
            <w:r w:rsidR="00D27623">
              <w:rPr>
                <w:rFonts w:cs="Times New Roman"/>
                <w:sz w:val="24"/>
                <w:szCs w:val="24"/>
                <w:lang w:eastAsia="ru-RU"/>
              </w:rPr>
              <w:t>оказании муниципальной услуги</w:t>
            </w:r>
          </w:p>
          <w:p w:rsidR="007919B2" w:rsidRDefault="007919B2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2. </w:t>
            </w:r>
            <w:r w:rsidRPr="007919B2">
              <w:rPr>
                <w:rFonts w:cs="Times New Roman"/>
                <w:sz w:val="24"/>
                <w:szCs w:val="24"/>
                <w:lang w:eastAsia="ru-RU"/>
              </w:rPr>
              <w:t>Незаконное оказание либо отказ в оказании муниципальной услуги</w:t>
            </w:r>
          </w:p>
          <w:p w:rsidR="007919B2" w:rsidRPr="00C906D1" w:rsidRDefault="007919B2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3. </w:t>
            </w:r>
            <w:r w:rsidRPr="007919B2">
              <w:rPr>
                <w:rFonts w:cs="Times New Roman"/>
                <w:sz w:val="24"/>
                <w:szCs w:val="24"/>
                <w:lang w:eastAsia="ru-RU"/>
              </w:rPr>
              <w:t>Требование от граждан (юридических лиц) информации и документов, предоставление которых не предусмотрено административным регламентом оказания услуги</w:t>
            </w:r>
          </w:p>
        </w:tc>
        <w:tc>
          <w:tcPr>
            <w:tcW w:w="1984" w:type="dxa"/>
          </w:tcPr>
          <w:p w:rsidR="00D479FC" w:rsidRPr="00D479FC" w:rsidRDefault="00D479FC" w:rsidP="00D479FC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1. 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Руководитель подразделения</w:t>
            </w:r>
            <w:r w:rsidRPr="00D479FC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</w:p>
          <w:p w:rsidR="00D479FC" w:rsidRPr="00D479FC" w:rsidRDefault="005C0F78" w:rsidP="00D479FC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2. Заместитель руководителя</w:t>
            </w:r>
            <w:r w:rsidR="00D479FC" w:rsidRPr="00D479FC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</w:p>
          <w:p w:rsidR="00D479FC" w:rsidRPr="00D479FC" w:rsidRDefault="00D479FC" w:rsidP="00D479FC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D479FC">
              <w:rPr>
                <w:rFonts w:cs="Times New Roman"/>
                <w:sz w:val="24"/>
                <w:szCs w:val="24"/>
                <w:lang w:eastAsia="ru-RU"/>
              </w:rPr>
              <w:t>3. Сотрудники, осуществляюшие</w:t>
            </w:r>
          </w:p>
          <w:p w:rsidR="00D27623" w:rsidRPr="00C906D1" w:rsidRDefault="00D479FC" w:rsidP="00D479FC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оказание муниципальных услуг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544" w:type="dxa"/>
          </w:tcPr>
          <w:p w:rsidR="007919B2" w:rsidRDefault="007919B2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1. </w:t>
            </w:r>
            <w:r w:rsidR="00D27623" w:rsidRPr="00986F9A">
              <w:rPr>
                <w:rFonts w:cs="Times New Roman"/>
                <w:sz w:val="24"/>
                <w:szCs w:val="24"/>
                <w:lang w:eastAsia="ru-RU"/>
              </w:rPr>
              <w:t xml:space="preserve">Нормативное регулирование порядка оказания </w:t>
            </w:r>
            <w:r w:rsidR="00D27623">
              <w:rPr>
                <w:rFonts w:cs="Times New Roman"/>
                <w:sz w:val="24"/>
                <w:szCs w:val="24"/>
                <w:lang w:eastAsia="ru-RU"/>
              </w:rPr>
              <w:t>муниципальной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 xml:space="preserve"> услуги</w:t>
            </w:r>
          </w:p>
          <w:p w:rsidR="00D27623" w:rsidRDefault="007919B2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2. Р</w:t>
            </w:r>
            <w:r w:rsidR="00D27623" w:rsidRPr="00986F9A">
              <w:rPr>
                <w:rFonts w:cs="Times New Roman"/>
                <w:sz w:val="24"/>
                <w:szCs w:val="24"/>
                <w:lang w:eastAsia="ru-RU"/>
              </w:rPr>
              <w:t>азмещение на официальном сайте органа органа мес</w:t>
            </w:r>
            <w:r w:rsidR="00D27623">
              <w:rPr>
                <w:rFonts w:cs="Times New Roman"/>
                <w:sz w:val="24"/>
                <w:szCs w:val="24"/>
                <w:lang w:eastAsia="ru-RU"/>
              </w:rPr>
              <w:t>тного самоуправления</w:t>
            </w:r>
            <w:r w:rsidR="00D27623" w:rsidRPr="00986F9A">
              <w:rPr>
                <w:rFonts w:cs="Times New Roman"/>
                <w:sz w:val="24"/>
                <w:szCs w:val="24"/>
                <w:lang w:eastAsia="ru-RU"/>
              </w:rPr>
              <w:t xml:space="preserve"> Административного регламента предоставления </w:t>
            </w:r>
            <w:r w:rsidR="00D27623">
              <w:rPr>
                <w:rFonts w:cs="Times New Roman"/>
                <w:sz w:val="24"/>
                <w:szCs w:val="24"/>
                <w:lang w:eastAsia="ru-RU"/>
              </w:rPr>
              <w:t>муниципальной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 xml:space="preserve"> услуги</w:t>
            </w:r>
          </w:p>
          <w:p w:rsidR="007919B2" w:rsidRDefault="007919B2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7919B2">
              <w:rPr>
                <w:rFonts w:cs="Times New Roman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cs="Times New Roman"/>
                <w:sz w:val="24"/>
                <w:szCs w:val="24"/>
                <w:lang w:eastAsia="ru-RU"/>
              </w:rPr>
              <w:t>С</w:t>
            </w:r>
            <w:r w:rsidR="00D27623" w:rsidRPr="00C906D1">
              <w:rPr>
                <w:rFonts w:cs="Times New Roman"/>
                <w:sz w:val="24"/>
                <w:szCs w:val="24"/>
                <w:lang w:eastAsia="ru-RU"/>
              </w:rPr>
              <w:t xml:space="preserve">овершенствование механизма отбора </w:t>
            </w:r>
            <w:r w:rsidR="00D27623">
              <w:rPr>
                <w:rFonts w:cs="Times New Roman"/>
                <w:sz w:val="24"/>
                <w:szCs w:val="24"/>
                <w:lang w:eastAsia="ru-RU"/>
              </w:rPr>
              <w:t>служащих</w:t>
            </w:r>
            <w:r w:rsidR="00D27623" w:rsidRPr="00C906D1">
              <w:rPr>
                <w:rFonts w:cs="Times New Roman"/>
                <w:sz w:val="24"/>
                <w:szCs w:val="24"/>
                <w:lang w:eastAsia="ru-RU"/>
              </w:rPr>
              <w:t xml:space="preserve"> для включения в состав комиссий, рабочих групп, принимающих </w:t>
            </w:r>
            <w:r w:rsidR="00D27623">
              <w:rPr>
                <w:rFonts w:cs="Times New Roman"/>
                <w:sz w:val="24"/>
                <w:szCs w:val="24"/>
                <w:lang w:eastAsia="ru-RU"/>
              </w:rPr>
              <w:t xml:space="preserve">соответствующие </w:t>
            </w:r>
            <w:r w:rsidR="00D27623" w:rsidRPr="00C906D1">
              <w:rPr>
                <w:rFonts w:cs="Times New Roman"/>
                <w:sz w:val="24"/>
                <w:szCs w:val="24"/>
                <w:lang w:eastAsia="ru-RU"/>
              </w:rPr>
              <w:t>решения</w:t>
            </w:r>
          </w:p>
          <w:p w:rsidR="00D27623" w:rsidRDefault="007919B2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4. О</w:t>
            </w:r>
            <w:r w:rsidR="00D27623" w:rsidRPr="00986F9A">
              <w:rPr>
                <w:rFonts w:cs="Times New Roman"/>
                <w:sz w:val="24"/>
                <w:szCs w:val="24"/>
                <w:lang w:eastAsia="ru-RU"/>
              </w:rPr>
              <w:t>существление кон</w:t>
            </w:r>
            <w:r w:rsidR="00D27623">
              <w:rPr>
                <w:rFonts w:cs="Times New Roman"/>
                <w:sz w:val="24"/>
                <w:szCs w:val="24"/>
                <w:lang w:eastAsia="ru-RU"/>
              </w:rPr>
              <w:t>троля за исполнением положений А</w:t>
            </w:r>
            <w:r w:rsidR="00D27623" w:rsidRPr="00986F9A">
              <w:rPr>
                <w:rFonts w:cs="Times New Roman"/>
                <w:sz w:val="24"/>
                <w:szCs w:val="24"/>
                <w:lang w:eastAsia="ru-RU"/>
              </w:rPr>
              <w:t xml:space="preserve">дминистративного регламента оказания </w:t>
            </w:r>
            <w:r w:rsidR="00D27623">
              <w:rPr>
                <w:rFonts w:cs="Times New Roman"/>
                <w:sz w:val="24"/>
                <w:szCs w:val="24"/>
                <w:lang w:eastAsia="ru-RU"/>
              </w:rPr>
              <w:t xml:space="preserve">муниципальной 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услуги</w:t>
            </w:r>
          </w:p>
          <w:p w:rsidR="00D27623" w:rsidRPr="00986F9A" w:rsidRDefault="007919B2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7919B2">
              <w:rPr>
                <w:rFonts w:cs="Times New Roman"/>
                <w:sz w:val="24"/>
                <w:szCs w:val="24"/>
                <w:lang w:eastAsia="ru-RU"/>
              </w:rPr>
              <w:t xml:space="preserve">5. </w:t>
            </w:r>
            <w:r>
              <w:rPr>
                <w:rFonts w:cs="Times New Roman"/>
                <w:sz w:val="24"/>
                <w:szCs w:val="24"/>
                <w:lang w:eastAsia="ru-RU"/>
              </w:rPr>
              <w:t>Р</w:t>
            </w:r>
            <w:r w:rsidR="00D27623" w:rsidRPr="00986F9A">
              <w:rPr>
                <w:rFonts w:cs="Times New Roman"/>
                <w:sz w:val="24"/>
                <w:szCs w:val="24"/>
                <w:lang w:eastAsia="ru-RU"/>
              </w:rPr>
              <w:t xml:space="preserve">азъяснение служащим: </w:t>
            </w:r>
          </w:p>
          <w:p w:rsidR="00D27623" w:rsidRPr="00C906D1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C906D1">
              <w:rPr>
                <w:rFonts w:cs="Times New Roman"/>
                <w:sz w:val="24"/>
                <w:szCs w:val="24"/>
                <w:lang w:eastAsia="ru-RU"/>
              </w:rPr>
              <w:t xml:space="preserve">- обязанности незамедлительно сообщить представителю нанимателя о склонении его к совершению коррупционного 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lastRenderedPageBreak/>
              <w:t>правонарушения;</w:t>
            </w:r>
          </w:p>
          <w:p w:rsidR="00D27623" w:rsidRDefault="00D27623" w:rsidP="00D27623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C906D1">
              <w:rPr>
                <w:rFonts w:cs="Times New Roman"/>
                <w:sz w:val="24"/>
                <w:szCs w:val="24"/>
                <w:lang w:eastAsia="ru-RU"/>
              </w:rPr>
              <w:t>- мер ответственности за совершен</w:t>
            </w:r>
            <w:r>
              <w:rPr>
                <w:rFonts w:cs="Times New Roman"/>
                <w:sz w:val="24"/>
                <w:szCs w:val="24"/>
                <w:lang w:eastAsia="ru-RU"/>
              </w:rPr>
              <w:t>ие коррупционных правонарушений</w:t>
            </w:r>
          </w:p>
          <w:p w:rsidR="007919B2" w:rsidRDefault="007919B2" w:rsidP="007919B2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9A313C">
              <w:rPr>
                <w:rFonts w:ascii="Times New Roman" w:hAnsi="Times New Roman"/>
                <w:sz w:val="24"/>
                <w:szCs w:val="24"/>
              </w:rPr>
              <w:t>. Введение или расширение форм взаимодействия граждан (организаций</w:t>
            </w:r>
            <w:r w:rsidRPr="002078EA">
              <w:rPr>
                <w:rFonts w:ascii="Times New Roman" w:hAnsi="Times New Roman"/>
                <w:sz w:val="24"/>
                <w:szCs w:val="24"/>
              </w:rPr>
              <w:t>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системы э</w:t>
            </w:r>
            <w:r w:rsidR="005C0F78">
              <w:rPr>
                <w:rFonts w:ascii="Times New Roman" w:hAnsi="Times New Roman"/>
                <w:sz w:val="24"/>
                <w:szCs w:val="24"/>
              </w:rPr>
              <w:t>лектронного обмена информацией)</w:t>
            </w:r>
          </w:p>
          <w:p w:rsidR="007919B2" w:rsidRPr="007919B2" w:rsidRDefault="007919B2" w:rsidP="007919B2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19B2">
              <w:rPr>
                <w:rFonts w:ascii="Times New Roman" w:hAnsi="Times New Roman"/>
                <w:sz w:val="24"/>
                <w:szCs w:val="24"/>
              </w:rPr>
              <w:t>7. Оптимизация перечня документов(материалов, информации), которые граждане (юридические лица) обязаны предоставить для реализации права</w:t>
            </w:r>
          </w:p>
        </w:tc>
      </w:tr>
      <w:tr w:rsidR="007919B2" w:rsidRPr="00166088" w:rsidTr="00524D2A">
        <w:tc>
          <w:tcPr>
            <w:tcW w:w="2235" w:type="dxa"/>
            <w:shd w:val="clear" w:color="auto" w:fill="auto"/>
          </w:tcPr>
          <w:p w:rsidR="007919B2" w:rsidRPr="007919B2" w:rsidRDefault="00D87F60" w:rsidP="007919B2">
            <w:pPr>
              <w:ind w:firstLine="0"/>
              <w:rPr>
                <w:rFonts w:cs="Times New Roman"/>
                <w:sz w:val="24"/>
                <w:szCs w:val="24"/>
                <w:highlight w:val="yellow"/>
                <w:lang w:eastAsia="ru-RU"/>
              </w:rPr>
            </w:pPr>
            <w:r w:rsidRPr="00D87F60">
              <w:rPr>
                <w:rFonts w:cs="Times New Roman"/>
                <w:sz w:val="24"/>
                <w:szCs w:val="24"/>
                <w:lang w:eastAsia="ru-RU"/>
              </w:rPr>
              <w:lastRenderedPageBreak/>
              <w:t>Административно-хозяйственная деятельность</w:t>
            </w:r>
          </w:p>
        </w:tc>
        <w:tc>
          <w:tcPr>
            <w:tcW w:w="2551" w:type="dxa"/>
          </w:tcPr>
          <w:p w:rsidR="007919B2" w:rsidRPr="00166088" w:rsidRDefault="007919B2" w:rsidP="007919B2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166088">
              <w:rPr>
                <w:rFonts w:cs="Times New Roman"/>
                <w:sz w:val="24"/>
                <w:szCs w:val="24"/>
                <w:lang w:eastAsia="ru-RU"/>
              </w:rPr>
              <w:t>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</w:t>
            </w:r>
          </w:p>
        </w:tc>
        <w:tc>
          <w:tcPr>
            <w:tcW w:w="4111" w:type="dxa"/>
          </w:tcPr>
          <w:p w:rsidR="007919B2" w:rsidRPr="00166088" w:rsidRDefault="007919B2" w:rsidP="007919B2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088">
              <w:rPr>
                <w:rFonts w:ascii="Times New Roman" w:hAnsi="Times New Roman"/>
                <w:sz w:val="24"/>
                <w:szCs w:val="24"/>
              </w:rPr>
              <w:t>Единоличное подписание соглашений, договоров, контрактов, принятие решений, содержащих условия, влекущие предоставление необоснованных льгот и преференций третьим лицам</w:t>
            </w:r>
          </w:p>
        </w:tc>
        <w:tc>
          <w:tcPr>
            <w:tcW w:w="1984" w:type="dxa"/>
          </w:tcPr>
          <w:p w:rsidR="007919B2" w:rsidRPr="00166088" w:rsidRDefault="007919B2" w:rsidP="007919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7919B2" w:rsidRPr="00524D2A" w:rsidRDefault="00D87F60" w:rsidP="007919B2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7919B2" w:rsidRPr="00166088">
              <w:rPr>
                <w:rFonts w:ascii="Times New Roman" w:hAnsi="Times New Roman"/>
                <w:sz w:val="24"/>
                <w:szCs w:val="24"/>
              </w:rPr>
              <w:t>Согласование принимаемых решений с руководителями структурных подразделений, курирую</w:t>
            </w:r>
            <w:r w:rsidR="007919B2">
              <w:rPr>
                <w:rFonts w:ascii="Times New Roman" w:hAnsi="Times New Roman"/>
                <w:sz w:val="24"/>
                <w:szCs w:val="24"/>
              </w:rPr>
              <w:t>щих соответствующее направление</w:t>
            </w:r>
          </w:p>
          <w:p w:rsidR="00D87F60" w:rsidRDefault="00D87F60" w:rsidP="007919B2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7919B2" w:rsidRPr="00166088">
              <w:rPr>
                <w:rFonts w:ascii="Times New Roman" w:hAnsi="Times New Roman"/>
                <w:sz w:val="24"/>
                <w:szCs w:val="24"/>
              </w:rPr>
              <w:t>Создание рабочих групп, комиссий и т.п. для коллегиального рассмотрения вопросов в целях принятия руководителем объе</w:t>
            </w:r>
            <w:r w:rsidR="007919B2">
              <w:rPr>
                <w:rFonts w:ascii="Times New Roman" w:hAnsi="Times New Roman"/>
                <w:sz w:val="24"/>
                <w:szCs w:val="24"/>
              </w:rPr>
              <w:t>ктивного и правомерного решения</w:t>
            </w:r>
          </w:p>
          <w:p w:rsidR="007919B2" w:rsidRPr="00166088" w:rsidRDefault="00D87F60" w:rsidP="007919B2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7919B2" w:rsidRPr="00166088">
              <w:rPr>
                <w:rFonts w:ascii="Times New Roman" w:hAnsi="Times New Roman"/>
                <w:sz w:val="24"/>
                <w:szCs w:val="24"/>
              </w:rPr>
              <w:t>Разъяснение служащим:</w:t>
            </w:r>
          </w:p>
          <w:p w:rsidR="007919B2" w:rsidRPr="00166088" w:rsidRDefault="007919B2" w:rsidP="007919B2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088">
              <w:rPr>
                <w:rFonts w:ascii="Times New Roman" w:hAnsi="Times New Roman"/>
                <w:sz w:val="24"/>
                <w:szCs w:val="24"/>
              </w:rPr>
              <w:t>- обязанности незамедлительно сообщить представителю нани</w:t>
            </w:r>
            <w:r w:rsidRPr="00166088">
              <w:rPr>
                <w:rFonts w:ascii="Times New Roman" w:hAnsi="Times New Roman"/>
                <w:sz w:val="24"/>
                <w:szCs w:val="24"/>
              </w:rPr>
              <w:lastRenderedPageBreak/>
              <w:t>мателя о склонении его к совершению коррупционного правонарушения;</w:t>
            </w:r>
          </w:p>
          <w:p w:rsidR="007919B2" w:rsidRPr="00166088" w:rsidRDefault="007919B2" w:rsidP="007919B2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088">
              <w:rPr>
                <w:rFonts w:ascii="Times New Roman" w:hAnsi="Times New Roman"/>
                <w:sz w:val="24"/>
                <w:szCs w:val="24"/>
              </w:rPr>
              <w:t>- мер ответственности за совершен</w:t>
            </w:r>
            <w:r>
              <w:rPr>
                <w:rFonts w:ascii="Times New Roman" w:hAnsi="Times New Roman"/>
                <w:sz w:val="24"/>
                <w:szCs w:val="24"/>
              </w:rPr>
              <w:t>ие коррупционных правонарушений</w:t>
            </w:r>
          </w:p>
        </w:tc>
      </w:tr>
      <w:tr w:rsidR="007919B2" w:rsidRPr="00166088" w:rsidTr="00524D2A">
        <w:tc>
          <w:tcPr>
            <w:tcW w:w="2235" w:type="dxa"/>
          </w:tcPr>
          <w:p w:rsidR="007919B2" w:rsidRPr="007919B2" w:rsidRDefault="007919B2" w:rsidP="007919B2">
            <w:pPr>
              <w:ind w:firstLine="0"/>
              <w:rPr>
                <w:rFonts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551" w:type="dxa"/>
          </w:tcPr>
          <w:p w:rsidR="007919B2" w:rsidRPr="00166088" w:rsidRDefault="007919B2" w:rsidP="007919B2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166088">
              <w:rPr>
                <w:rFonts w:cs="Times New Roman"/>
                <w:sz w:val="24"/>
                <w:szCs w:val="24"/>
                <w:lang w:eastAsia="ru-RU"/>
              </w:rPr>
              <w:t xml:space="preserve">Предоставление имущества, составляющего </w:t>
            </w:r>
            <w:r>
              <w:rPr>
                <w:rFonts w:cs="Times New Roman"/>
                <w:sz w:val="24"/>
                <w:szCs w:val="24"/>
                <w:lang w:eastAsia="ru-RU"/>
              </w:rPr>
              <w:t>муниципальную</w:t>
            </w:r>
            <w:r w:rsidRPr="00166088">
              <w:rPr>
                <w:rFonts w:cs="Times New Roman"/>
                <w:sz w:val="24"/>
                <w:szCs w:val="24"/>
                <w:lang w:eastAsia="ru-RU"/>
              </w:rPr>
              <w:t xml:space="preserve"> казну</w:t>
            </w:r>
            <w:r>
              <w:rPr>
                <w:rFonts w:cs="Times New Roman"/>
                <w:sz w:val="24"/>
                <w:szCs w:val="24"/>
                <w:lang w:eastAsia="ru-RU"/>
              </w:rPr>
              <w:t>,</w:t>
            </w:r>
            <w:r w:rsidRPr="00166088">
              <w:rPr>
                <w:rFonts w:cs="Times New Roman"/>
                <w:sz w:val="24"/>
                <w:szCs w:val="24"/>
                <w:lang w:eastAsia="ru-RU"/>
              </w:rPr>
              <w:t xml:space="preserve"> в аренду</w:t>
            </w:r>
          </w:p>
        </w:tc>
        <w:tc>
          <w:tcPr>
            <w:tcW w:w="4111" w:type="dxa"/>
          </w:tcPr>
          <w:p w:rsidR="007919B2" w:rsidRPr="00166088" w:rsidRDefault="007919B2" w:rsidP="007919B2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166088">
              <w:rPr>
                <w:rFonts w:cs="Times New Roman"/>
                <w:sz w:val="24"/>
                <w:szCs w:val="24"/>
                <w:lang w:eastAsia="ru-RU"/>
              </w:rPr>
              <w:t>Необоснованное занижение арендной платы за передаваемое в аренду имущество или установление иных условий аренды в пользу арендатора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в </w:t>
            </w:r>
            <w:r w:rsidRPr="00C906D1">
              <w:rPr>
                <w:rFonts w:cs="Times New Roman"/>
                <w:sz w:val="24"/>
                <w:szCs w:val="24"/>
                <w:lang w:eastAsia="ru-RU"/>
              </w:rPr>
              <w:t>обмен на полученное (обещанное) вознаграждение</w:t>
            </w:r>
          </w:p>
        </w:tc>
        <w:tc>
          <w:tcPr>
            <w:tcW w:w="1984" w:type="dxa"/>
          </w:tcPr>
          <w:p w:rsidR="007919B2" w:rsidRPr="00166088" w:rsidRDefault="007919B2" w:rsidP="007919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7919B2" w:rsidRPr="00166088" w:rsidRDefault="007919B2" w:rsidP="007919B2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166088">
              <w:rPr>
                <w:rFonts w:cs="Times New Roman"/>
                <w:sz w:val="24"/>
                <w:szCs w:val="24"/>
                <w:lang w:eastAsia="ru-RU"/>
              </w:rPr>
              <w:t>Установление четкой регламентации способа совершения действий должностным лицом, а также размера арендной платы и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 иных условий договора аренды</w:t>
            </w:r>
          </w:p>
        </w:tc>
      </w:tr>
      <w:tr w:rsidR="007919B2" w:rsidRPr="00166088" w:rsidTr="00524D2A">
        <w:tc>
          <w:tcPr>
            <w:tcW w:w="2235" w:type="dxa"/>
          </w:tcPr>
          <w:p w:rsidR="007919B2" w:rsidRPr="00166088" w:rsidRDefault="007919B2" w:rsidP="007919B2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Кадровая работа </w:t>
            </w:r>
          </w:p>
        </w:tc>
        <w:tc>
          <w:tcPr>
            <w:tcW w:w="2551" w:type="dxa"/>
          </w:tcPr>
          <w:p w:rsidR="007919B2" w:rsidRPr="00166088" w:rsidRDefault="007919B2" w:rsidP="007919B2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166088">
              <w:rPr>
                <w:rFonts w:cs="Times New Roman"/>
                <w:sz w:val="24"/>
                <w:szCs w:val="24"/>
                <w:lang w:eastAsia="ru-RU"/>
              </w:rPr>
              <w:t xml:space="preserve">Проведение конкурсов на замещение вакантной должности, на включение в кадровый резерв на замещение вакантной должности </w:t>
            </w:r>
            <w:r>
              <w:rPr>
                <w:rFonts w:cs="Times New Roman"/>
                <w:sz w:val="24"/>
                <w:szCs w:val="24"/>
                <w:lang w:eastAsia="ru-RU"/>
              </w:rPr>
              <w:t>муниципальной</w:t>
            </w:r>
            <w:r w:rsidRPr="00166088">
              <w:rPr>
                <w:rFonts w:cs="Times New Roman"/>
                <w:sz w:val="24"/>
                <w:szCs w:val="24"/>
                <w:lang w:eastAsia="ru-RU"/>
              </w:rPr>
              <w:t xml:space="preserve"> службы</w:t>
            </w:r>
          </w:p>
        </w:tc>
        <w:tc>
          <w:tcPr>
            <w:tcW w:w="4111" w:type="dxa"/>
          </w:tcPr>
          <w:p w:rsidR="00F91EED" w:rsidRPr="00F91EED" w:rsidRDefault="00F91EED" w:rsidP="00F91EED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F91EED">
              <w:rPr>
                <w:rFonts w:ascii="Times New Roman" w:hAnsi="Times New Roman"/>
                <w:sz w:val="24"/>
                <w:szCs w:val="24"/>
              </w:rPr>
              <w:t>Несоблюдение процедуры назначения на должн</w:t>
            </w:r>
            <w:r>
              <w:rPr>
                <w:rFonts w:ascii="Times New Roman" w:hAnsi="Times New Roman"/>
                <w:sz w:val="24"/>
                <w:szCs w:val="24"/>
              </w:rPr>
              <w:t>ости муниципальной службы, уста</w:t>
            </w:r>
            <w:r w:rsidRPr="00F91EED">
              <w:rPr>
                <w:rFonts w:ascii="Times New Roman" w:hAnsi="Times New Roman"/>
                <w:sz w:val="24"/>
                <w:szCs w:val="24"/>
              </w:rPr>
              <w:t>новленной федераль-ным и региона</w:t>
            </w:r>
            <w:r>
              <w:rPr>
                <w:rFonts w:ascii="Times New Roman" w:hAnsi="Times New Roman"/>
                <w:sz w:val="24"/>
                <w:szCs w:val="24"/>
              </w:rPr>
              <w:t>льным законодательством</w:t>
            </w:r>
          </w:p>
          <w:p w:rsidR="00F91EED" w:rsidRPr="00F91EED" w:rsidRDefault="00F91EED" w:rsidP="00F91EED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F91EED">
              <w:rPr>
                <w:rFonts w:ascii="Times New Roman" w:hAnsi="Times New Roman"/>
                <w:sz w:val="24"/>
                <w:szCs w:val="24"/>
              </w:rPr>
              <w:t xml:space="preserve">Предоставление </w:t>
            </w:r>
            <w:r>
              <w:rPr>
                <w:rFonts w:ascii="Times New Roman" w:hAnsi="Times New Roman"/>
                <w:sz w:val="24"/>
                <w:szCs w:val="24"/>
              </w:rPr>
              <w:t>не предусмотренных за</w:t>
            </w:r>
            <w:r w:rsidRPr="00F91EED">
              <w:rPr>
                <w:rFonts w:ascii="Times New Roman" w:hAnsi="Times New Roman"/>
                <w:sz w:val="24"/>
                <w:szCs w:val="24"/>
              </w:rPr>
              <w:t>коном пр</w:t>
            </w:r>
            <w:r>
              <w:rPr>
                <w:rFonts w:ascii="Times New Roman" w:hAnsi="Times New Roman"/>
                <w:sz w:val="24"/>
                <w:szCs w:val="24"/>
              </w:rPr>
              <w:t>еимуществ для поступления на ра</w:t>
            </w:r>
            <w:r w:rsidR="005C0F78">
              <w:rPr>
                <w:rFonts w:ascii="Times New Roman" w:hAnsi="Times New Roman"/>
                <w:sz w:val="24"/>
                <w:szCs w:val="24"/>
              </w:rPr>
              <w:t>боту</w:t>
            </w:r>
          </w:p>
          <w:p w:rsidR="00F91EED" w:rsidRDefault="00F91EED" w:rsidP="00F91EED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F91EED">
              <w:rPr>
                <w:rFonts w:ascii="Times New Roman" w:hAnsi="Times New Roman"/>
                <w:sz w:val="24"/>
                <w:szCs w:val="24"/>
              </w:rPr>
              <w:t>Назначение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должность лица, не соответствующего</w:t>
            </w:r>
            <w:r w:rsidR="005C0F78">
              <w:rPr>
                <w:rFonts w:ascii="Times New Roman" w:hAnsi="Times New Roman"/>
                <w:sz w:val="24"/>
                <w:szCs w:val="24"/>
              </w:rPr>
              <w:t xml:space="preserve"> квалифика-ционным требованиям</w:t>
            </w:r>
          </w:p>
          <w:p w:rsidR="00F91EED" w:rsidRDefault="00F91EED" w:rsidP="00F91EED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F91EED">
              <w:rPr>
                <w:rFonts w:ascii="Times New Roman" w:hAnsi="Times New Roman"/>
                <w:sz w:val="24"/>
                <w:szCs w:val="24"/>
              </w:rPr>
              <w:t>Конфликт интересов при пос</w:t>
            </w:r>
            <w:r>
              <w:rPr>
                <w:rFonts w:ascii="Times New Roman" w:hAnsi="Times New Roman"/>
                <w:sz w:val="24"/>
                <w:szCs w:val="24"/>
              </w:rPr>
              <w:t>ту</w:t>
            </w:r>
            <w:r w:rsidR="005C0F78">
              <w:rPr>
                <w:rFonts w:ascii="Times New Roman" w:hAnsi="Times New Roman"/>
                <w:sz w:val="24"/>
                <w:szCs w:val="24"/>
              </w:rPr>
              <w:t>пле-нии на муниципальную службу</w:t>
            </w:r>
          </w:p>
          <w:p w:rsidR="00F91EED" w:rsidRPr="00166088" w:rsidRDefault="00F91EED" w:rsidP="007919B2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9B2" w:rsidRPr="00166088" w:rsidRDefault="007919B2" w:rsidP="007919B2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7919B2" w:rsidRDefault="007919B2" w:rsidP="007919B2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Ко</w:t>
            </w:r>
            <w:r w:rsidR="005C0F78">
              <w:rPr>
                <w:rFonts w:ascii="Times New Roman" w:hAnsi="Times New Roman"/>
                <w:sz w:val="24"/>
                <w:szCs w:val="24"/>
              </w:rPr>
              <w:t>ллегиальное принятие решений</w:t>
            </w:r>
            <w:r w:rsidRPr="001660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919B2" w:rsidRDefault="007919B2" w:rsidP="007919B2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166088">
              <w:rPr>
                <w:rFonts w:ascii="Times New Roman" w:hAnsi="Times New Roman"/>
                <w:sz w:val="24"/>
                <w:szCs w:val="24"/>
              </w:rPr>
              <w:t>Размещение на официальном сайте ин</w:t>
            </w:r>
            <w:r w:rsidR="005C0F78">
              <w:rPr>
                <w:rFonts w:ascii="Times New Roman" w:hAnsi="Times New Roman"/>
                <w:sz w:val="24"/>
                <w:szCs w:val="24"/>
              </w:rPr>
              <w:t>формации о результатах конкурса</w:t>
            </w:r>
          </w:p>
          <w:p w:rsidR="007919B2" w:rsidRPr="00166088" w:rsidRDefault="007919B2" w:rsidP="007919B2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166088">
              <w:rPr>
                <w:rFonts w:ascii="Times New Roman" w:hAnsi="Times New Roman"/>
                <w:sz w:val="24"/>
                <w:szCs w:val="24"/>
              </w:rPr>
              <w:t>Разъяснение служащим:</w:t>
            </w:r>
          </w:p>
          <w:p w:rsidR="007919B2" w:rsidRPr="00166088" w:rsidRDefault="007919B2" w:rsidP="007919B2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088">
              <w:rPr>
                <w:rFonts w:ascii="Times New Roman" w:hAnsi="Times New Roman"/>
                <w:sz w:val="24"/>
                <w:szCs w:val="24"/>
              </w:rPr>
              <w:t>- 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7919B2" w:rsidRPr="00166088" w:rsidRDefault="007919B2" w:rsidP="007919B2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6088">
              <w:rPr>
                <w:rFonts w:ascii="Times New Roman" w:hAnsi="Times New Roman"/>
                <w:sz w:val="24"/>
                <w:szCs w:val="24"/>
              </w:rPr>
              <w:t>- мер ответственности за совершен</w:t>
            </w:r>
            <w:r w:rsidR="005C0F78">
              <w:rPr>
                <w:rFonts w:ascii="Times New Roman" w:hAnsi="Times New Roman"/>
                <w:sz w:val="24"/>
                <w:szCs w:val="24"/>
              </w:rPr>
              <w:t>ие коррупционных правонарушений</w:t>
            </w:r>
          </w:p>
        </w:tc>
      </w:tr>
      <w:tr w:rsidR="007919B2" w:rsidRPr="00166088" w:rsidTr="00524D2A">
        <w:tc>
          <w:tcPr>
            <w:tcW w:w="2235" w:type="dxa"/>
          </w:tcPr>
          <w:p w:rsidR="007919B2" w:rsidRPr="00166088" w:rsidRDefault="007919B2" w:rsidP="007919B2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7919B2" w:rsidRPr="00166088" w:rsidRDefault="00F91EED" w:rsidP="007919B2">
            <w:pPr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Увольнение с муници</w:t>
            </w:r>
            <w:r w:rsidR="005C0F78">
              <w:rPr>
                <w:rFonts w:cs="Times New Roman"/>
                <w:sz w:val="24"/>
                <w:szCs w:val="24"/>
                <w:lang w:eastAsia="ru-RU"/>
              </w:rPr>
              <w:t>пальной службы</w:t>
            </w:r>
          </w:p>
        </w:tc>
        <w:tc>
          <w:tcPr>
            <w:tcW w:w="4111" w:type="dxa"/>
          </w:tcPr>
          <w:p w:rsidR="007919B2" w:rsidRPr="00166088" w:rsidRDefault="00E61F80" w:rsidP="009A313C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E61F80">
              <w:rPr>
                <w:rFonts w:ascii="Times New Roman" w:hAnsi="Times New Roman"/>
                <w:sz w:val="24"/>
                <w:szCs w:val="24"/>
              </w:rPr>
              <w:t xml:space="preserve">. Несоблюдение процедуры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увольнения с </w:t>
            </w:r>
            <w:r w:rsidRPr="00E61F80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службы, установленной федеральным и</w:t>
            </w:r>
            <w:r w:rsidR="005C0F78">
              <w:rPr>
                <w:rFonts w:ascii="Times New Roman" w:hAnsi="Times New Roman"/>
                <w:sz w:val="24"/>
                <w:szCs w:val="24"/>
              </w:rPr>
              <w:t xml:space="preserve"> региональным законодательством</w:t>
            </w:r>
          </w:p>
        </w:tc>
        <w:tc>
          <w:tcPr>
            <w:tcW w:w="1984" w:type="dxa"/>
          </w:tcPr>
          <w:p w:rsidR="007919B2" w:rsidRPr="00166088" w:rsidRDefault="007919B2" w:rsidP="007919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E61F80" w:rsidRPr="00E61F80" w:rsidRDefault="000C1297" w:rsidP="00E61F80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61F80" w:rsidRPr="00E61F80">
              <w:rPr>
                <w:rFonts w:ascii="Times New Roman" w:hAnsi="Times New Roman"/>
                <w:sz w:val="24"/>
                <w:szCs w:val="24"/>
              </w:rPr>
              <w:t>. Разъяснение служащим:</w:t>
            </w:r>
          </w:p>
          <w:p w:rsidR="00E61F80" w:rsidRPr="00E61F80" w:rsidRDefault="000C1297" w:rsidP="00E61F80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обязанности незамедлитель</w:t>
            </w:r>
            <w:r w:rsidR="00E61F80" w:rsidRPr="00E61F80">
              <w:rPr>
                <w:rFonts w:ascii="Times New Roman" w:hAnsi="Times New Roman"/>
                <w:sz w:val="24"/>
                <w:szCs w:val="24"/>
              </w:rPr>
              <w:t>но сообщить представителю нанимателя о склонении его к совершению коррупционного правонарушения;</w:t>
            </w:r>
          </w:p>
          <w:p w:rsidR="007919B2" w:rsidRPr="00166088" w:rsidRDefault="00E61F80" w:rsidP="00E61F80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1F80">
              <w:rPr>
                <w:rFonts w:ascii="Times New Roman" w:hAnsi="Times New Roman"/>
                <w:sz w:val="24"/>
                <w:szCs w:val="24"/>
              </w:rPr>
              <w:t>- мер ответственности за со-</w:t>
            </w:r>
            <w:r w:rsidRPr="00E61F80">
              <w:rPr>
                <w:rFonts w:ascii="Times New Roman" w:hAnsi="Times New Roman"/>
                <w:sz w:val="24"/>
                <w:szCs w:val="24"/>
              </w:rPr>
              <w:lastRenderedPageBreak/>
              <w:t>вершен</w:t>
            </w:r>
            <w:r w:rsidR="005C0F78">
              <w:rPr>
                <w:rFonts w:ascii="Times New Roman" w:hAnsi="Times New Roman"/>
                <w:sz w:val="24"/>
                <w:szCs w:val="24"/>
              </w:rPr>
              <w:t>ие коррупционных правонарушений</w:t>
            </w:r>
          </w:p>
        </w:tc>
      </w:tr>
    </w:tbl>
    <w:p w:rsidR="008B3DF0" w:rsidRPr="00C906D1" w:rsidRDefault="008B3DF0" w:rsidP="008B3DF0">
      <w:pPr>
        <w:rPr>
          <w:rFonts w:cs="Times New Roman"/>
        </w:rPr>
      </w:pPr>
    </w:p>
    <w:sectPr w:rsidR="008B3DF0" w:rsidRPr="00C906D1" w:rsidSect="002D7631">
      <w:headerReference w:type="default" r:id="rId8"/>
      <w:footerReference w:type="default" r:id="rId9"/>
      <w:pgSz w:w="16838" w:h="11906" w:orient="landscape"/>
      <w:pgMar w:top="851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5F50" w:rsidRDefault="00BC5F50" w:rsidP="007362B8">
      <w:r>
        <w:separator/>
      </w:r>
    </w:p>
  </w:endnote>
  <w:endnote w:type="continuationSeparator" w:id="0">
    <w:p w:rsidR="00BC5F50" w:rsidRDefault="00BC5F50" w:rsidP="00736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D66" w:rsidRPr="00861FA2" w:rsidRDefault="00895D66">
    <w:pPr>
      <w:pStyle w:val="a8"/>
      <w:jc w:val="center"/>
      <w:rPr>
        <w:sz w:val="24"/>
        <w:szCs w:val="24"/>
      </w:rPr>
    </w:pPr>
  </w:p>
  <w:p w:rsidR="00895D66" w:rsidRPr="00E971E9" w:rsidRDefault="00895D66" w:rsidP="00AF236E">
    <w:pPr>
      <w:pStyle w:val="a8"/>
      <w:ind w:firstLine="0"/>
      <w:rPr>
        <w:rFonts w:cs="Times New Roman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5F50" w:rsidRDefault="00BC5F50" w:rsidP="007362B8">
      <w:r>
        <w:separator/>
      </w:r>
    </w:p>
  </w:footnote>
  <w:footnote w:type="continuationSeparator" w:id="0">
    <w:p w:rsidR="00BC5F50" w:rsidRDefault="00BC5F50" w:rsidP="007362B8">
      <w:r>
        <w:continuationSeparator/>
      </w:r>
    </w:p>
  </w:footnote>
  <w:footnote w:id="1">
    <w:p w:rsidR="00895D66" w:rsidRPr="00404DE6" w:rsidRDefault="00895D66" w:rsidP="00404DE6">
      <w:pPr>
        <w:pStyle w:val="ad"/>
        <w:jc w:val="both"/>
        <w:rPr>
          <w:rStyle w:val="af"/>
        </w:rPr>
      </w:pPr>
      <w:r w:rsidRPr="00404DE6">
        <w:rPr>
          <w:rStyle w:val="af"/>
        </w:rPr>
        <w:footnoteRef/>
      </w:r>
      <w:r w:rsidRPr="00404DE6">
        <w:t xml:space="preserve"> Представленная карта коррупционных рисков носит справочн</w:t>
      </w:r>
      <w:r>
        <w:t>ы</w:t>
      </w:r>
      <w:r w:rsidRPr="00404DE6">
        <w:t xml:space="preserve">й характер, в ней представлены типовые и возможные меры  </w:t>
      </w:r>
      <w:r w:rsidRPr="00404DE6">
        <w:rPr>
          <w:rFonts w:cs="Times New Roman"/>
          <w:lang w:eastAsia="ru-RU"/>
        </w:rPr>
        <w:t xml:space="preserve">по минимизации (устранению) коррупционных рисков. В </w:t>
      </w:r>
      <w:r>
        <w:rPr>
          <w:rFonts w:cs="Times New Roman"/>
          <w:lang w:eastAsia="ru-RU"/>
        </w:rPr>
        <w:t>органах местного самоуправления</w:t>
      </w:r>
      <w:r w:rsidRPr="00404DE6">
        <w:rPr>
          <w:rFonts w:cs="Times New Roman"/>
          <w:lang w:eastAsia="ru-RU"/>
        </w:rPr>
        <w:t xml:space="preserve"> формирование карты коррупционных рисков осуществляется </w:t>
      </w:r>
      <w:r w:rsidRPr="004509E6">
        <w:rPr>
          <w:rFonts w:cs="Times New Roman"/>
          <w:b/>
          <w:lang w:eastAsia="ru-RU"/>
        </w:rPr>
        <w:t>с учетом исполняемых органом местного самоуправления функций и решаемых задач</w:t>
      </w:r>
      <w:r w:rsidRPr="00404DE6">
        <w:rPr>
          <w:rFonts w:cs="Times New Roman"/>
          <w:lang w:eastAsia="ru-RU"/>
        </w:rPr>
        <w:t>.</w:t>
      </w:r>
    </w:p>
  </w:footnote>
  <w:footnote w:id="2">
    <w:p w:rsidR="00895D66" w:rsidRPr="00404DE6" w:rsidRDefault="00895D66" w:rsidP="00BF7617">
      <w:pPr>
        <w:pStyle w:val="ad"/>
        <w:jc w:val="both"/>
      </w:pPr>
      <w:r w:rsidRPr="00404DE6">
        <w:rPr>
          <w:rStyle w:val="af"/>
        </w:rPr>
        <w:footnoteRef/>
      </w:r>
      <w:r>
        <w:t xml:space="preserve"> Указываются</w:t>
      </w:r>
      <w:r w:rsidRPr="00404DE6">
        <w:t xml:space="preserve"> </w:t>
      </w:r>
      <w:r>
        <w:t>конкретные критические точки, в</w:t>
      </w:r>
      <w:r w:rsidRPr="00404DE6">
        <w:t xml:space="preserve"> которых наиболее вероятно возникновение коррупц</w:t>
      </w:r>
      <w:r>
        <w:t>ии.</w:t>
      </w:r>
    </w:p>
  </w:footnote>
  <w:footnote w:id="3">
    <w:p w:rsidR="00895D66" w:rsidRPr="00EC778F" w:rsidRDefault="00895D66" w:rsidP="000010F5">
      <w:pPr>
        <w:pStyle w:val="ad"/>
        <w:jc w:val="both"/>
      </w:pPr>
      <w:r w:rsidRPr="00EC778F">
        <w:rPr>
          <w:rStyle w:val="af"/>
        </w:rPr>
        <w:footnoteRef/>
      </w:r>
      <w:r w:rsidRPr="00EC778F">
        <w:t xml:space="preserve"> Указываются должности </w:t>
      </w:r>
      <w:r>
        <w:rPr>
          <w:rFonts w:cs="Times New Roman"/>
          <w:lang w:eastAsia="ru-RU"/>
        </w:rPr>
        <w:t>муниципальной</w:t>
      </w:r>
      <w:r w:rsidRPr="00EC778F">
        <w:rPr>
          <w:rFonts w:cs="Times New Roman"/>
          <w:lang w:eastAsia="ru-RU"/>
        </w:rPr>
        <w:t xml:space="preserve"> службы, исполнение обязанностей по которым предполагает участие служащего в реализации функций</w:t>
      </w:r>
      <w:r>
        <w:rPr>
          <w:rFonts w:cs="Times New Roman"/>
          <w:lang w:eastAsia="ru-RU"/>
        </w:rPr>
        <w:t>, включенных в перечень</w:t>
      </w:r>
      <w:r w:rsidRPr="008517AF">
        <w:t xml:space="preserve"> </w:t>
      </w:r>
      <w:r w:rsidRPr="008517AF">
        <w:rPr>
          <w:rFonts w:cs="Times New Roman"/>
          <w:lang w:eastAsia="ru-RU"/>
        </w:rPr>
        <w:t>коррупционно-опасных функций</w:t>
      </w:r>
      <w:r>
        <w:rPr>
          <w:rFonts w:cs="Times New Roman"/>
          <w:lang w:eastAsia="ru-RU"/>
        </w:rPr>
        <w:t>.</w:t>
      </w:r>
    </w:p>
  </w:footnote>
  <w:footnote w:id="4">
    <w:p w:rsidR="00895D66" w:rsidRPr="00EC778F" w:rsidRDefault="00895D66" w:rsidP="000010F5">
      <w:pPr>
        <w:pStyle w:val="ad"/>
        <w:jc w:val="both"/>
      </w:pPr>
      <w:r w:rsidRPr="00EC778F">
        <w:rPr>
          <w:rStyle w:val="af"/>
        </w:rPr>
        <w:footnoteRef/>
      </w:r>
      <w:r w:rsidRPr="00EC778F">
        <w:t xml:space="preserve"> Указываются конкретные мероприятия, направленные на</w:t>
      </w:r>
      <w:r w:rsidRPr="00EC778F">
        <w:rPr>
          <w:rFonts w:cs="Times New Roman"/>
          <w:lang w:eastAsia="ru-RU"/>
        </w:rPr>
        <w:t xml:space="preserve"> минимизацию (устранение) коррупционного риска при реализации функций</w:t>
      </w:r>
      <w:r>
        <w:rPr>
          <w:rFonts w:cs="Times New Roman"/>
          <w:lang w:eastAsia="ru-RU"/>
        </w:rPr>
        <w:t>,</w:t>
      </w:r>
      <w:r w:rsidRPr="00EC778F">
        <w:rPr>
          <w:rFonts w:cs="Times New Roman"/>
          <w:lang w:eastAsia="ru-RU"/>
        </w:rPr>
        <w:t xml:space="preserve"> включенных в перечень</w:t>
      </w:r>
      <w:r>
        <w:rPr>
          <w:rFonts w:cs="Times New Roman"/>
          <w:lang w:eastAsia="ru-RU"/>
        </w:rPr>
        <w:t xml:space="preserve"> </w:t>
      </w:r>
      <w:r w:rsidRPr="008517AF">
        <w:rPr>
          <w:rFonts w:cs="Times New Roman"/>
          <w:lang w:eastAsia="ru-RU"/>
        </w:rPr>
        <w:t>коррупционно-опасных функций</w:t>
      </w:r>
      <w:r w:rsidRPr="00EC778F">
        <w:rPr>
          <w:rFonts w:cs="Times New Roman"/>
          <w:lang w:eastAsia="ru-RU"/>
        </w:rPr>
        <w:t>.</w:t>
      </w:r>
    </w:p>
  </w:footnote>
  <w:footnote w:id="5">
    <w:p w:rsidR="00895D66" w:rsidRPr="002078EA" w:rsidRDefault="00895D66" w:rsidP="002078EA">
      <w:pPr>
        <w:pStyle w:val="ad"/>
        <w:jc w:val="both"/>
      </w:pPr>
      <w:r w:rsidRPr="002078EA">
        <w:rPr>
          <w:rStyle w:val="af"/>
        </w:rPr>
        <w:footnoteRef/>
      </w:r>
      <w:r w:rsidRPr="002078EA">
        <w:t xml:space="preserve"> Указывается наименование конкретной </w:t>
      </w:r>
      <w:r w:rsidRPr="002078EA">
        <w:rPr>
          <w:rFonts w:cs="Times New Roman"/>
          <w:lang w:eastAsia="ru-RU"/>
        </w:rPr>
        <w:t xml:space="preserve">функций контроля (надзора) в рамках полномочий </w:t>
      </w:r>
      <w:r>
        <w:rPr>
          <w:rFonts w:cs="Times New Roman"/>
          <w:lang w:eastAsia="ru-RU"/>
        </w:rPr>
        <w:t>органа местного самоуправления</w:t>
      </w:r>
      <w:r w:rsidRPr="002078EA">
        <w:t>.</w:t>
      </w:r>
    </w:p>
  </w:footnote>
  <w:footnote w:id="6">
    <w:p w:rsidR="00895D66" w:rsidRDefault="00895D66" w:rsidP="0060139C">
      <w:pPr>
        <w:pStyle w:val="ad"/>
      </w:pPr>
      <w:r>
        <w:rPr>
          <w:rStyle w:val="af"/>
        </w:rPr>
        <w:footnoteRef/>
      </w:r>
      <w:r>
        <w:t xml:space="preserve"> Указывается наименование конкретной муниципальной услуги.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7030904"/>
      <w:docPartObj>
        <w:docPartGallery w:val="Page Numbers (Top of Page)"/>
        <w:docPartUnique/>
      </w:docPartObj>
    </w:sdtPr>
    <w:sdtEndPr/>
    <w:sdtContent>
      <w:p w:rsidR="00895D66" w:rsidRDefault="00895D66">
        <w:pPr>
          <w:pStyle w:val="a6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976C5A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895D66" w:rsidRPr="00E772C0" w:rsidRDefault="00895D66" w:rsidP="000010F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822"/>
    <w:multiLevelType w:val="hybridMultilevel"/>
    <w:tmpl w:val="CACEEFD6"/>
    <w:lvl w:ilvl="0" w:tplc="83EC5898">
      <w:start w:val="1"/>
      <w:numFmt w:val="bullet"/>
      <w:lvlText w:val="В"/>
      <w:lvlJc w:val="left"/>
    </w:lvl>
    <w:lvl w:ilvl="1" w:tplc="5120C66A">
      <w:numFmt w:val="decimal"/>
      <w:lvlText w:val=""/>
      <w:lvlJc w:val="left"/>
    </w:lvl>
    <w:lvl w:ilvl="2" w:tplc="4760B72A">
      <w:numFmt w:val="decimal"/>
      <w:lvlText w:val=""/>
      <w:lvlJc w:val="left"/>
    </w:lvl>
    <w:lvl w:ilvl="3" w:tplc="6518D4DE">
      <w:numFmt w:val="decimal"/>
      <w:lvlText w:val=""/>
      <w:lvlJc w:val="left"/>
    </w:lvl>
    <w:lvl w:ilvl="4" w:tplc="C25E0BD0">
      <w:numFmt w:val="decimal"/>
      <w:lvlText w:val=""/>
      <w:lvlJc w:val="left"/>
    </w:lvl>
    <w:lvl w:ilvl="5" w:tplc="6EBEE140">
      <w:numFmt w:val="decimal"/>
      <w:lvlText w:val=""/>
      <w:lvlJc w:val="left"/>
    </w:lvl>
    <w:lvl w:ilvl="6" w:tplc="F51CD89A">
      <w:numFmt w:val="decimal"/>
      <w:lvlText w:val=""/>
      <w:lvlJc w:val="left"/>
    </w:lvl>
    <w:lvl w:ilvl="7" w:tplc="35BCCFB0">
      <w:numFmt w:val="decimal"/>
      <w:lvlText w:val=""/>
      <w:lvlJc w:val="left"/>
    </w:lvl>
    <w:lvl w:ilvl="8" w:tplc="421A734A">
      <w:numFmt w:val="decimal"/>
      <w:lvlText w:val=""/>
      <w:lvlJc w:val="left"/>
    </w:lvl>
  </w:abstractNum>
  <w:abstractNum w:abstractNumId="1" w15:restartNumberingAfterBreak="0">
    <w:nsid w:val="00000902"/>
    <w:multiLevelType w:val="hybridMultilevel"/>
    <w:tmpl w:val="DCA42B2A"/>
    <w:lvl w:ilvl="0" w:tplc="43103B0A">
      <w:start w:val="1"/>
      <w:numFmt w:val="bullet"/>
      <w:lvlText w:val="в"/>
      <w:lvlJc w:val="left"/>
    </w:lvl>
    <w:lvl w:ilvl="1" w:tplc="543ACD6A">
      <w:numFmt w:val="decimal"/>
      <w:lvlText w:val=""/>
      <w:lvlJc w:val="left"/>
    </w:lvl>
    <w:lvl w:ilvl="2" w:tplc="F76CAAE8">
      <w:numFmt w:val="decimal"/>
      <w:lvlText w:val=""/>
      <w:lvlJc w:val="left"/>
    </w:lvl>
    <w:lvl w:ilvl="3" w:tplc="2200DAC8">
      <w:numFmt w:val="decimal"/>
      <w:lvlText w:val=""/>
      <w:lvlJc w:val="left"/>
    </w:lvl>
    <w:lvl w:ilvl="4" w:tplc="CD0E3C36">
      <w:numFmt w:val="decimal"/>
      <w:lvlText w:val=""/>
      <w:lvlJc w:val="left"/>
    </w:lvl>
    <w:lvl w:ilvl="5" w:tplc="408A5C78">
      <w:numFmt w:val="decimal"/>
      <w:lvlText w:val=""/>
      <w:lvlJc w:val="left"/>
    </w:lvl>
    <w:lvl w:ilvl="6" w:tplc="FDBEF716">
      <w:numFmt w:val="decimal"/>
      <w:lvlText w:val=""/>
      <w:lvlJc w:val="left"/>
    </w:lvl>
    <w:lvl w:ilvl="7" w:tplc="9A50885C">
      <w:numFmt w:val="decimal"/>
      <w:lvlText w:val=""/>
      <w:lvlJc w:val="left"/>
    </w:lvl>
    <w:lvl w:ilvl="8" w:tplc="9224ED68">
      <w:numFmt w:val="decimal"/>
      <w:lvlText w:val=""/>
      <w:lvlJc w:val="left"/>
    </w:lvl>
  </w:abstractNum>
  <w:abstractNum w:abstractNumId="2" w15:restartNumberingAfterBreak="0">
    <w:nsid w:val="00000DDC"/>
    <w:multiLevelType w:val="hybridMultilevel"/>
    <w:tmpl w:val="CD4C7C02"/>
    <w:lvl w:ilvl="0" w:tplc="FDBCCA34">
      <w:start w:val="1"/>
      <w:numFmt w:val="bullet"/>
      <w:lvlText w:val="в"/>
      <w:lvlJc w:val="left"/>
    </w:lvl>
    <w:lvl w:ilvl="1" w:tplc="E2020660">
      <w:start w:val="1"/>
      <w:numFmt w:val="bullet"/>
      <w:lvlText w:val="-"/>
      <w:lvlJc w:val="left"/>
    </w:lvl>
    <w:lvl w:ilvl="2" w:tplc="01069E82">
      <w:numFmt w:val="decimal"/>
      <w:lvlText w:val=""/>
      <w:lvlJc w:val="left"/>
    </w:lvl>
    <w:lvl w:ilvl="3" w:tplc="6E088618">
      <w:numFmt w:val="decimal"/>
      <w:lvlText w:val=""/>
      <w:lvlJc w:val="left"/>
    </w:lvl>
    <w:lvl w:ilvl="4" w:tplc="DFA0886C">
      <w:numFmt w:val="decimal"/>
      <w:lvlText w:val=""/>
      <w:lvlJc w:val="left"/>
    </w:lvl>
    <w:lvl w:ilvl="5" w:tplc="1CA080BA">
      <w:numFmt w:val="decimal"/>
      <w:lvlText w:val=""/>
      <w:lvlJc w:val="left"/>
    </w:lvl>
    <w:lvl w:ilvl="6" w:tplc="EF0EB22C">
      <w:numFmt w:val="decimal"/>
      <w:lvlText w:val=""/>
      <w:lvlJc w:val="left"/>
    </w:lvl>
    <w:lvl w:ilvl="7" w:tplc="EC06614C">
      <w:numFmt w:val="decimal"/>
      <w:lvlText w:val=""/>
      <w:lvlJc w:val="left"/>
    </w:lvl>
    <w:lvl w:ilvl="8" w:tplc="11066990">
      <w:numFmt w:val="decimal"/>
      <w:lvlText w:val=""/>
      <w:lvlJc w:val="left"/>
    </w:lvl>
  </w:abstractNum>
  <w:abstractNum w:abstractNumId="3" w15:restartNumberingAfterBreak="0">
    <w:nsid w:val="0000121F"/>
    <w:multiLevelType w:val="hybridMultilevel"/>
    <w:tmpl w:val="425E8E16"/>
    <w:lvl w:ilvl="0" w:tplc="4CD4C8F2">
      <w:start w:val="1"/>
      <w:numFmt w:val="bullet"/>
      <w:lvlText w:val="-"/>
      <w:lvlJc w:val="left"/>
    </w:lvl>
    <w:lvl w:ilvl="1" w:tplc="8D4C368A">
      <w:numFmt w:val="decimal"/>
      <w:lvlText w:val=""/>
      <w:lvlJc w:val="left"/>
    </w:lvl>
    <w:lvl w:ilvl="2" w:tplc="D87EE86A">
      <w:numFmt w:val="decimal"/>
      <w:lvlText w:val=""/>
      <w:lvlJc w:val="left"/>
    </w:lvl>
    <w:lvl w:ilvl="3" w:tplc="E94A7EA4">
      <w:numFmt w:val="decimal"/>
      <w:lvlText w:val=""/>
      <w:lvlJc w:val="left"/>
    </w:lvl>
    <w:lvl w:ilvl="4" w:tplc="C26091C8">
      <w:numFmt w:val="decimal"/>
      <w:lvlText w:val=""/>
      <w:lvlJc w:val="left"/>
    </w:lvl>
    <w:lvl w:ilvl="5" w:tplc="3DB2512A">
      <w:numFmt w:val="decimal"/>
      <w:lvlText w:val=""/>
      <w:lvlJc w:val="left"/>
    </w:lvl>
    <w:lvl w:ilvl="6" w:tplc="4C4A047C">
      <w:numFmt w:val="decimal"/>
      <w:lvlText w:val=""/>
      <w:lvlJc w:val="left"/>
    </w:lvl>
    <w:lvl w:ilvl="7" w:tplc="5A306FEC">
      <w:numFmt w:val="decimal"/>
      <w:lvlText w:val=""/>
      <w:lvlJc w:val="left"/>
    </w:lvl>
    <w:lvl w:ilvl="8" w:tplc="205CC24E">
      <w:numFmt w:val="decimal"/>
      <w:lvlText w:val=""/>
      <w:lvlJc w:val="left"/>
    </w:lvl>
  </w:abstractNum>
  <w:abstractNum w:abstractNumId="4" w15:restartNumberingAfterBreak="0">
    <w:nsid w:val="000012E1"/>
    <w:multiLevelType w:val="hybridMultilevel"/>
    <w:tmpl w:val="680049AA"/>
    <w:lvl w:ilvl="0" w:tplc="77043496">
      <w:start w:val="1"/>
      <w:numFmt w:val="bullet"/>
      <w:lvlText w:val="-"/>
      <w:lvlJc w:val="left"/>
    </w:lvl>
    <w:lvl w:ilvl="1" w:tplc="D30877D6">
      <w:numFmt w:val="decimal"/>
      <w:lvlText w:val=""/>
      <w:lvlJc w:val="left"/>
    </w:lvl>
    <w:lvl w:ilvl="2" w:tplc="BC302DE8">
      <w:numFmt w:val="decimal"/>
      <w:lvlText w:val=""/>
      <w:lvlJc w:val="left"/>
    </w:lvl>
    <w:lvl w:ilvl="3" w:tplc="7454458C">
      <w:numFmt w:val="decimal"/>
      <w:lvlText w:val=""/>
      <w:lvlJc w:val="left"/>
    </w:lvl>
    <w:lvl w:ilvl="4" w:tplc="595CA468">
      <w:numFmt w:val="decimal"/>
      <w:lvlText w:val=""/>
      <w:lvlJc w:val="left"/>
    </w:lvl>
    <w:lvl w:ilvl="5" w:tplc="C6483B86">
      <w:numFmt w:val="decimal"/>
      <w:lvlText w:val=""/>
      <w:lvlJc w:val="left"/>
    </w:lvl>
    <w:lvl w:ilvl="6" w:tplc="FD36BD24">
      <w:numFmt w:val="decimal"/>
      <w:lvlText w:val=""/>
      <w:lvlJc w:val="left"/>
    </w:lvl>
    <w:lvl w:ilvl="7" w:tplc="8918E73C">
      <w:numFmt w:val="decimal"/>
      <w:lvlText w:val=""/>
      <w:lvlJc w:val="left"/>
    </w:lvl>
    <w:lvl w:ilvl="8" w:tplc="A3BE234E">
      <w:numFmt w:val="decimal"/>
      <w:lvlText w:val=""/>
      <w:lvlJc w:val="left"/>
    </w:lvl>
  </w:abstractNum>
  <w:abstractNum w:abstractNumId="5" w15:restartNumberingAfterBreak="0">
    <w:nsid w:val="000026CA"/>
    <w:multiLevelType w:val="hybridMultilevel"/>
    <w:tmpl w:val="763A0DE6"/>
    <w:lvl w:ilvl="0" w:tplc="7C7400D8">
      <w:start w:val="11"/>
      <w:numFmt w:val="decimal"/>
      <w:lvlText w:val="%1."/>
      <w:lvlJc w:val="left"/>
    </w:lvl>
    <w:lvl w:ilvl="1" w:tplc="BB22BBDC">
      <w:numFmt w:val="decimal"/>
      <w:lvlText w:val=""/>
      <w:lvlJc w:val="left"/>
    </w:lvl>
    <w:lvl w:ilvl="2" w:tplc="909419D0">
      <w:numFmt w:val="decimal"/>
      <w:lvlText w:val=""/>
      <w:lvlJc w:val="left"/>
    </w:lvl>
    <w:lvl w:ilvl="3" w:tplc="C33441B8">
      <w:numFmt w:val="decimal"/>
      <w:lvlText w:val=""/>
      <w:lvlJc w:val="left"/>
    </w:lvl>
    <w:lvl w:ilvl="4" w:tplc="7BAE4370">
      <w:numFmt w:val="decimal"/>
      <w:lvlText w:val=""/>
      <w:lvlJc w:val="left"/>
    </w:lvl>
    <w:lvl w:ilvl="5" w:tplc="8232369A">
      <w:numFmt w:val="decimal"/>
      <w:lvlText w:val=""/>
      <w:lvlJc w:val="left"/>
    </w:lvl>
    <w:lvl w:ilvl="6" w:tplc="127C9B88">
      <w:numFmt w:val="decimal"/>
      <w:lvlText w:val=""/>
      <w:lvlJc w:val="left"/>
    </w:lvl>
    <w:lvl w:ilvl="7" w:tplc="4A145AF6">
      <w:numFmt w:val="decimal"/>
      <w:lvlText w:val=""/>
      <w:lvlJc w:val="left"/>
    </w:lvl>
    <w:lvl w:ilvl="8" w:tplc="0B0C26C2">
      <w:numFmt w:val="decimal"/>
      <w:lvlText w:val=""/>
      <w:lvlJc w:val="left"/>
    </w:lvl>
  </w:abstractNum>
  <w:abstractNum w:abstractNumId="6" w15:restartNumberingAfterBreak="0">
    <w:nsid w:val="00002E40"/>
    <w:multiLevelType w:val="hybridMultilevel"/>
    <w:tmpl w:val="62C81282"/>
    <w:lvl w:ilvl="0" w:tplc="40F2F0EA">
      <w:start w:val="1"/>
      <w:numFmt w:val="bullet"/>
      <w:lvlText w:val="-"/>
      <w:lvlJc w:val="left"/>
    </w:lvl>
    <w:lvl w:ilvl="1" w:tplc="CE58ABCA">
      <w:numFmt w:val="decimal"/>
      <w:lvlText w:val=""/>
      <w:lvlJc w:val="left"/>
    </w:lvl>
    <w:lvl w:ilvl="2" w:tplc="F1A4E9E6">
      <w:numFmt w:val="decimal"/>
      <w:lvlText w:val=""/>
      <w:lvlJc w:val="left"/>
    </w:lvl>
    <w:lvl w:ilvl="3" w:tplc="D6C62528">
      <w:numFmt w:val="decimal"/>
      <w:lvlText w:val=""/>
      <w:lvlJc w:val="left"/>
    </w:lvl>
    <w:lvl w:ilvl="4" w:tplc="D0B67A36">
      <w:numFmt w:val="decimal"/>
      <w:lvlText w:val=""/>
      <w:lvlJc w:val="left"/>
    </w:lvl>
    <w:lvl w:ilvl="5" w:tplc="FFA26FE6">
      <w:numFmt w:val="decimal"/>
      <w:lvlText w:val=""/>
      <w:lvlJc w:val="left"/>
    </w:lvl>
    <w:lvl w:ilvl="6" w:tplc="3BB8754A">
      <w:numFmt w:val="decimal"/>
      <w:lvlText w:val=""/>
      <w:lvlJc w:val="left"/>
    </w:lvl>
    <w:lvl w:ilvl="7" w:tplc="2AAC95DA">
      <w:numFmt w:val="decimal"/>
      <w:lvlText w:val=""/>
      <w:lvlJc w:val="left"/>
    </w:lvl>
    <w:lvl w:ilvl="8" w:tplc="37540EBE">
      <w:numFmt w:val="decimal"/>
      <w:lvlText w:val=""/>
      <w:lvlJc w:val="left"/>
    </w:lvl>
  </w:abstractNum>
  <w:abstractNum w:abstractNumId="7" w15:restartNumberingAfterBreak="0">
    <w:nsid w:val="0000314F"/>
    <w:multiLevelType w:val="hybridMultilevel"/>
    <w:tmpl w:val="B83C881C"/>
    <w:lvl w:ilvl="0" w:tplc="2DB4D802">
      <w:start w:val="1"/>
      <w:numFmt w:val="bullet"/>
      <w:lvlText w:val="-"/>
      <w:lvlJc w:val="left"/>
    </w:lvl>
    <w:lvl w:ilvl="1" w:tplc="3F923488">
      <w:numFmt w:val="decimal"/>
      <w:lvlText w:val=""/>
      <w:lvlJc w:val="left"/>
    </w:lvl>
    <w:lvl w:ilvl="2" w:tplc="8FFACB22">
      <w:numFmt w:val="decimal"/>
      <w:lvlText w:val=""/>
      <w:lvlJc w:val="left"/>
    </w:lvl>
    <w:lvl w:ilvl="3" w:tplc="8CA41A68">
      <w:numFmt w:val="decimal"/>
      <w:lvlText w:val=""/>
      <w:lvlJc w:val="left"/>
    </w:lvl>
    <w:lvl w:ilvl="4" w:tplc="7060B2EA">
      <w:numFmt w:val="decimal"/>
      <w:lvlText w:val=""/>
      <w:lvlJc w:val="left"/>
    </w:lvl>
    <w:lvl w:ilvl="5" w:tplc="2A6A86E4">
      <w:numFmt w:val="decimal"/>
      <w:lvlText w:val=""/>
      <w:lvlJc w:val="left"/>
    </w:lvl>
    <w:lvl w:ilvl="6" w:tplc="4D88CB0C">
      <w:numFmt w:val="decimal"/>
      <w:lvlText w:val=""/>
      <w:lvlJc w:val="left"/>
    </w:lvl>
    <w:lvl w:ilvl="7" w:tplc="0FC07FA2">
      <w:numFmt w:val="decimal"/>
      <w:lvlText w:val=""/>
      <w:lvlJc w:val="left"/>
    </w:lvl>
    <w:lvl w:ilvl="8" w:tplc="E5DA8D3A">
      <w:numFmt w:val="decimal"/>
      <w:lvlText w:val=""/>
      <w:lvlJc w:val="left"/>
    </w:lvl>
  </w:abstractNum>
  <w:abstractNum w:abstractNumId="8" w15:restartNumberingAfterBreak="0">
    <w:nsid w:val="00003699"/>
    <w:multiLevelType w:val="hybridMultilevel"/>
    <w:tmpl w:val="37EA657E"/>
    <w:lvl w:ilvl="0" w:tplc="1EC8599C">
      <w:start w:val="1"/>
      <w:numFmt w:val="bullet"/>
      <w:lvlText w:val="а"/>
      <w:lvlJc w:val="left"/>
    </w:lvl>
    <w:lvl w:ilvl="1" w:tplc="3064E55C">
      <w:numFmt w:val="decimal"/>
      <w:lvlText w:val=""/>
      <w:lvlJc w:val="left"/>
    </w:lvl>
    <w:lvl w:ilvl="2" w:tplc="956CF8BA">
      <w:numFmt w:val="decimal"/>
      <w:lvlText w:val=""/>
      <w:lvlJc w:val="left"/>
    </w:lvl>
    <w:lvl w:ilvl="3" w:tplc="88941BFE">
      <w:numFmt w:val="decimal"/>
      <w:lvlText w:val=""/>
      <w:lvlJc w:val="left"/>
    </w:lvl>
    <w:lvl w:ilvl="4" w:tplc="28E651B6">
      <w:numFmt w:val="decimal"/>
      <w:lvlText w:val=""/>
      <w:lvlJc w:val="left"/>
    </w:lvl>
    <w:lvl w:ilvl="5" w:tplc="03A417DC">
      <w:numFmt w:val="decimal"/>
      <w:lvlText w:val=""/>
      <w:lvlJc w:val="left"/>
    </w:lvl>
    <w:lvl w:ilvl="6" w:tplc="AA0AAAC2">
      <w:numFmt w:val="decimal"/>
      <w:lvlText w:val=""/>
      <w:lvlJc w:val="left"/>
    </w:lvl>
    <w:lvl w:ilvl="7" w:tplc="87229ABC">
      <w:numFmt w:val="decimal"/>
      <w:lvlText w:val=""/>
      <w:lvlJc w:val="left"/>
    </w:lvl>
    <w:lvl w:ilvl="8" w:tplc="A8DA5652">
      <w:numFmt w:val="decimal"/>
      <w:lvlText w:val=""/>
      <w:lvlJc w:val="left"/>
    </w:lvl>
  </w:abstractNum>
  <w:abstractNum w:abstractNumId="9" w15:restartNumberingAfterBreak="0">
    <w:nsid w:val="0000409D"/>
    <w:multiLevelType w:val="hybridMultilevel"/>
    <w:tmpl w:val="0F3494D4"/>
    <w:lvl w:ilvl="0" w:tplc="2BC47C10">
      <w:start w:val="1"/>
      <w:numFmt w:val="bullet"/>
      <w:lvlText w:val="и"/>
      <w:lvlJc w:val="left"/>
    </w:lvl>
    <w:lvl w:ilvl="1" w:tplc="E7B6F034">
      <w:start w:val="1"/>
      <w:numFmt w:val="bullet"/>
      <w:lvlText w:val="-"/>
      <w:lvlJc w:val="left"/>
    </w:lvl>
    <w:lvl w:ilvl="2" w:tplc="81D07D72">
      <w:numFmt w:val="decimal"/>
      <w:lvlText w:val=""/>
      <w:lvlJc w:val="left"/>
    </w:lvl>
    <w:lvl w:ilvl="3" w:tplc="16A878AA">
      <w:numFmt w:val="decimal"/>
      <w:lvlText w:val=""/>
      <w:lvlJc w:val="left"/>
    </w:lvl>
    <w:lvl w:ilvl="4" w:tplc="81CC0DAA">
      <w:numFmt w:val="decimal"/>
      <w:lvlText w:val=""/>
      <w:lvlJc w:val="left"/>
    </w:lvl>
    <w:lvl w:ilvl="5" w:tplc="9B3E3CB8">
      <w:numFmt w:val="decimal"/>
      <w:lvlText w:val=""/>
      <w:lvlJc w:val="left"/>
    </w:lvl>
    <w:lvl w:ilvl="6" w:tplc="AF04D3EA">
      <w:numFmt w:val="decimal"/>
      <w:lvlText w:val=""/>
      <w:lvlJc w:val="left"/>
    </w:lvl>
    <w:lvl w:ilvl="7" w:tplc="512C968C">
      <w:numFmt w:val="decimal"/>
      <w:lvlText w:val=""/>
      <w:lvlJc w:val="left"/>
    </w:lvl>
    <w:lvl w:ilvl="8" w:tplc="269ED38E">
      <w:numFmt w:val="decimal"/>
      <w:lvlText w:val=""/>
      <w:lvlJc w:val="left"/>
    </w:lvl>
  </w:abstractNum>
  <w:abstractNum w:abstractNumId="10" w15:restartNumberingAfterBreak="0">
    <w:nsid w:val="00004944"/>
    <w:multiLevelType w:val="hybridMultilevel"/>
    <w:tmpl w:val="7FE282E4"/>
    <w:lvl w:ilvl="0" w:tplc="055625EA">
      <w:start w:val="1"/>
      <w:numFmt w:val="bullet"/>
      <w:lvlText w:val="-"/>
      <w:lvlJc w:val="left"/>
    </w:lvl>
    <w:lvl w:ilvl="1" w:tplc="F8AA23A2">
      <w:numFmt w:val="decimal"/>
      <w:lvlText w:val=""/>
      <w:lvlJc w:val="left"/>
    </w:lvl>
    <w:lvl w:ilvl="2" w:tplc="8968BB00">
      <w:numFmt w:val="decimal"/>
      <w:lvlText w:val=""/>
      <w:lvlJc w:val="left"/>
    </w:lvl>
    <w:lvl w:ilvl="3" w:tplc="A9B400FA">
      <w:numFmt w:val="decimal"/>
      <w:lvlText w:val=""/>
      <w:lvlJc w:val="left"/>
    </w:lvl>
    <w:lvl w:ilvl="4" w:tplc="DB3E97C8">
      <w:numFmt w:val="decimal"/>
      <w:lvlText w:val=""/>
      <w:lvlJc w:val="left"/>
    </w:lvl>
    <w:lvl w:ilvl="5" w:tplc="399A5062">
      <w:numFmt w:val="decimal"/>
      <w:lvlText w:val=""/>
      <w:lvlJc w:val="left"/>
    </w:lvl>
    <w:lvl w:ilvl="6" w:tplc="3224EEAE">
      <w:numFmt w:val="decimal"/>
      <w:lvlText w:val=""/>
      <w:lvlJc w:val="left"/>
    </w:lvl>
    <w:lvl w:ilvl="7" w:tplc="15F6DEC6">
      <w:numFmt w:val="decimal"/>
      <w:lvlText w:val=""/>
      <w:lvlJc w:val="left"/>
    </w:lvl>
    <w:lvl w:ilvl="8" w:tplc="E00CCB6C">
      <w:numFmt w:val="decimal"/>
      <w:lvlText w:val=""/>
      <w:lvlJc w:val="left"/>
    </w:lvl>
  </w:abstractNum>
  <w:abstractNum w:abstractNumId="11" w15:restartNumberingAfterBreak="0">
    <w:nsid w:val="00004CAD"/>
    <w:multiLevelType w:val="hybridMultilevel"/>
    <w:tmpl w:val="1A30236A"/>
    <w:lvl w:ilvl="0" w:tplc="EC7E5FFC">
      <w:start w:val="1"/>
      <w:numFmt w:val="bullet"/>
      <w:lvlText w:val="-"/>
      <w:lvlJc w:val="left"/>
    </w:lvl>
    <w:lvl w:ilvl="1" w:tplc="9FA648B8">
      <w:numFmt w:val="decimal"/>
      <w:lvlText w:val=""/>
      <w:lvlJc w:val="left"/>
    </w:lvl>
    <w:lvl w:ilvl="2" w:tplc="4926A828">
      <w:numFmt w:val="decimal"/>
      <w:lvlText w:val=""/>
      <w:lvlJc w:val="left"/>
    </w:lvl>
    <w:lvl w:ilvl="3" w:tplc="8CA291B2">
      <w:numFmt w:val="decimal"/>
      <w:lvlText w:val=""/>
      <w:lvlJc w:val="left"/>
    </w:lvl>
    <w:lvl w:ilvl="4" w:tplc="E78C843A">
      <w:numFmt w:val="decimal"/>
      <w:lvlText w:val=""/>
      <w:lvlJc w:val="left"/>
    </w:lvl>
    <w:lvl w:ilvl="5" w:tplc="137A9282">
      <w:numFmt w:val="decimal"/>
      <w:lvlText w:val=""/>
      <w:lvlJc w:val="left"/>
    </w:lvl>
    <w:lvl w:ilvl="6" w:tplc="FC8E80B6">
      <w:numFmt w:val="decimal"/>
      <w:lvlText w:val=""/>
      <w:lvlJc w:val="left"/>
    </w:lvl>
    <w:lvl w:ilvl="7" w:tplc="3D7632E8">
      <w:numFmt w:val="decimal"/>
      <w:lvlText w:val=""/>
      <w:lvlJc w:val="left"/>
    </w:lvl>
    <w:lvl w:ilvl="8" w:tplc="70B67A14">
      <w:numFmt w:val="decimal"/>
      <w:lvlText w:val=""/>
      <w:lvlJc w:val="left"/>
    </w:lvl>
  </w:abstractNum>
  <w:abstractNum w:abstractNumId="12" w15:restartNumberingAfterBreak="0">
    <w:nsid w:val="00004DF2"/>
    <w:multiLevelType w:val="hybridMultilevel"/>
    <w:tmpl w:val="3F04E97C"/>
    <w:lvl w:ilvl="0" w:tplc="FF284E5E">
      <w:start w:val="1"/>
      <w:numFmt w:val="bullet"/>
      <w:lvlText w:val="в"/>
      <w:lvlJc w:val="left"/>
    </w:lvl>
    <w:lvl w:ilvl="1" w:tplc="BCEEA63C">
      <w:start w:val="1"/>
      <w:numFmt w:val="bullet"/>
      <w:lvlText w:val="-"/>
      <w:lvlJc w:val="left"/>
    </w:lvl>
    <w:lvl w:ilvl="2" w:tplc="E998EF58">
      <w:numFmt w:val="decimal"/>
      <w:lvlText w:val=""/>
      <w:lvlJc w:val="left"/>
    </w:lvl>
    <w:lvl w:ilvl="3" w:tplc="9886CFBE">
      <w:numFmt w:val="decimal"/>
      <w:lvlText w:val=""/>
      <w:lvlJc w:val="left"/>
    </w:lvl>
    <w:lvl w:ilvl="4" w:tplc="62523C58">
      <w:numFmt w:val="decimal"/>
      <w:lvlText w:val=""/>
      <w:lvlJc w:val="left"/>
    </w:lvl>
    <w:lvl w:ilvl="5" w:tplc="86E22720">
      <w:numFmt w:val="decimal"/>
      <w:lvlText w:val=""/>
      <w:lvlJc w:val="left"/>
    </w:lvl>
    <w:lvl w:ilvl="6" w:tplc="6B0C1F18">
      <w:numFmt w:val="decimal"/>
      <w:lvlText w:val=""/>
      <w:lvlJc w:val="left"/>
    </w:lvl>
    <w:lvl w:ilvl="7" w:tplc="3ED4CBC8">
      <w:numFmt w:val="decimal"/>
      <w:lvlText w:val=""/>
      <w:lvlJc w:val="left"/>
    </w:lvl>
    <w:lvl w:ilvl="8" w:tplc="2EE8C82A">
      <w:numFmt w:val="decimal"/>
      <w:lvlText w:val=""/>
      <w:lvlJc w:val="left"/>
    </w:lvl>
  </w:abstractNum>
  <w:abstractNum w:abstractNumId="13" w15:restartNumberingAfterBreak="0">
    <w:nsid w:val="00005772"/>
    <w:multiLevelType w:val="hybridMultilevel"/>
    <w:tmpl w:val="191A3AE0"/>
    <w:lvl w:ilvl="0" w:tplc="34F04DDC">
      <w:start w:val="1"/>
      <w:numFmt w:val="bullet"/>
      <w:lvlText w:val="в"/>
      <w:lvlJc w:val="left"/>
    </w:lvl>
    <w:lvl w:ilvl="1" w:tplc="58BED55A">
      <w:numFmt w:val="decimal"/>
      <w:lvlText w:val=""/>
      <w:lvlJc w:val="left"/>
    </w:lvl>
    <w:lvl w:ilvl="2" w:tplc="974263A4">
      <w:numFmt w:val="decimal"/>
      <w:lvlText w:val=""/>
      <w:lvlJc w:val="left"/>
    </w:lvl>
    <w:lvl w:ilvl="3" w:tplc="07D4D108">
      <w:numFmt w:val="decimal"/>
      <w:lvlText w:val=""/>
      <w:lvlJc w:val="left"/>
    </w:lvl>
    <w:lvl w:ilvl="4" w:tplc="AF3E6320">
      <w:numFmt w:val="decimal"/>
      <w:lvlText w:val=""/>
      <w:lvlJc w:val="left"/>
    </w:lvl>
    <w:lvl w:ilvl="5" w:tplc="4F7CB286">
      <w:numFmt w:val="decimal"/>
      <w:lvlText w:val=""/>
      <w:lvlJc w:val="left"/>
    </w:lvl>
    <w:lvl w:ilvl="6" w:tplc="71F2E4F4">
      <w:numFmt w:val="decimal"/>
      <w:lvlText w:val=""/>
      <w:lvlJc w:val="left"/>
    </w:lvl>
    <w:lvl w:ilvl="7" w:tplc="0A4207C2">
      <w:numFmt w:val="decimal"/>
      <w:lvlText w:val=""/>
      <w:lvlJc w:val="left"/>
    </w:lvl>
    <w:lvl w:ilvl="8" w:tplc="1ACA0410">
      <w:numFmt w:val="decimal"/>
      <w:lvlText w:val=""/>
      <w:lvlJc w:val="left"/>
    </w:lvl>
  </w:abstractNum>
  <w:abstractNum w:abstractNumId="14" w15:restartNumberingAfterBreak="0">
    <w:nsid w:val="000058B0"/>
    <w:multiLevelType w:val="hybridMultilevel"/>
    <w:tmpl w:val="0520D9A2"/>
    <w:lvl w:ilvl="0" w:tplc="D37E487E">
      <w:start w:val="1"/>
      <w:numFmt w:val="bullet"/>
      <w:lvlText w:val="-"/>
      <w:lvlJc w:val="left"/>
    </w:lvl>
    <w:lvl w:ilvl="1" w:tplc="83469294">
      <w:numFmt w:val="decimal"/>
      <w:lvlText w:val=""/>
      <w:lvlJc w:val="left"/>
    </w:lvl>
    <w:lvl w:ilvl="2" w:tplc="A3FC91D0">
      <w:numFmt w:val="decimal"/>
      <w:lvlText w:val=""/>
      <w:lvlJc w:val="left"/>
    </w:lvl>
    <w:lvl w:ilvl="3" w:tplc="61B4CF88">
      <w:numFmt w:val="decimal"/>
      <w:lvlText w:val=""/>
      <w:lvlJc w:val="left"/>
    </w:lvl>
    <w:lvl w:ilvl="4" w:tplc="232A6C34">
      <w:numFmt w:val="decimal"/>
      <w:lvlText w:val=""/>
      <w:lvlJc w:val="left"/>
    </w:lvl>
    <w:lvl w:ilvl="5" w:tplc="87EAC310">
      <w:numFmt w:val="decimal"/>
      <w:lvlText w:val=""/>
      <w:lvlJc w:val="left"/>
    </w:lvl>
    <w:lvl w:ilvl="6" w:tplc="F1A022A6">
      <w:numFmt w:val="decimal"/>
      <w:lvlText w:val=""/>
      <w:lvlJc w:val="left"/>
    </w:lvl>
    <w:lvl w:ilvl="7" w:tplc="C00C44E6">
      <w:numFmt w:val="decimal"/>
      <w:lvlText w:val=""/>
      <w:lvlJc w:val="left"/>
    </w:lvl>
    <w:lvl w:ilvl="8" w:tplc="B8843B04">
      <w:numFmt w:val="decimal"/>
      <w:lvlText w:val=""/>
      <w:lvlJc w:val="left"/>
    </w:lvl>
  </w:abstractNum>
  <w:abstractNum w:abstractNumId="15" w15:restartNumberingAfterBreak="0">
    <w:nsid w:val="00005991"/>
    <w:multiLevelType w:val="hybridMultilevel"/>
    <w:tmpl w:val="68CCEF1C"/>
    <w:lvl w:ilvl="0" w:tplc="AA5870E2">
      <w:start w:val="1"/>
      <w:numFmt w:val="bullet"/>
      <w:lvlText w:val="-"/>
      <w:lvlJc w:val="left"/>
    </w:lvl>
    <w:lvl w:ilvl="1" w:tplc="F426EC66">
      <w:numFmt w:val="decimal"/>
      <w:lvlText w:val=""/>
      <w:lvlJc w:val="left"/>
    </w:lvl>
    <w:lvl w:ilvl="2" w:tplc="B8807814">
      <w:numFmt w:val="decimal"/>
      <w:lvlText w:val=""/>
      <w:lvlJc w:val="left"/>
    </w:lvl>
    <w:lvl w:ilvl="3" w:tplc="FFB67D6C">
      <w:numFmt w:val="decimal"/>
      <w:lvlText w:val=""/>
      <w:lvlJc w:val="left"/>
    </w:lvl>
    <w:lvl w:ilvl="4" w:tplc="F8E61A5C">
      <w:numFmt w:val="decimal"/>
      <w:lvlText w:val=""/>
      <w:lvlJc w:val="left"/>
    </w:lvl>
    <w:lvl w:ilvl="5" w:tplc="96B89FF8">
      <w:numFmt w:val="decimal"/>
      <w:lvlText w:val=""/>
      <w:lvlJc w:val="left"/>
    </w:lvl>
    <w:lvl w:ilvl="6" w:tplc="54CA44F4">
      <w:numFmt w:val="decimal"/>
      <w:lvlText w:val=""/>
      <w:lvlJc w:val="left"/>
    </w:lvl>
    <w:lvl w:ilvl="7" w:tplc="AF0CCFD2">
      <w:numFmt w:val="decimal"/>
      <w:lvlText w:val=""/>
      <w:lvlJc w:val="left"/>
    </w:lvl>
    <w:lvl w:ilvl="8" w:tplc="6882C70E">
      <w:numFmt w:val="decimal"/>
      <w:lvlText w:val=""/>
      <w:lvlJc w:val="left"/>
    </w:lvl>
  </w:abstractNum>
  <w:abstractNum w:abstractNumId="16" w15:restartNumberingAfterBreak="0">
    <w:nsid w:val="00005E14"/>
    <w:multiLevelType w:val="hybridMultilevel"/>
    <w:tmpl w:val="6C4C2B32"/>
    <w:lvl w:ilvl="0" w:tplc="93D02458">
      <w:start w:val="1"/>
      <w:numFmt w:val="bullet"/>
      <w:lvlText w:val="с"/>
      <w:lvlJc w:val="left"/>
    </w:lvl>
    <w:lvl w:ilvl="1" w:tplc="97006044">
      <w:numFmt w:val="decimal"/>
      <w:lvlText w:val=""/>
      <w:lvlJc w:val="left"/>
    </w:lvl>
    <w:lvl w:ilvl="2" w:tplc="A47E14F4">
      <w:numFmt w:val="decimal"/>
      <w:lvlText w:val=""/>
      <w:lvlJc w:val="left"/>
    </w:lvl>
    <w:lvl w:ilvl="3" w:tplc="39C833BE">
      <w:numFmt w:val="decimal"/>
      <w:lvlText w:val=""/>
      <w:lvlJc w:val="left"/>
    </w:lvl>
    <w:lvl w:ilvl="4" w:tplc="7700D3EE">
      <w:numFmt w:val="decimal"/>
      <w:lvlText w:val=""/>
      <w:lvlJc w:val="left"/>
    </w:lvl>
    <w:lvl w:ilvl="5" w:tplc="0BDC4D52">
      <w:numFmt w:val="decimal"/>
      <w:lvlText w:val=""/>
      <w:lvlJc w:val="left"/>
    </w:lvl>
    <w:lvl w:ilvl="6" w:tplc="A956FBA4">
      <w:numFmt w:val="decimal"/>
      <w:lvlText w:val=""/>
      <w:lvlJc w:val="left"/>
    </w:lvl>
    <w:lvl w:ilvl="7" w:tplc="63DEB02C">
      <w:numFmt w:val="decimal"/>
      <w:lvlText w:val=""/>
      <w:lvlJc w:val="left"/>
    </w:lvl>
    <w:lvl w:ilvl="8" w:tplc="FBB27386">
      <w:numFmt w:val="decimal"/>
      <w:lvlText w:val=""/>
      <w:lvlJc w:val="left"/>
    </w:lvl>
  </w:abstractNum>
  <w:abstractNum w:abstractNumId="17" w15:restartNumberingAfterBreak="0">
    <w:nsid w:val="00005F49"/>
    <w:multiLevelType w:val="hybridMultilevel"/>
    <w:tmpl w:val="D85C032E"/>
    <w:lvl w:ilvl="0" w:tplc="6BC4A77C">
      <w:start w:val="1"/>
      <w:numFmt w:val="bullet"/>
      <w:lvlText w:val="В"/>
      <w:lvlJc w:val="left"/>
    </w:lvl>
    <w:lvl w:ilvl="1" w:tplc="B1D8638E">
      <w:numFmt w:val="decimal"/>
      <w:lvlText w:val=""/>
      <w:lvlJc w:val="left"/>
    </w:lvl>
    <w:lvl w:ilvl="2" w:tplc="ACF6C7FE">
      <w:numFmt w:val="decimal"/>
      <w:lvlText w:val=""/>
      <w:lvlJc w:val="left"/>
    </w:lvl>
    <w:lvl w:ilvl="3" w:tplc="E7729E1E">
      <w:numFmt w:val="decimal"/>
      <w:lvlText w:val=""/>
      <w:lvlJc w:val="left"/>
    </w:lvl>
    <w:lvl w:ilvl="4" w:tplc="5D8062C8">
      <w:numFmt w:val="decimal"/>
      <w:lvlText w:val=""/>
      <w:lvlJc w:val="left"/>
    </w:lvl>
    <w:lvl w:ilvl="5" w:tplc="28385B3C">
      <w:numFmt w:val="decimal"/>
      <w:lvlText w:val=""/>
      <w:lvlJc w:val="left"/>
    </w:lvl>
    <w:lvl w:ilvl="6" w:tplc="74A68F76">
      <w:numFmt w:val="decimal"/>
      <w:lvlText w:val=""/>
      <w:lvlJc w:val="left"/>
    </w:lvl>
    <w:lvl w:ilvl="7" w:tplc="03089B7A">
      <w:numFmt w:val="decimal"/>
      <w:lvlText w:val=""/>
      <w:lvlJc w:val="left"/>
    </w:lvl>
    <w:lvl w:ilvl="8" w:tplc="1EA4DABA">
      <w:numFmt w:val="decimal"/>
      <w:lvlText w:val=""/>
      <w:lvlJc w:val="left"/>
    </w:lvl>
  </w:abstractNum>
  <w:abstractNum w:abstractNumId="18" w15:restartNumberingAfterBreak="0">
    <w:nsid w:val="000073DA"/>
    <w:multiLevelType w:val="hybridMultilevel"/>
    <w:tmpl w:val="CFD0F2BA"/>
    <w:lvl w:ilvl="0" w:tplc="79146F44">
      <w:start w:val="1"/>
      <w:numFmt w:val="bullet"/>
      <w:lvlText w:val="в"/>
      <w:lvlJc w:val="left"/>
    </w:lvl>
    <w:lvl w:ilvl="1" w:tplc="F122405E">
      <w:start w:val="1"/>
      <w:numFmt w:val="bullet"/>
      <w:lvlText w:val="-"/>
      <w:lvlJc w:val="left"/>
    </w:lvl>
    <w:lvl w:ilvl="2" w:tplc="D69248F6">
      <w:numFmt w:val="decimal"/>
      <w:lvlText w:val=""/>
      <w:lvlJc w:val="left"/>
    </w:lvl>
    <w:lvl w:ilvl="3" w:tplc="5764F22E">
      <w:numFmt w:val="decimal"/>
      <w:lvlText w:val=""/>
      <w:lvlJc w:val="left"/>
    </w:lvl>
    <w:lvl w:ilvl="4" w:tplc="7DEE9100">
      <w:numFmt w:val="decimal"/>
      <w:lvlText w:val=""/>
      <w:lvlJc w:val="left"/>
    </w:lvl>
    <w:lvl w:ilvl="5" w:tplc="3B604B2C">
      <w:numFmt w:val="decimal"/>
      <w:lvlText w:val=""/>
      <w:lvlJc w:val="left"/>
    </w:lvl>
    <w:lvl w:ilvl="6" w:tplc="3000F602">
      <w:numFmt w:val="decimal"/>
      <w:lvlText w:val=""/>
      <w:lvlJc w:val="left"/>
    </w:lvl>
    <w:lvl w:ilvl="7" w:tplc="516293F8">
      <w:numFmt w:val="decimal"/>
      <w:lvlText w:val=""/>
      <w:lvlJc w:val="left"/>
    </w:lvl>
    <w:lvl w:ilvl="8" w:tplc="F59C12D0">
      <w:numFmt w:val="decimal"/>
      <w:lvlText w:val=""/>
      <w:lvlJc w:val="left"/>
    </w:lvl>
  </w:abstractNum>
  <w:abstractNum w:abstractNumId="19" w15:restartNumberingAfterBreak="0">
    <w:nsid w:val="0000797D"/>
    <w:multiLevelType w:val="hybridMultilevel"/>
    <w:tmpl w:val="17A8E714"/>
    <w:lvl w:ilvl="0" w:tplc="A1F01DDE">
      <w:start w:val="1"/>
      <w:numFmt w:val="bullet"/>
      <w:lvlText w:val="-"/>
      <w:lvlJc w:val="left"/>
    </w:lvl>
    <w:lvl w:ilvl="1" w:tplc="3DB6C688">
      <w:numFmt w:val="decimal"/>
      <w:lvlText w:val=""/>
      <w:lvlJc w:val="left"/>
    </w:lvl>
    <w:lvl w:ilvl="2" w:tplc="C51E8270">
      <w:numFmt w:val="decimal"/>
      <w:lvlText w:val=""/>
      <w:lvlJc w:val="left"/>
    </w:lvl>
    <w:lvl w:ilvl="3" w:tplc="8B34EFEC">
      <w:numFmt w:val="decimal"/>
      <w:lvlText w:val=""/>
      <w:lvlJc w:val="left"/>
    </w:lvl>
    <w:lvl w:ilvl="4" w:tplc="C2885B8C">
      <w:numFmt w:val="decimal"/>
      <w:lvlText w:val=""/>
      <w:lvlJc w:val="left"/>
    </w:lvl>
    <w:lvl w:ilvl="5" w:tplc="A4DAEEEE">
      <w:numFmt w:val="decimal"/>
      <w:lvlText w:val=""/>
      <w:lvlJc w:val="left"/>
    </w:lvl>
    <w:lvl w:ilvl="6" w:tplc="C97C308A">
      <w:numFmt w:val="decimal"/>
      <w:lvlText w:val=""/>
      <w:lvlJc w:val="left"/>
    </w:lvl>
    <w:lvl w:ilvl="7" w:tplc="9B741B72">
      <w:numFmt w:val="decimal"/>
      <w:lvlText w:val=""/>
      <w:lvlJc w:val="left"/>
    </w:lvl>
    <w:lvl w:ilvl="8" w:tplc="5ECE72A0">
      <w:numFmt w:val="decimal"/>
      <w:lvlText w:val=""/>
      <w:lvlJc w:val="left"/>
    </w:lvl>
  </w:abstractNum>
  <w:abstractNum w:abstractNumId="20" w15:restartNumberingAfterBreak="0">
    <w:nsid w:val="0000798B"/>
    <w:multiLevelType w:val="hybridMultilevel"/>
    <w:tmpl w:val="A9E67764"/>
    <w:lvl w:ilvl="0" w:tplc="CE066200">
      <w:start w:val="2"/>
      <w:numFmt w:val="decimal"/>
      <w:lvlText w:val="%1)"/>
      <w:lvlJc w:val="left"/>
    </w:lvl>
    <w:lvl w:ilvl="1" w:tplc="F7E00794">
      <w:numFmt w:val="decimal"/>
      <w:lvlText w:val=""/>
      <w:lvlJc w:val="left"/>
    </w:lvl>
    <w:lvl w:ilvl="2" w:tplc="37DC5DE0">
      <w:numFmt w:val="decimal"/>
      <w:lvlText w:val=""/>
      <w:lvlJc w:val="left"/>
    </w:lvl>
    <w:lvl w:ilvl="3" w:tplc="B2F85EDA">
      <w:numFmt w:val="decimal"/>
      <w:lvlText w:val=""/>
      <w:lvlJc w:val="left"/>
    </w:lvl>
    <w:lvl w:ilvl="4" w:tplc="6284E8A4">
      <w:numFmt w:val="decimal"/>
      <w:lvlText w:val=""/>
      <w:lvlJc w:val="left"/>
    </w:lvl>
    <w:lvl w:ilvl="5" w:tplc="8AC8BA00">
      <w:numFmt w:val="decimal"/>
      <w:lvlText w:val=""/>
      <w:lvlJc w:val="left"/>
    </w:lvl>
    <w:lvl w:ilvl="6" w:tplc="08B6B2F6">
      <w:numFmt w:val="decimal"/>
      <w:lvlText w:val=""/>
      <w:lvlJc w:val="left"/>
    </w:lvl>
    <w:lvl w:ilvl="7" w:tplc="1C3A46E8">
      <w:numFmt w:val="decimal"/>
      <w:lvlText w:val=""/>
      <w:lvlJc w:val="left"/>
    </w:lvl>
    <w:lvl w:ilvl="8" w:tplc="B350B7AE">
      <w:numFmt w:val="decimal"/>
      <w:lvlText w:val=""/>
      <w:lvlJc w:val="left"/>
    </w:lvl>
  </w:abstractNum>
  <w:abstractNum w:abstractNumId="21" w15:restartNumberingAfterBreak="0">
    <w:nsid w:val="00D0501A"/>
    <w:multiLevelType w:val="multilevel"/>
    <w:tmpl w:val="6422031E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0F682FA0"/>
    <w:multiLevelType w:val="multilevel"/>
    <w:tmpl w:val="DF5C7A96"/>
    <w:styleLink w:val="a"/>
    <w:lvl w:ilvl="0">
      <w:start w:val="1"/>
      <w:numFmt w:val="decimal"/>
      <w:pStyle w:val="3"/>
      <w:lvlText w:val="Подраздел 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487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FA24E23"/>
    <w:multiLevelType w:val="hybridMultilevel"/>
    <w:tmpl w:val="ECF63B4A"/>
    <w:lvl w:ilvl="0" w:tplc="EDC423D2">
      <w:start w:val="1"/>
      <w:numFmt w:val="decimal"/>
      <w:pStyle w:val="a0"/>
      <w:lvlText w:val="%1.1"/>
      <w:lvlJc w:val="center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4" w15:restartNumberingAfterBreak="0">
    <w:nsid w:val="2F341CFB"/>
    <w:multiLevelType w:val="multilevel"/>
    <w:tmpl w:val="DF5C7A96"/>
    <w:numStyleLink w:val="a"/>
  </w:abstractNum>
  <w:abstractNum w:abstractNumId="25" w15:restartNumberingAfterBreak="0">
    <w:nsid w:val="45587336"/>
    <w:multiLevelType w:val="multilevel"/>
    <w:tmpl w:val="67325050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16" w:hanging="432"/>
      </w:pPr>
    </w:lvl>
    <w:lvl w:ilvl="2">
      <w:start w:val="1"/>
      <w:numFmt w:val="decimal"/>
      <w:pStyle w:val="30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514035"/>
    <w:multiLevelType w:val="multilevel"/>
    <w:tmpl w:val="0419001F"/>
    <w:lvl w:ilvl="0">
      <w:start w:val="1"/>
      <w:numFmt w:val="decimal"/>
      <w:lvlText w:val="%1."/>
      <w:lvlJc w:val="left"/>
      <w:pPr>
        <w:ind w:left="5888" w:hanging="360"/>
      </w:pPr>
    </w:lvl>
    <w:lvl w:ilvl="1">
      <w:start w:val="1"/>
      <w:numFmt w:val="decimal"/>
      <w:lvlText w:val="%1.%2."/>
      <w:lvlJc w:val="left"/>
      <w:pPr>
        <w:ind w:left="567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9E679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A5D204D"/>
    <w:multiLevelType w:val="hybridMultilevel"/>
    <w:tmpl w:val="BE2ACC78"/>
    <w:lvl w:ilvl="0" w:tplc="2F0EB928">
      <w:start w:val="1"/>
      <w:numFmt w:val="decimal"/>
      <w:pStyle w:val="11"/>
      <w:lvlText w:val="%1.1"/>
      <w:lvlJc w:val="center"/>
      <w:pPr>
        <w:ind w:left="1429" w:hanging="360"/>
      </w:pPr>
      <w:rPr>
        <w:rFonts w:hint="default"/>
      </w:rPr>
    </w:lvl>
    <w:lvl w:ilvl="1" w:tplc="C55A9B9C" w:tentative="1">
      <w:start w:val="1"/>
      <w:numFmt w:val="lowerLetter"/>
      <w:lvlText w:val="%2."/>
      <w:lvlJc w:val="left"/>
      <w:pPr>
        <w:ind w:left="2149" w:hanging="360"/>
      </w:pPr>
    </w:lvl>
    <w:lvl w:ilvl="2" w:tplc="2ED6436A" w:tentative="1">
      <w:start w:val="1"/>
      <w:numFmt w:val="lowerRoman"/>
      <w:lvlText w:val="%3."/>
      <w:lvlJc w:val="right"/>
      <w:pPr>
        <w:ind w:left="2869" w:hanging="180"/>
      </w:pPr>
    </w:lvl>
    <w:lvl w:ilvl="3" w:tplc="AC2EEE08" w:tentative="1">
      <w:start w:val="1"/>
      <w:numFmt w:val="decimal"/>
      <w:lvlText w:val="%4."/>
      <w:lvlJc w:val="left"/>
      <w:pPr>
        <w:ind w:left="3589" w:hanging="360"/>
      </w:pPr>
    </w:lvl>
    <w:lvl w:ilvl="4" w:tplc="2C6C8684" w:tentative="1">
      <w:start w:val="1"/>
      <w:numFmt w:val="lowerLetter"/>
      <w:lvlText w:val="%5."/>
      <w:lvlJc w:val="left"/>
      <w:pPr>
        <w:ind w:left="4309" w:hanging="360"/>
      </w:pPr>
    </w:lvl>
    <w:lvl w:ilvl="5" w:tplc="DD14047C" w:tentative="1">
      <w:start w:val="1"/>
      <w:numFmt w:val="lowerRoman"/>
      <w:lvlText w:val="%6."/>
      <w:lvlJc w:val="right"/>
      <w:pPr>
        <w:ind w:left="5029" w:hanging="180"/>
      </w:pPr>
    </w:lvl>
    <w:lvl w:ilvl="6" w:tplc="805E17C4" w:tentative="1">
      <w:start w:val="1"/>
      <w:numFmt w:val="decimal"/>
      <w:lvlText w:val="%7."/>
      <w:lvlJc w:val="left"/>
      <w:pPr>
        <w:ind w:left="5749" w:hanging="360"/>
      </w:pPr>
    </w:lvl>
    <w:lvl w:ilvl="7" w:tplc="2E12E8DC" w:tentative="1">
      <w:start w:val="1"/>
      <w:numFmt w:val="lowerLetter"/>
      <w:lvlText w:val="%8."/>
      <w:lvlJc w:val="left"/>
      <w:pPr>
        <w:ind w:left="6469" w:hanging="360"/>
      </w:pPr>
    </w:lvl>
    <w:lvl w:ilvl="8" w:tplc="CA584F20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4"/>
  </w:num>
  <w:num w:numId="2">
    <w:abstractNumId w:val="22"/>
  </w:num>
  <w:num w:numId="3">
    <w:abstractNumId w:val="21"/>
  </w:num>
  <w:num w:numId="4">
    <w:abstractNumId w:val="23"/>
  </w:num>
  <w:num w:numId="5">
    <w:abstractNumId w:val="26"/>
  </w:num>
  <w:num w:numId="6">
    <w:abstractNumId w:val="28"/>
  </w:num>
  <w:num w:numId="7">
    <w:abstractNumId w:val="25"/>
  </w:num>
  <w:num w:numId="8">
    <w:abstractNumId w:val="27"/>
  </w:num>
  <w:num w:numId="9">
    <w:abstractNumId w:val="25"/>
  </w:num>
  <w:num w:numId="10">
    <w:abstractNumId w:val="25"/>
  </w:num>
  <w:num w:numId="11">
    <w:abstractNumId w:val="25"/>
  </w:num>
  <w:num w:numId="12">
    <w:abstractNumId w:val="25"/>
  </w:num>
  <w:num w:numId="13">
    <w:abstractNumId w:val="25"/>
  </w:num>
  <w:num w:numId="14">
    <w:abstractNumId w:val="19"/>
  </w:num>
  <w:num w:numId="15">
    <w:abstractNumId w:val="17"/>
  </w:num>
  <w:num w:numId="16">
    <w:abstractNumId w:val="2"/>
  </w:num>
  <w:num w:numId="17">
    <w:abstractNumId w:val="11"/>
  </w:num>
  <w:num w:numId="18">
    <w:abstractNumId w:val="7"/>
  </w:num>
  <w:num w:numId="19">
    <w:abstractNumId w:val="16"/>
  </w:num>
  <w:num w:numId="20">
    <w:abstractNumId w:val="12"/>
  </w:num>
  <w:num w:numId="21">
    <w:abstractNumId w:val="10"/>
  </w:num>
  <w:num w:numId="22">
    <w:abstractNumId w:val="6"/>
  </w:num>
  <w:num w:numId="23">
    <w:abstractNumId w:val="23"/>
  </w:num>
  <w:num w:numId="24">
    <w:abstractNumId w:val="0"/>
  </w:num>
  <w:num w:numId="25">
    <w:abstractNumId w:val="15"/>
  </w:num>
  <w:num w:numId="26">
    <w:abstractNumId w:val="9"/>
  </w:num>
  <w:num w:numId="27">
    <w:abstractNumId w:val="4"/>
  </w:num>
  <w:num w:numId="28">
    <w:abstractNumId w:val="20"/>
  </w:num>
  <w:num w:numId="29">
    <w:abstractNumId w:val="3"/>
  </w:num>
  <w:num w:numId="30">
    <w:abstractNumId w:val="18"/>
  </w:num>
  <w:num w:numId="31">
    <w:abstractNumId w:val="14"/>
  </w:num>
  <w:num w:numId="32">
    <w:abstractNumId w:val="5"/>
  </w:num>
  <w:num w:numId="33">
    <w:abstractNumId w:val="8"/>
  </w:num>
  <w:num w:numId="34">
    <w:abstractNumId w:val="1"/>
  </w:num>
  <w:num w:numId="35">
    <w:abstractNumId w:val="13"/>
  </w:num>
  <w:num w:numId="36">
    <w:abstractNumId w:val="2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autoHyphenation/>
  <w:drawingGridHorizontalSpacing w:val="14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62B8"/>
    <w:rsid w:val="000010F5"/>
    <w:rsid w:val="00024657"/>
    <w:rsid w:val="0002687F"/>
    <w:rsid w:val="0003175E"/>
    <w:rsid w:val="0003364C"/>
    <w:rsid w:val="0004431B"/>
    <w:rsid w:val="0004786D"/>
    <w:rsid w:val="00053A8A"/>
    <w:rsid w:val="000571E6"/>
    <w:rsid w:val="0006165C"/>
    <w:rsid w:val="0007492B"/>
    <w:rsid w:val="000834BB"/>
    <w:rsid w:val="000907A1"/>
    <w:rsid w:val="000943A9"/>
    <w:rsid w:val="000961A7"/>
    <w:rsid w:val="000C1297"/>
    <w:rsid w:val="000C6DBF"/>
    <w:rsid w:val="000D350C"/>
    <w:rsid w:val="000D5B05"/>
    <w:rsid w:val="000E088E"/>
    <w:rsid w:val="000E2B65"/>
    <w:rsid w:val="000E484A"/>
    <w:rsid w:val="000E7F7B"/>
    <w:rsid w:val="000F366E"/>
    <w:rsid w:val="000F674B"/>
    <w:rsid w:val="00106503"/>
    <w:rsid w:val="00110A3C"/>
    <w:rsid w:val="001120C1"/>
    <w:rsid w:val="00112347"/>
    <w:rsid w:val="0011508C"/>
    <w:rsid w:val="001152E4"/>
    <w:rsid w:val="00116B34"/>
    <w:rsid w:val="00122E14"/>
    <w:rsid w:val="00127743"/>
    <w:rsid w:val="00130E00"/>
    <w:rsid w:val="00131244"/>
    <w:rsid w:val="00132388"/>
    <w:rsid w:val="00132DF0"/>
    <w:rsid w:val="00135707"/>
    <w:rsid w:val="001406AC"/>
    <w:rsid w:val="001424DB"/>
    <w:rsid w:val="00156DBB"/>
    <w:rsid w:val="0016265E"/>
    <w:rsid w:val="00166088"/>
    <w:rsid w:val="00174C4F"/>
    <w:rsid w:val="001829B6"/>
    <w:rsid w:val="00184AFA"/>
    <w:rsid w:val="00184F67"/>
    <w:rsid w:val="00187EEB"/>
    <w:rsid w:val="00192EE0"/>
    <w:rsid w:val="001A6D78"/>
    <w:rsid w:val="001B2ED9"/>
    <w:rsid w:val="001C0635"/>
    <w:rsid w:val="001C1734"/>
    <w:rsid w:val="001C5679"/>
    <w:rsid w:val="001C7B3C"/>
    <w:rsid w:val="001D17D4"/>
    <w:rsid w:val="001D1943"/>
    <w:rsid w:val="001D30C2"/>
    <w:rsid w:val="001F094F"/>
    <w:rsid w:val="001F0D4A"/>
    <w:rsid w:val="001F14B3"/>
    <w:rsid w:val="001F25DB"/>
    <w:rsid w:val="001F534B"/>
    <w:rsid w:val="001F5597"/>
    <w:rsid w:val="001F7E88"/>
    <w:rsid w:val="002078EA"/>
    <w:rsid w:val="00210F31"/>
    <w:rsid w:val="00213011"/>
    <w:rsid w:val="00223A60"/>
    <w:rsid w:val="002310D3"/>
    <w:rsid w:val="00232616"/>
    <w:rsid w:val="00233A3F"/>
    <w:rsid w:val="002343A6"/>
    <w:rsid w:val="00240D93"/>
    <w:rsid w:val="00246E43"/>
    <w:rsid w:val="0025044A"/>
    <w:rsid w:val="002506ED"/>
    <w:rsid w:val="00254585"/>
    <w:rsid w:val="00255B47"/>
    <w:rsid w:val="00260844"/>
    <w:rsid w:val="00270058"/>
    <w:rsid w:val="00277D98"/>
    <w:rsid w:val="00280CA3"/>
    <w:rsid w:val="00285A26"/>
    <w:rsid w:val="002924C7"/>
    <w:rsid w:val="002933A9"/>
    <w:rsid w:val="002A037A"/>
    <w:rsid w:val="002A58AF"/>
    <w:rsid w:val="002C018E"/>
    <w:rsid w:val="002C195D"/>
    <w:rsid w:val="002C406C"/>
    <w:rsid w:val="002D0AFC"/>
    <w:rsid w:val="002D56E9"/>
    <w:rsid w:val="002D7631"/>
    <w:rsid w:val="0030431D"/>
    <w:rsid w:val="00307236"/>
    <w:rsid w:val="0030747A"/>
    <w:rsid w:val="003109FA"/>
    <w:rsid w:val="0032344F"/>
    <w:rsid w:val="00323DEA"/>
    <w:rsid w:val="00324958"/>
    <w:rsid w:val="00325F05"/>
    <w:rsid w:val="003304F8"/>
    <w:rsid w:val="00341FA6"/>
    <w:rsid w:val="00343CD1"/>
    <w:rsid w:val="00366097"/>
    <w:rsid w:val="003768FC"/>
    <w:rsid w:val="00384F07"/>
    <w:rsid w:val="00393F7E"/>
    <w:rsid w:val="00397D36"/>
    <w:rsid w:val="003A20E3"/>
    <w:rsid w:val="003A452F"/>
    <w:rsid w:val="003B0995"/>
    <w:rsid w:val="003B50E5"/>
    <w:rsid w:val="003B514A"/>
    <w:rsid w:val="003B71B1"/>
    <w:rsid w:val="003C7572"/>
    <w:rsid w:val="003D195A"/>
    <w:rsid w:val="003D7446"/>
    <w:rsid w:val="003E46B2"/>
    <w:rsid w:val="003E5693"/>
    <w:rsid w:val="003E5FDC"/>
    <w:rsid w:val="003F2113"/>
    <w:rsid w:val="003F2D1A"/>
    <w:rsid w:val="003F45B9"/>
    <w:rsid w:val="00400E8E"/>
    <w:rsid w:val="00404DE6"/>
    <w:rsid w:val="004158D3"/>
    <w:rsid w:val="004178FB"/>
    <w:rsid w:val="00424754"/>
    <w:rsid w:val="004373DF"/>
    <w:rsid w:val="0044687A"/>
    <w:rsid w:val="004509E6"/>
    <w:rsid w:val="0046314A"/>
    <w:rsid w:val="00471012"/>
    <w:rsid w:val="0047643A"/>
    <w:rsid w:val="00481B87"/>
    <w:rsid w:val="00483B27"/>
    <w:rsid w:val="0048457C"/>
    <w:rsid w:val="004847C5"/>
    <w:rsid w:val="004854D0"/>
    <w:rsid w:val="00490F12"/>
    <w:rsid w:val="004B0D67"/>
    <w:rsid w:val="004B169E"/>
    <w:rsid w:val="004B2787"/>
    <w:rsid w:val="004B340D"/>
    <w:rsid w:val="004B358E"/>
    <w:rsid w:val="004C0A3A"/>
    <w:rsid w:val="004C1001"/>
    <w:rsid w:val="004C5C0F"/>
    <w:rsid w:val="004C6583"/>
    <w:rsid w:val="004E10CE"/>
    <w:rsid w:val="004F17E8"/>
    <w:rsid w:val="004F3D86"/>
    <w:rsid w:val="004F494C"/>
    <w:rsid w:val="004F4A60"/>
    <w:rsid w:val="004F7721"/>
    <w:rsid w:val="0050437D"/>
    <w:rsid w:val="00507959"/>
    <w:rsid w:val="00510A89"/>
    <w:rsid w:val="00510ACA"/>
    <w:rsid w:val="0051332C"/>
    <w:rsid w:val="0051494A"/>
    <w:rsid w:val="00521D66"/>
    <w:rsid w:val="00524D2A"/>
    <w:rsid w:val="00527F29"/>
    <w:rsid w:val="00530BEC"/>
    <w:rsid w:val="00531607"/>
    <w:rsid w:val="0053457A"/>
    <w:rsid w:val="0053638B"/>
    <w:rsid w:val="00543379"/>
    <w:rsid w:val="0055170F"/>
    <w:rsid w:val="00560D51"/>
    <w:rsid w:val="00567082"/>
    <w:rsid w:val="00570F43"/>
    <w:rsid w:val="0057453D"/>
    <w:rsid w:val="00584175"/>
    <w:rsid w:val="0059433A"/>
    <w:rsid w:val="005A780A"/>
    <w:rsid w:val="005B3A65"/>
    <w:rsid w:val="005C0EE5"/>
    <w:rsid w:val="005C0F78"/>
    <w:rsid w:val="005C6778"/>
    <w:rsid w:val="005D1619"/>
    <w:rsid w:val="0060139C"/>
    <w:rsid w:val="00627B9F"/>
    <w:rsid w:val="00646722"/>
    <w:rsid w:val="00672A6A"/>
    <w:rsid w:val="0068375F"/>
    <w:rsid w:val="00687F00"/>
    <w:rsid w:val="006900BF"/>
    <w:rsid w:val="00696B07"/>
    <w:rsid w:val="006A2930"/>
    <w:rsid w:val="006A6165"/>
    <w:rsid w:val="006B5DE1"/>
    <w:rsid w:val="006C01D4"/>
    <w:rsid w:val="006C596F"/>
    <w:rsid w:val="006C68A8"/>
    <w:rsid w:val="006D205D"/>
    <w:rsid w:val="006D7562"/>
    <w:rsid w:val="006E23B0"/>
    <w:rsid w:val="006F0C3B"/>
    <w:rsid w:val="006F2CF7"/>
    <w:rsid w:val="007135E4"/>
    <w:rsid w:val="00720EB0"/>
    <w:rsid w:val="007362B8"/>
    <w:rsid w:val="00744E99"/>
    <w:rsid w:val="00753775"/>
    <w:rsid w:val="00756FF5"/>
    <w:rsid w:val="00774378"/>
    <w:rsid w:val="007747B5"/>
    <w:rsid w:val="00775B1A"/>
    <w:rsid w:val="007800EE"/>
    <w:rsid w:val="0078206F"/>
    <w:rsid w:val="007919B2"/>
    <w:rsid w:val="007A0242"/>
    <w:rsid w:val="007A2541"/>
    <w:rsid w:val="007A4B78"/>
    <w:rsid w:val="007B268A"/>
    <w:rsid w:val="007B446A"/>
    <w:rsid w:val="007C00F7"/>
    <w:rsid w:val="007C5D47"/>
    <w:rsid w:val="007E1D26"/>
    <w:rsid w:val="007E77A3"/>
    <w:rsid w:val="00801E1F"/>
    <w:rsid w:val="008042C5"/>
    <w:rsid w:val="00804EA1"/>
    <w:rsid w:val="008107F4"/>
    <w:rsid w:val="008110BD"/>
    <w:rsid w:val="00825055"/>
    <w:rsid w:val="00837F39"/>
    <w:rsid w:val="00837FD7"/>
    <w:rsid w:val="008427DB"/>
    <w:rsid w:val="00843B19"/>
    <w:rsid w:val="00843D92"/>
    <w:rsid w:val="008517AF"/>
    <w:rsid w:val="00861FA2"/>
    <w:rsid w:val="00866EEC"/>
    <w:rsid w:val="00871874"/>
    <w:rsid w:val="00893B44"/>
    <w:rsid w:val="00895D66"/>
    <w:rsid w:val="008A6453"/>
    <w:rsid w:val="008A6930"/>
    <w:rsid w:val="008B38DF"/>
    <w:rsid w:val="008B3DF0"/>
    <w:rsid w:val="008C468D"/>
    <w:rsid w:val="008D166B"/>
    <w:rsid w:val="008D16C7"/>
    <w:rsid w:val="008D49B6"/>
    <w:rsid w:val="008E748F"/>
    <w:rsid w:val="00900339"/>
    <w:rsid w:val="009167C0"/>
    <w:rsid w:val="00922258"/>
    <w:rsid w:val="00940571"/>
    <w:rsid w:val="00953741"/>
    <w:rsid w:val="00965282"/>
    <w:rsid w:val="00966CEF"/>
    <w:rsid w:val="00975CD7"/>
    <w:rsid w:val="00976C5A"/>
    <w:rsid w:val="00986F9A"/>
    <w:rsid w:val="00990431"/>
    <w:rsid w:val="009936F6"/>
    <w:rsid w:val="00994B2D"/>
    <w:rsid w:val="009A2F23"/>
    <w:rsid w:val="009A313C"/>
    <w:rsid w:val="009A6510"/>
    <w:rsid w:val="009E1468"/>
    <w:rsid w:val="009E4A0E"/>
    <w:rsid w:val="009E4EBA"/>
    <w:rsid w:val="009F6140"/>
    <w:rsid w:val="00A2603F"/>
    <w:rsid w:val="00A5519A"/>
    <w:rsid w:val="00A57C30"/>
    <w:rsid w:val="00A62129"/>
    <w:rsid w:val="00A7148D"/>
    <w:rsid w:val="00A751B9"/>
    <w:rsid w:val="00A80E6E"/>
    <w:rsid w:val="00A87042"/>
    <w:rsid w:val="00AC3646"/>
    <w:rsid w:val="00AC67EE"/>
    <w:rsid w:val="00AE47C7"/>
    <w:rsid w:val="00AF1E6B"/>
    <w:rsid w:val="00AF236E"/>
    <w:rsid w:val="00AF441B"/>
    <w:rsid w:val="00B00D6C"/>
    <w:rsid w:val="00B0761A"/>
    <w:rsid w:val="00B100C0"/>
    <w:rsid w:val="00B23B61"/>
    <w:rsid w:val="00B249A4"/>
    <w:rsid w:val="00B37FE8"/>
    <w:rsid w:val="00B41BC3"/>
    <w:rsid w:val="00B41D8B"/>
    <w:rsid w:val="00B41EE0"/>
    <w:rsid w:val="00B46704"/>
    <w:rsid w:val="00B50E60"/>
    <w:rsid w:val="00B51512"/>
    <w:rsid w:val="00B51AA4"/>
    <w:rsid w:val="00B5337D"/>
    <w:rsid w:val="00B65B28"/>
    <w:rsid w:val="00B65DEA"/>
    <w:rsid w:val="00B70955"/>
    <w:rsid w:val="00B8256C"/>
    <w:rsid w:val="00B83B87"/>
    <w:rsid w:val="00B90202"/>
    <w:rsid w:val="00BA72B0"/>
    <w:rsid w:val="00BB5A3A"/>
    <w:rsid w:val="00BC1C32"/>
    <w:rsid w:val="00BC3C1E"/>
    <w:rsid w:val="00BC5F50"/>
    <w:rsid w:val="00BD0CFD"/>
    <w:rsid w:val="00BE3902"/>
    <w:rsid w:val="00BF52B9"/>
    <w:rsid w:val="00BF5FF3"/>
    <w:rsid w:val="00BF7325"/>
    <w:rsid w:val="00BF7617"/>
    <w:rsid w:val="00C22171"/>
    <w:rsid w:val="00C41CB3"/>
    <w:rsid w:val="00C42836"/>
    <w:rsid w:val="00C47CE4"/>
    <w:rsid w:val="00C546ED"/>
    <w:rsid w:val="00C54885"/>
    <w:rsid w:val="00C55D4A"/>
    <w:rsid w:val="00C70EA5"/>
    <w:rsid w:val="00C73FCC"/>
    <w:rsid w:val="00C906D1"/>
    <w:rsid w:val="00C9478B"/>
    <w:rsid w:val="00CA5E5D"/>
    <w:rsid w:val="00CA6B64"/>
    <w:rsid w:val="00CB1810"/>
    <w:rsid w:val="00CB348B"/>
    <w:rsid w:val="00CC1086"/>
    <w:rsid w:val="00CC7B1B"/>
    <w:rsid w:val="00CD1893"/>
    <w:rsid w:val="00CD5485"/>
    <w:rsid w:val="00CD6C83"/>
    <w:rsid w:val="00CE117E"/>
    <w:rsid w:val="00CE5D9A"/>
    <w:rsid w:val="00CF6491"/>
    <w:rsid w:val="00D07943"/>
    <w:rsid w:val="00D108B3"/>
    <w:rsid w:val="00D11FF5"/>
    <w:rsid w:val="00D120E8"/>
    <w:rsid w:val="00D1285D"/>
    <w:rsid w:val="00D222EB"/>
    <w:rsid w:val="00D27623"/>
    <w:rsid w:val="00D35DCC"/>
    <w:rsid w:val="00D36265"/>
    <w:rsid w:val="00D40EF1"/>
    <w:rsid w:val="00D46ABF"/>
    <w:rsid w:val="00D479FC"/>
    <w:rsid w:val="00D53BB2"/>
    <w:rsid w:val="00D55D53"/>
    <w:rsid w:val="00D61451"/>
    <w:rsid w:val="00D77CB1"/>
    <w:rsid w:val="00D811B2"/>
    <w:rsid w:val="00D81CA9"/>
    <w:rsid w:val="00D840DA"/>
    <w:rsid w:val="00D8424F"/>
    <w:rsid w:val="00D87431"/>
    <w:rsid w:val="00D87F60"/>
    <w:rsid w:val="00D94A24"/>
    <w:rsid w:val="00D94C35"/>
    <w:rsid w:val="00DB479E"/>
    <w:rsid w:val="00DC27A7"/>
    <w:rsid w:val="00DC2B0F"/>
    <w:rsid w:val="00DC638C"/>
    <w:rsid w:val="00DD5F9F"/>
    <w:rsid w:val="00DF697D"/>
    <w:rsid w:val="00E0343A"/>
    <w:rsid w:val="00E03DB5"/>
    <w:rsid w:val="00E139FB"/>
    <w:rsid w:val="00E27C3E"/>
    <w:rsid w:val="00E373B0"/>
    <w:rsid w:val="00E4759F"/>
    <w:rsid w:val="00E476A2"/>
    <w:rsid w:val="00E50380"/>
    <w:rsid w:val="00E61F80"/>
    <w:rsid w:val="00E634E5"/>
    <w:rsid w:val="00E64204"/>
    <w:rsid w:val="00E64665"/>
    <w:rsid w:val="00E75D99"/>
    <w:rsid w:val="00E76A79"/>
    <w:rsid w:val="00E771AD"/>
    <w:rsid w:val="00E7773A"/>
    <w:rsid w:val="00E84851"/>
    <w:rsid w:val="00E867FD"/>
    <w:rsid w:val="00E96F67"/>
    <w:rsid w:val="00E971E9"/>
    <w:rsid w:val="00EA080A"/>
    <w:rsid w:val="00EB2360"/>
    <w:rsid w:val="00EB4F21"/>
    <w:rsid w:val="00EC5304"/>
    <w:rsid w:val="00EC756E"/>
    <w:rsid w:val="00EC7DA3"/>
    <w:rsid w:val="00ED02ED"/>
    <w:rsid w:val="00ED61A9"/>
    <w:rsid w:val="00EE0203"/>
    <w:rsid w:val="00EE1097"/>
    <w:rsid w:val="00EE2B31"/>
    <w:rsid w:val="00EF45AC"/>
    <w:rsid w:val="00EF4E99"/>
    <w:rsid w:val="00F01839"/>
    <w:rsid w:val="00F02DBA"/>
    <w:rsid w:val="00F06F34"/>
    <w:rsid w:val="00F13223"/>
    <w:rsid w:val="00F1407B"/>
    <w:rsid w:val="00F259B3"/>
    <w:rsid w:val="00F27EBF"/>
    <w:rsid w:val="00F305D5"/>
    <w:rsid w:val="00F367CD"/>
    <w:rsid w:val="00F4145D"/>
    <w:rsid w:val="00F509F9"/>
    <w:rsid w:val="00F514FB"/>
    <w:rsid w:val="00F55C0F"/>
    <w:rsid w:val="00F56A74"/>
    <w:rsid w:val="00F56E96"/>
    <w:rsid w:val="00F61130"/>
    <w:rsid w:val="00F67FAC"/>
    <w:rsid w:val="00F91EED"/>
    <w:rsid w:val="00F925B1"/>
    <w:rsid w:val="00F92709"/>
    <w:rsid w:val="00F955F9"/>
    <w:rsid w:val="00F96DA1"/>
    <w:rsid w:val="00F9762A"/>
    <w:rsid w:val="00FA28EC"/>
    <w:rsid w:val="00FA3AD8"/>
    <w:rsid w:val="00FA59A6"/>
    <w:rsid w:val="00FA5E13"/>
    <w:rsid w:val="00FA5F61"/>
    <w:rsid w:val="00FC3ACF"/>
    <w:rsid w:val="00FC5BF5"/>
    <w:rsid w:val="00FE012D"/>
    <w:rsid w:val="00FE2F59"/>
    <w:rsid w:val="00FE5C67"/>
    <w:rsid w:val="00FF4992"/>
    <w:rsid w:val="00FF6712"/>
    <w:rsid w:val="00FF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9AA57DF3-9D65-42E5-AB3F-D9D5F8C27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A7148D"/>
    <w:pPr>
      <w:spacing w:after="0" w:line="240" w:lineRule="auto"/>
      <w:ind w:firstLine="709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1"/>
    <w:next w:val="a1"/>
    <w:link w:val="12"/>
    <w:qFormat/>
    <w:rsid w:val="007362B8"/>
    <w:pPr>
      <w:keepNext/>
      <w:keepLines/>
      <w:numPr>
        <w:numId w:val="3"/>
      </w:numPr>
      <w:spacing w:before="240" w:after="120"/>
      <w:jc w:val="center"/>
      <w:outlineLvl w:val="0"/>
    </w:pPr>
    <w:rPr>
      <w:rFonts w:cs="Times New Roman"/>
      <w:b/>
      <w:bCs/>
      <w:kern w:val="28"/>
      <w:szCs w:val="48"/>
      <w:lang w:eastAsia="ru-RU"/>
    </w:rPr>
  </w:style>
  <w:style w:type="paragraph" w:styleId="20">
    <w:name w:val="heading 2"/>
    <w:basedOn w:val="a1"/>
    <w:next w:val="a1"/>
    <w:link w:val="21"/>
    <w:autoRedefine/>
    <w:uiPriority w:val="9"/>
    <w:unhideWhenUsed/>
    <w:qFormat/>
    <w:rsid w:val="007362B8"/>
    <w:pPr>
      <w:keepNext/>
      <w:keepLines/>
      <w:tabs>
        <w:tab w:val="left" w:pos="1276"/>
      </w:tabs>
      <w:spacing w:before="240" w:after="120"/>
      <w:ind w:firstLine="0"/>
      <w:jc w:val="center"/>
      <w:outlineLvl w:val="1"/>
    </w:pPr>
    <w:rPr>
      <w:rFonts w:eastAsiaTheme="majorEastAsia" w:cstheme="majorBidi"/>
      <w:b/>
      <w:bCs/>
      <w:kern w:val="28"/>
      <w:szCs w:val="26"/>
    </w:rPr>
  </w:style>
  <w:style w:type="paragraph" w:styleId="3">
    <w:name w:val="heading 3"/>
    <w:basedOn w:val="a1"/>
    <w:next w:val="a1"/>
    <w:link w:val="31"/>
    <w:autoRedefine/>
    <w:uiPriority w:val="9"/>
    <w:unhideWhenUsed/>
    <w:qFormat/>
    <w:rsid w:val="007362B8"/>
    <w:pPr>
      <w:keepNext/>
      <w:keepLines/>
      <w:numPr>
        <w:numId w:val="1"/>
      </w:numPr>
      <w:spacing w:before="120" w:after="120"/>
      <w:jc w:val="center"/>
      <w:outlineLvl w:val="2"/>
    </w:pPr>
    <w:rPr>
      <w:rFonts w:eastAsiaTheme="majorEastAsia" w:cstheme="majorBidi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2">
    <w:name w:val="Заголовок 1 Знак"/>
    <w:basedOn w:val="a2"/>
    <w:link w:val="1"/>
    <w:rsid w:val="007362B8"/>
    <w:rPr>
      <w:rFonts w:ascii="Times New Roman" w:eastAsia="Times New Roman" w:hAnsi="Times New Roman" w:cs="Times New Roman"/>
      <w:b/>
      <w:bCs/>
      <w:kern w:val="28"/>
      <w:sz w:val="28"/>
      <w:szCs w:val="48"/>
      <w:lang w:eastAsia="ru-RU"/>
    </w:rPr>
  </w:style>
  <w:style w:type="character" w:customStyle="1" w:styleId="21">
    <w:name w:val="Заголовок 2 Знак"/>
    <w:basedOn w:val="a2"/>
    <w:link w:val="20"/>
    <w:uiPriority w:val="9"/>
    <w:rsid w:val="007362B8"/>
    <w:rPr>
      <w:rFonts w:ascii="Times New Roman" w:eastAsiaTheme="majorEastAsia" w:hAnsi="Times New Roman" w:cstheme="majorBidi"/>
      <w:b/>
      <w:bCs/>
      <w:kern w:val="28"/>
      <w:sz w:val="28"/>
      <w:szCs w:val="26"/>
    </w:rPr>
  </w:style>
  <w:style w:type="character" w:customStyle="1" w:styleId="31">
    <w:name w:val="Заголовок 3 Знак"/>
    <w:basedOn w:val="a2"/>
    <w:link w:val="3"/>
    <w:uiPriority w:val="9"/>
    <w:rsid w:val="007362B8"/>
    <w:rPr>
      <w:rFonts w:ascii="Times New Roman" w:eastAsiaTheme="majorEastAsia" w:hAnsi="Times New Roman" w:cstheme="majorBidi"/>
      <w:b/>
      <w:bCs/>
      <w:sz w:val="28"/>
    </w:rPr>
  </w:style>
  <w:style w:type="table" w:styleId="a5">
    <w:name w:val="Table Grid"/>
    <w:basedOn w:val="a3"/>
    <w:uiPriority w:val="59"/>
    <w:rsid w:val="007362B8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1"/>
    <w:link w:val="a7"/>
    <w:uiPriority w:val="99"/>
    <w:rsid w:val="007362B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7362B8"/>
    <w:rPr>
      <w:rFonts w:ascii="Times New Roman" w:eastAsia="Times New Roman" w:hAnsi="Times New Roman" w:cs="Calibri"/>
      <w:sz w:val="28"/>
    </w:rPr>
  </w:style>
  <w:style w:type="paragraph" w:styleId="a8">
    <w:name w:val="footer"/>
    <w:basedOn w:val="a1"/>
    <w:link w:val="a9"/>
    <w:uiPriority w:val="99"/>
    <w:unhideWhenUsed/>
    <w:rsid w:val="007362B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2"/>
    <w:link w:val="a8"/>
    <w:uiPriority w:val="99"/>
    <w:rsid w:val="007362B8"/>
    <w:rPr>
      <w:rFonts w:ascii="Times New Roman" w:eastAsia="Times New Roman" w:hAnsi="Times New Roman" w:cs="Calibri"/>
      <w:sz w:val="28"/>
    </w:rPr>
  </w:style>
  <w:style w:type="paragraph" w:styleId="aa">
    <w:name w:val="List Paragraph"/>
    <w:basedOn w:val="a1"/>
    <w:uiPriority w:val="34"/>
    <w:qFormat/>
    <w:rsid w:val="007362B8"/>
    <w:pPr>
      <w:ind w:left="720"/>
      <w:contextualSpacing/>
    </w:pPr>
  </w:style>
  <w:style w:type="paragraph" w:styleId="ab">
    <w:name w:val="Body Text"/>
    <w:basedOn w:val="a1"/>
    <w:link w:val="ac"/>
    <w:uiPriority w:val="99"/>
    <w:unhideWhenUsed/>
    <w:rsid w:val="007362B8"/>
    <w:pPr>
      <w:widowControl w:val="0"/>
      <w:shd w:val="clear" w:color="auto" w:fill="FFFFFF"/>
      <w:spacing w:after="780" w:line="298" w:lineRule="exact"/>
      <w:ind w:hanging="1600"/>
      <w:jc w:val="both"/>
    </w:pPr>
    <w:rPr>
      <w:rFonts w:ascii="Calibri" w:hAnsi="Calibri"/>
      <w:sz w:val="20"/>
      <w:szCs w:val="20"/>
      <w:lang w:eastAsia="ru-RU"/>
    </w:rPr>
  </w:style>
  <w:style w:type="character" w:customStyle="1" w:styleId="ac">
    <w:name w:val="Основной текст Знак"/>
    <w:basedOn w:val="a2"/>
    <w:link w:val="ab"/>
    <w:uiPriority w:val="99"/>
    <w:rsid w:val="007362B8"/>
    <w:rPr>
      <w:rFonts w:ascii="Calibri" w:eastAsia="Times New Roman" w:hAnsi="Calibri" w:cs="Calibri"/>
      <w:sz w:val="20"/>
      <w:szCs w:val="20"/>
      <w:shd w:val="clear" w:color="auto" w:fill="FFFFFF"/>
      <w:lang w:eastAsia="ru-RU"/>
    </w:rPr>
  </w:style>
  <w:style w:type="paragraph" w:customStyle="1" w:styleId="ConsPlusCell">
    <w:name w:val="ConsPlusCell"/>
    <w:uiPriority w:val="99"/>
    <w:rsid w:val="007362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3">
    <w:name w:val="Основной текст Знак1"/>
    <w:basedOn w:val="a2"/>
    <w:semiHidden/>
    <w:locked/>
    <w:rsid w:val="007362B8"/>
    <w:rPr>
      <w:rFonts w:ascii="Calibri" w:eastAsia="Times New Roman" w:hAnsi="Calibri" w:cs="Calibri"/>
      <w:sz w:val="20"/>
      <w:szCs w:val="20"/>
      <w:shd w:val="clear" w:color="auto" w:fill="FFFFFF"/>
      <w:lang w:eastAsia="ru-RU"/>
    </w:rPr>
  </w:style>
  <w:style w:type="paragraph" w:styleId="ad">
    <w:name w:val="footnote text"/>
    <w:basedOn w:val="a1"/>
    <w:link w:val="ae"/>
    <w:uiPriority w:val="99"/>
    <w:semiHidden/>
    <w:unhideWhenUsed/>
    <w:rsid w:val="007362B8"/>
    <w:rPr>
      <w:sz w:val="20"/>
      <w:szCs w:val="20"/>
    </w:rPr>
  </w:style>
  <w:style w:type="character" w:customStyle="1" w:styleId="ae">
    <w:name w:val="Текст сноски Знак"/>
    <w:basedOn w:val="a2"/>
    <w:link w:val="ad"/>
    <w:uiPriority w:val="99"/>
    <w:semiHidden/>
    <w:rsid w:val="007362B8"/>
    <w:rPr>
      <w:rFonts w:ascii="Times New Roman" w:eastAsia="Times New Roman" w:hAnsi="Times New Roman" w:cs="Calibri"/>
      <w:sz w:val="20"/>
      <w:szCs w:val="20"/>
    </w:rPr>
  </w:style>
  <w:style w:type="character" w:styleId="af">
    <w:name w:val="footnote reference"/>
    <w:basedOn w:val="a2"/>
    <w:uiPriority w:val="99"/>
    <w:semiHidden/>
    <w:unhideWhenUsed/>
    <w:rsid w:val="007362B8"/>
    <w:rPr>
      <w:vertAlign w:val="superscript"/>
    </w:rPr>
  </w:style>
  <w:style w:type="paragraph" w:styleId="22">
    <w:name w:val="Body Text Indent 2"/>
    <w:basedOn w:val="a1"/>
    <w:link w:val="23"/>
    <w:semiHidden/>
    <w:unhideWhenUsed/>
    <w:rsid w:val="007362B8"/>
    <w:pPr>
      <w:spacing w:after="120" w:line="480" w:lineRule="auto"/>
      <w:ind w:left="283" w:firstLine="0"/>
    </w:pPr>
    <w:rPr>
      <w:rFonts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2"/>
    <w:link w:val="22"/>
    <w:semiHidden/>
    <w:rsid w:val="007362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362B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362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a">
    <w:name w:val="Разделы Подразделы"/>
    <w:uiPriority w:val="99"/>
    <w:rsid w:val="007362B8"/>
    <w:pPr>
      <w:numPr>
        <w:numId w:val="2"/>
      </w:numPr>
    </w:pPr>
  </w:style>
  <w:style w:type="paragraph" w:styleId="af0">
    <w:name w:val="Body Text Indent"/>
    <w:basedOn w:val="a1"/>
    <w:link w:val="af1"/>
    <w:semiHidden/>
    <w:rsid w:val="007362B8"/>
    <w:pPr>
      <w:widowControl w:val="0"/>
      <w:autoSpaceDE w:val="0"/>
      <w:autoSpaceDN w:val="0"/>
      <w:adjustRightInd w:val="0"/>
      <w:spacing w:after="120"/>
      <w:ind w:left="283" w:firstLine="0"/>
    </w:pPr>
    <w:rPr>
      <w:rFonts w:eastAsia="Calibri" w:cs="Times New Roman"/>
      <w:sz w:val="20"/>
      <w:szCs w:val="20"/>
      <w:lang w:eastAsia="ru-RU"/>
    </w:rPr>
  </w:style>
  <w:style w:type="character" w:customStyle="1" w:styleId="af1">
    <w:name w:val="Основной текст с отступом Знак"/>
    <w:basedOn w:val="a2"/>
    <w:link w:val="af0"/>
    <w:semiHidden/>
    <w:rsid w:val="007362B8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2">
    <w:name w:val="Hyperlink"/>
    <w:basedOn w:val="a2"/>
    <w:uiPriority w:val="99"/>
    <w:unhideWhenUsed/>
    <w:rsid w:val="00AF236E"/>
    <w:rPr>
      <w:color w:val="0000FF" w:themeColor="hyperlink"/>
      <w:u w:val="single"/>
    </w:rPr>
  </w:style>
  <w:style w:type="character" w:styleId="af3">
    <w:name w:val="FollowedHyperlink"/>
    <w:basedOn w:val="a2"/>
    <w:uiPriority w:val="99"/>
    <w:semiHidden/>
    <w:unhideWhenUsed/>
    <w:rsid w:val="00D07943"/>
    <w:rPr>
      <w:color w:val="800080" w:themeColor="followedHyperlink"/>
      <w:u w:val="single"/>
    </w:rPr>
  </w:style>
  <w:style w:type="character" w:styleId="af4">
    <w:name w:val="Strong"/>
    <w:basedOn w:val="a2"/>
    <w:uiPriority w:val="22"/>
    <w:qFormat/>
    <w:rsid w:val="00D07943"/>
    <w:rPr>
      <w:b/>
      <w:bCs/>
    </w:rPr>
  </w:style>
  <w:style w:type="paragraph" w:customStyle="1" w:styleId="14">
    <w:name w:val="Абзац списка1"/>
    <w:basedOn w:val="a1"/>
    <w:rsid w:val="00BA72B0"/>
    <w:pPr>
      <w:ind w:left="720" w:firstLine="0"/>
    </w:pPr>
    <w:rPr>
      <w:rFonts w:eastAsia="Calibri" w:cs="Times New Roman"/>
      <w:sz w:val="24"/>
      <w:szCs w:val="24"/>
      <w:lang w:eastAsia="ru-RU"/>
    </w:rPr>
  </w:style>
  <w:style w:type="paragraph" w:customStyle="1" w:styleId="af5">
    <w:name w:val="_Обычный"/>
    <w:basedOn w:val="a1"/>
    <w:qFormat/>
    <w:rsid w:val="00BA72B0"/>
    <w:pPr>
      <w:jc w:val="both"/>
    </w:pPr>
    <w:rPr>
      <w:rFonts w:eastAsiaTheme="minorHAnsi" w:cstheme="minorBidi"/>
      <w:kern w:val="28"/>
    </w:rPr>
  </w:style>
  <w:style w:type="paragraph" w:customStyle="1" w:styleId="a0">
    <w:name w:val="_Пункт"/>
    <w:basedOn w:val="af5"/>
    <w:rsid w:val="00A7148D"/>
    <w:pPr>
      <w:numPr>
        <w:numId w:val="4"/>
      </w:numPr>
      <w:tabs>
        <w:tab w:val="left" w:pos="567"/>
        <w:tab w:val="left" w:pos="1276"/>
      </w:tabs>
      <w:autoSpaceDE w:val="0"/>
      <w:autoSpaceDN w:val="0"/>
      <w:adjustRightInd w:val="0"/>
      <w:spacing w:line="276" w:lineRule="auto"/>
    </w:pPr>
    <w:rPr>
      <w:rFonts w:eastAsia="Times New Roman" w:cs="Times New Roman"/>
      <w:kern w:val="26"/>
      <w:szCs w:val="28"/>
    </w:rPr>
  </w:style>
  <w:style w:type="paragraph" w:styleId="af6">
    <w:name w:val="Balloon Text"/>
    <w:basedOn w:val="a1"/>
    <w:link w:val="af7"/>
    <w:uiPriority w:val="99"/>
    <w:semiHidden/>
    <w:unhideWhenUsed/>
    <w:rsid w:val="00E476A2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2"/>
    <w:link w:val="af6"/>
    <w:uiPriority w:val="99"/>
    <w:semiHidden/>
    <w:rsid w:val="00E476A2"/>
    <w:rPr>
      <w:rFonts w:ascii="Tahoma" w:eastAsia="Times New Roman" w:hAnsi="Tahoma" w:cs="Tahoma"/>
      <w:sz w:val="16"/>
      <w:szCs w:val="16"/>
    </w:rPr>
  </w:style>
  <w:style w:type="paragraph" w:customStyle="1" w:styleId="15">
    <w:name w:val="Стиль1"/>
    <w:basedOn w:val="a1"/>
    <w:qFormat/>
    <w:rsid w:val="00D61451"/>
    <w:pPr>
      <w:spacing w:after="200"/>
      <w:ind w:firstLine="0"/>
      <w:jc w:val="both"/>
    </w:pPr>
    <w:rPr>
      <w:rFonts w:eastAsiaTheme="minorHAnsi" w:cstheme="minorBidi"/>
    </w:rPr>
  </w:style>
  <w:style w:type="paragraph" w:customStyle="1" w:styleId="10">
    <w:name w:val="_Заголовок1"/>
    <w:basedOn w:val="a1"/>
    <w:qFormat/>
    <w:rsid w:val="001F14B3"/>
    <w:pPr>
      <w:keepNext/>
      <w:keepLines/>
      <w:numPr>
        <w:numId w:val="7"/>
      </w:numPr>
      <w:tabs>
        <w:tab w:val="left" w:pos="1134"/>
      </w:tabs>
      <w:spacing w:before="600" w:after="240" w:line="276" w:lineRule="auto"/>
      <w:ind w:right="567"/>
      <w:jc w:val="center"/>
      <w:outlineLvl w:val="0"/>
    </w:pPr>
    <w:rPr>
      <w:rFonts w:eastAsiaTheme="minorHAnsi" w:cs="Times New Roman"/>
      <w:b/>
      <w:szCs w:val="28"/>
    </w:rPr>
  </w:style>
  <w:style w:type="paragraph" w:customStyle="1" w:styleId="2">
    <w:name w:val="_Заголовок2"/>
    <w:basedOn w:val="10"/>
    <w:qFormat/>
    <w:rsid w:val="001F14B3"/>
    <w:pPr>
      <w:numPr>
        <w:ilvl w:val="1"/>
      </w:numPr>
      <w:spacing w:before="240" w:after="120"/>
      <w:outlineLvl w:val="1"/>
    </w:pPr>
  </w:style>
  <w:style w:type="paragraph" w:customStyle="1" w:styleId="30">
    <w:name w:val="_Заголовок3"/>
    <w:basedOn w:val="2"/>
    <w:qFormat/>
    <w:rsid w:val="001F14B3"/>
    <w:pPr>
      <w:numPr>
        <w:ilvl w:val="2"/>
      </w:numPr>
      <w:spacing w:before="120" w:after="80"/>
      <w:outlineLvl w:val="2"/>
    </w:pPr>
  </w:style>
  <w:style w:type="paragraph" w:customStyle="1" w:styleId="4">
    <w:name w:val="_Заголовок4"/>
    <w:basedOn w:val="30"/>
    <w:qFormat/>
    <w:rsid w:val="001F14B3"/>
    <w:pPr>
      <w:keepLines w:val="0"/>
      <w:numPr>
        <w:ilvl w:val="3"/>
      </w:numPr>
      <w:spacing w:before="80" w:after="0"/>
      <w:ind w:right="0"/>
      <w:jc w:val="both"/>
      <w:outlineLvl w:val="3"/>
    </w:pPr>
    <w:rPr>
      <w:b w:val="0"/>
    </w:rPr>
  </w:style>
  <w:style w:type="paragraph" w:customStyle="1" w:styleId="11">
    <w:name w:val="_Подпункт 1.1"/>
    <w:basedOn w:val="a1"/>
    <w:qFormat/>
    <w:rsid w:val="008B3DF0"/>
    <w:pPr>
      <w:numPr>
        <w:numId w:val="6"/>
      </w:numPr>
      <w:tabs>
        <w:tab w:val="left" w:pos="567"/>
        <w:tab w:val="left" w:pos="1276"/>
      </w:tabs>
      <w:autoSpaceDE w:val="0"/>
      <w:autoSpaceDN w:val="0"/>
      <w:adjustRightInd w:val="0"/>
      <w:spacing w:line="276" w:lineRule="auto"/>
      <w:jc w:val="both"/>
    </w:pPr>
    <w:rPr>
      <w:rFonts w:cs="Times New Roman"/>
      <w:kern w:val="26"/>
      <w:szCs w:val="28"/>
    </w:rPr>
  </w:style>
  <w:style w:type="paragraph" w:styleId="af8">
    <w:name w:val="Normal (Web)"/>
    <w:basedOn w:val="a1"/>
    <w:uiPriority w:val="99"/>
    <w:unhideWhenUsed/>
    <w:rsid w:val="008B3DF0"/>
    <w:pPr>
      <w:spacing w:before="240" w:after="240"/>
      <w:ind w:firstLine="0"/>
    </w:pPr>
    <w:rPr>
      <w:rFonts w:cs="Times New Roman"/>
      <w:sz w:val="24"/>
      <w:szCs w:val="24"/>
      <w:lang w:eastAsia="ru-RU"/>
    </w:rPr>
  </w:style>
  <w:style w:type="paragraph" w:customStyle="1" w:styleId="western">
    <w:name w:val="western"/>
    <w:basedOn w:val="a1"/>
    <w:rsid w:val="008B3DF0"/>
    <w:pPr>
      <w:spacing w:before="100" w:beforeAutospacing="1" w:after="100" w:afterAutospacing="1"/>
      <w:ind w:firstLine="0"/>
    </w:pPr>
    <w:rPr>
      <w:rFonts w:cs="Times New Roman"/>
      <w:sz w:val="24"/>
      <w:szCs w:val="24"/>
      <w:lang w:eastAsia="ru-RU"/>
    </w:rPr>
  </w:style>
  <w:style w:type="paragraph" w:customStyle="1" w:styleId="Default">
    <w:name w:val="Default"/>
    <w:rsid w:val="008B3D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rsid w:val="008B3DF0"/>
  </w:style>
  <w:style w:type="paragraph" w:styleId="af9">
    <w:name w:val="No Spacing"/>
    <w:uiPriority w:val="1"/>
    <w:qFormat/>
    <w:rsid w:val="008B3DF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a">
    <w:name w:val="Основной текст_"/>
    <w:link w:val="32"/>
    <w:rsid w:val="008B3DF0"/>
    <w:rPr>
      <w:rFonts w:eastAsia="Times New Roman"/>
      <w:sz w:val="23"/>
      <w:szCs w:val="23"/>
      <w:shd w:val="clear" w:color="auto" w:fill="FFFFFF"/>
    </w:rPr>
  </w:style>
  <w:style w:type="character" w:customStyle="1" w:styleId="16">
    <w:name w:val="Основной текст1"/>
    <w:rsid w:val="008B3DF0"/>
    <w:rPr>
      <w:rFonts w:eastAsia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32">
    <w:name w:val="Основной текст3"/>
    <w:basedOn w:val="a1"/>
    <w:link w:val="afa"/>
    <w:rsid w:val="008B3DF0"/>
    <w:pPr>
      <w:widowControl w:val="0"/>
      <w:shd w:val="clear" w:color="auto" w:fill="FFFFFF"/>
      <w:spacing w:after="240" w:line="317" w:lineRule="exact"/>
      <w:ind w:firstLine="0"/>
    </w:pPr>
    <w:rPr>
      <w:rFonts w:asciiTheme="minorHAnsi" w:hAnsiTheme="minorHAnsi" w:cstheme="minorBidi"/>
      <w:sz w:val="23"/>
      <w:szCs w:val="23"/>
    </w:rPr>
  </w:style>
  <w:style w:type="paragraph" w:customStyle="1" w:styleId="center">
    <w:name w:val="center"/>
    <w:basedOn w:val="a1"/>
    <w:rsid w:val="008B3DF0"/>
    <w:pPr>
      <w:spacing w:before="100" w:beforeAutospacing="1" w:after="100" w:afterAutospacing="1"/>
      <w:ind w:firstLine="0"/>
      <w:jc w:val="center"/>
    </w:pPr>
    <w:rPr>
      <w:rFonts w:ascii="Verdana" w:hAnsi="Verdana" w:cs="Times New Roman"/>
      <w:color w:val="000000"/>
      <w:sz w:val="2"/>
      <w:szCs w:val="2"/>
      <w:lang w:eastAsia="ru-RU"/>
    </w:rPr>
  </w:style>
  <w:style w:type="paragraph" w:customStyle="1" w:styleId="Style6">
    <w:name w:val="Style6"/>
    <w:basedOn w:val="a1"/>
    <w:uiPriority w:val="99"/>
    <w:rsid w:val="008B3DF0"/>
    <w:pPr>
      <w:widowControl w:val="0"/>
      <w:autoSpaceDE w:val="0"/>
      <w:autoSpaceDN w:val="0"/>
      <w:adjustRightInd w:val="0"/>
      <w:spacing w:line="323" w:lineRule="exact"/>
      <w:ind w:firstLine="734"/>
      <w:jc w:val="both"/>
    </w:pPr>
    <w:rPr>
      <w:rFonts w:cs="Times New Roman"/>
      <w:sz w:val="24"/>
      <w:szCs w:val="24"/>
      <w:lang w:eastAsia="ru-RU"/>
    </w:rPr>
  </w:style>
  <w:style w:type="paragraph" w:styleId="afb">
    <w:name w:val="endnote text"/>
    <w:basedOn w:val="a1"/>
    <w:link w:val="afc"/>
    <w:uiPriority w:val="99"/>
    <w:unhideWhenUsed/>
    <w:rsid w:val="008B3DF0"/>
    <w:pPr>
      <w:ind w:firstLine="0"/>
    </w:pPr>
    <w:rPr>
      <w:rFonts w:ascii="Calibri" w:eastAsia="Calibri" w:hAnsi="Calibri" w:cs="Times New Roman"/>
      <w:sz w:val="20"/>
      <w:szCs w:val="20"/>
    </w:rPr>
  </w:style>
  <w:style w:type="character" w:customStyle="1" w:styleId="afc">
    <w:name w:val="Текст концевой сноски Знак"/>
    <w:basedOn w:val="a2"/>
    <w:link w:val="afb"/>
    <w:uiPriority w:val="99"/>
    <w:rsid w:val="008B3DF0"/>
    <w:rPr>
      <w:rFonts w:ascii="Calibri" w:eastAsia="Calibri" w:hAnsi="Calibri" w:cs="Times New Roman"/>
      <w:sz w:val="20"/>
      <w:szCs w:val="20"/>
    </w:rPr>
  </w:style>
  <w:style w:type="paragraph" w:styleId="afd">
    <w:name w:val="Title"/>
    <w:basedOn w:val="a1"/>
    <w:next w:val="a1"/>
    <w:link w:val="afe"/>
    <w:uiPriority w:val="10"/>
    <w:qFormat/>
    <w:rsid w:val="008B3DF0"/>
    <w:pPr>
      <w:spacing w:before="240" w:after="60" w:line="276" w:lineRule="auto"/>
      <w:ind w:firstLine="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fe">
    <w:name w:val="Название Знак"/>
    <w:basedOn w:val="a2"/>
    <w:link w:val="afd"/>
    <w:uiPriority w:val="10"/>
    <w:rsid w:val="008B3DF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Heading">
    <w:name w:val="Heading"/>
    <w:uiPriority w:val="99"/>
    <w:rsid w:val="00B902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character" w:styleId="aff">
    <w:name w:val="endnote reference"/>
    <w:basedOn w:val="a2"/>
    <w:uiPriority w:val="99"/>
    <w:semiHidden/>
    <w:unhideWhenUsed/>
    <w:rsid w:val="003109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82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AF15B8-B7CE-404F-9D35-9FEF4800E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14</Pages>
  <Words>3371</Words>
  <Characters>19219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filatova</dc:creator>
  <cp:lastModifiedBy>Кузяткин Ю.Г.</cp:lastModifiedBy>
  <cp:revision>67</cp:revision>
  <cp:lastPrinted>2020-06-17T04:18:00Z</cp:lastPrinted>
  <dcterms:created xsi:type="dcterms:W3CDTF">2020-03-19T07:05:00Z</dcterms:created>
  <dcterms:modified xsi:type="dcterms:W3CDTF">2020-06-17T04:21:00Z</dcterms:modified>
</cp:coreProperties>
</file>