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951" w:rsidRPr="003B2174" w:rsidRDefault="00275951" w:rsidP="003B2174">
      <w:pPr>
        <w:widowControl w:val="0"/>
        <w:spacing w:after="0" w:line="240" w:lineRule="auto"/>
        <w:rPr>
          <w:rFonts w:ascii="Times New Roman" w:eastAsia="Times New Roman" w:hAnsi="Times New Roman" w:cs="Times New Roman"/>
          <w:b/>
          <w:bCs/>
          <w:color w:val="000000"/>
          <w:sz w:val="24"/>
          <w:szCs w:val="24"/>
          <w:lang w:eastAsia="ru-RU"/>
        </w:rPr>
      </w:pP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FC5AF5" w:rsidRPr="00FA45D2" w:rsidRDefault="00FC5AF5" w:rsidP="00FC5AF5">
      <w:pPr>
        <w:widowControl w:val="0"/>
        <w:spacing w:after="0" w:line="240" w:lineRule="auto"/>
        <w:ind w:firstLine="709"/>
        <w:jc w:val="center"/>
        <w:rPr>
          <w:rFonts w:ascii="Times New Roman" w:eastAsia="Times New Roman" w:hAnsi="Times New Roman" w:cs="Times New Roman"/>
          <w:b/>
          <w:bCs/>
          <w:color w:val="000000"/>
          <w:sz w:val="24"/>
          <w:szCs w:val="24"/>
          <w:lang w:eastAsia="ru-RU"/>
        </w:rPr>
      </w:pPr>
      <w:r w:rsidRPr="00FA45D2">
        <w:rPr>
          <w:rFonts w:ascii="Times New Roman" w:eastAsia="Times New Roman" w:hAnsi="Times New Roman" w:cs="Times New Roman"/>
          <w:b/>
          <w:bCs/>
          <w:color w:val="000000"/>
          <w:sz w:val="24"/>
          <w:szCs w:val="24"/>
          <w:lang w:eastAsia="ru-RU"/>
        </w:rPr>
        <w:t>РОССИЙСКАЯ ФЕДЕРАЦИЯ</w:t>
      </w:r>
    </w:p>
    <w:p w:rsidR="00FC5AF5" w:rsidRPr="00FA45D2" w:rsidRDefault="00FC5AF5" w:rsidP="00FC5AF5">
      <w:pPr>
        <w:widowControl w:val="0"/>
        <w:spacing w:after="0" w:line="240" w:lineRule="auto"/>
        <w:ind w:firstLine="709"/>
        <w:jc w:val="center"/>
        <w:rPr>
          <w:rFonts w:ascii="Times New Roman" w:eastAsia="Times New Roman" w:hAnsi="Times New Roman" w:cs="Times New Roman"/>
          <w:b/>
          <w:bCs/>
          <w:color w:val="000000"/>
          <w:sz w:val="24"/>
          <w:szCs w:val="24"/>
          <w:lang w:eastAsia="ru-RU"/>
        </w:rPr>
      </w:pPr>
      <w:r w:rsidRPr="00FA45D2">
        <w:rPr>
          <w:rFonts w:ascii="Times New Roman" w:eastAsia="Times New Roman" w:hAnsi="Times New Roman" w:cs="Times New Roman"/>
          <w:b/>
          <w:bCs/>
          <w:color w:val="000000"/>
          <w:sz w:val="24"/>
          <w:szCs w:val="24"/>
          <w:lang w:eastAsia="ru-RU"/>
        </w:rPr>
        <w:t>АДМИНИСТРАЦИЯ БУРЛИНСКОГО РАЙОНА</w:t>
      </w:r>
      <w:r w:rsidRPr="00FA45D2">
        <w:rPr>
          <w:rFonts w:ascii="Times New Roman" w:eastAsia="Times New Roman" w:hAnsi="Times New Roman" w:cs="Times New Roman"/>
          <w:b/>
          <w:bCs/>
          <w:color w:val="000000"/>
          <w:sz w:val="24"/>
          <w:szCs w:val="24"/>
          <w:lang w:eastAsia="ru-RU"/>
        </w:rPr>
        <w:br/>
        <w:t>АЛТАЙСКОГО КРАЯ</w:t>
      </w:r>
    </w:p>
    <w:p w:rsidR="00FC5AF5" w:rsidRPr="00FA45D2" w:rsidRDefault="00FC5AF5" w:rsidP="00FC5AF5">
      <w:pPr>
        <w:widowControl w:val="0"/>
        <w:spacing w:after="0" w:line="240" w:lineRule="auto"/>
        <w:ind w:firstLine="709"/>
        <w:jc w:val="center"/>
        <w:rPr>
          <w:rFonts w:ascii="Times New Roman" w:eastAsia="Times New Roman" w:hAnsi="Times New Roman" w:cs="Times New Roman"/>
          <w:b/>
          <w:bCs/>
          <w:color w:val="000000"/>
          <w:sz w:val="24"/>
          <w:szCs w:val="24"/>
          <w:lang w:eastAsia="ru-RU"/>
        </w:rPr>
      </w:pPr>
    </w:p>
    <w:p w:rsidR="00FC5AF5" w:rsidRPr="00FA45D2" w:rsidRDefault="00FC5AF5" w:rsidP="00FC5AF5">
      <w:pPr>
        <w:widowControl w:val="0"/>
        <w:spacing w:after="0" w:line="240" w:lineRule="auto"/>
        <w:ind w:firstLine="709"/>
        <w:jc w:val="center"/>
        <w:rPr>
          <w:rFonts w:ascii="Times New Roman" w:eastAsia="Times New Roman" w:hAnsi="Times New Roman" w:cs="Times New Roman"/>
          <w:b/>
          <w:bCs/>
          <w:sz w:val="24"/>
          <w:szCs w:val="24"/>
        </w:rPr>
      </w:pPr>
    </w:p>
    <w:p w:rsidR="00FC5AF5" w:rsidRPr="00FA45D2" w:rsidRDefault="00FC5AF5" w:rsidP="00FC5AF5">
      <w:pPr>
        <w:widowControl w:val="0"/>
        <w:tabs>
          <w:tab w:val="left" w:pos="709"/>
          <w:tab w:val="left" w:pos="993"/>
        </w:tabs>
        <w:spacing w:after="0" w:line="240" w:lineRule="auto"/>
        <w:jc w:val="center"/>
        <w:rPr>
          <w:rFonts w:ascii="Times New Roman" w:eastAsia="Times New Roman" w:hAnsi="Times New Roman" w:cs="Times New Roman"/>
          <w:b/>
          <w:color w:val="000000"/>
          <w:spacing w:val="60"/>
          <w:sz w:val="28"/>
          <w:szCs w:val="28"/>
          <w:shd w:val="clear" w:color="auto" w:fill="FFFFFF"/>
          <w:lang w:eastAsia="ru-RU"/>
        </w:rPr>
      </w:pPr>
      <w:r w:rsidRPr="00FA45D2">
        <w:rPr>
          <w:rFonts w:ascii="Times New Roman" w:eastAsia="Times New Roman" w:hAnsi="Times New Roman" w:cs="Times New Roman"/>
          <w:b/>
          <w:color w:val="000000"/>
          <w:spacing w:val="60"/>
          <w:sz w:val="28"/>
          <w:szCs w:val="28"/>
          <w:shd w:val="clear" w:color="auto" w:fill="FFFFFF"/>
          <w:lang w:eastAsia="ru-RU"/>
        </w:rPr>
        <w:t>ПОСТАНОВЛЕНИЕ</w:t>
      </w:r>
    </w:p>
    <w:p w:rsidR="00FC5AF5" w:rsidRDefault="00FC5AF5" w:rsidP="00FC5AF5">
      <w:pPr>
        <w:widowControl w:val="0"/>
        <w:spacing w:after="0" w:line="240" w:lineRule="auto"/>
        <w:jc w:val="center"/>
        <w:rPr>
          <w:rFonts w:ascii="Times New Roman" w:eastAsia="Times New Roman" w:hAnsi="Times New Roman" w:cs="Times New Roman"/>
          <w:b/>
          <w:bCs/>
          <w:sz w:val="24"/>
          <w:szCs w:val="24"/>
        </w:rPr>
      </w:pPr>
    </w:p>
    <w:p w:rsidR="00FC5AF5" w:rsidRPr="00FA45D2" w:rsidRDefault="00FC5AF5" w:rsidP="00FC5AF5">
      <w:pPr>
        <w:widowControl w:val="0"/>
        <w:spacing w:after="0" w:line="240" w:lineRule="auto"/>
        <w:jc w:val="center"/>
        <w:rPr>
          <w:rFonts w:ascii="Times New Roman" w:eastAsia="Times New Roman" w:hAnsi="Times New Roman" w:cs="Times New Roman"/>
          <w:b/>
          <w:bCs/>
          <w:sz w:val="24"/>
          <w:szCs w:val="24"/>
        </w:rPr>
      </w:pPr>
    </w:p>
    <w:p w:rsidR="00FC5AF5" w:rsidRPr="00FA45D2" w:rsidRDefault="00DF5232" w:rsidP="00FC5AF5">
      <w:pPr>
        <w:widowControl w:val="0"/>
        <w:tabs>
          <w:tab w:val="left" w:pos="8640"/>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01</w:t>
      </w:r>
      <w:r w:rsidR="00FC5AF5" w:rsidRPr="00FA45D2">
        <w:rPr>
          <w:rFonts w:ascii="Times New Roman" w:eastAsia="Times New Roman" w:hAnsi="Times New Roman" w:cs="Times New Roman"/>
          <w:color w:val="000000"/>
          <w:sz w:val="26"/>
          <w:szCs w:val="26"/>
          <w:lang w:eastAsia="ru-RU"/>
        </w:rPr>
        <w:t xml:space="preserve">  июня 2026 г. </w:t>
      </w:r>
      <w:r w:rsidR="007E61FF" w:rsidRPr="000D6063">
        <w:rPr>
          <w:rFonts w:ascii="Times New Roman" w:eastAsia="Times New Roman" w:hAnsi="Times New Roman" w:cs="Times New Roman"/>
          <w:color w:val="000000"/>
          <w:sz w:val="26"/>
          <w:szCs w:val="26"/>
          <w:lang w:eastAsia="ru-RU"/>
        </w:rPr>
        <w:t xml:space="preserve">    </w:t>
      </w:r>
      <w:r w:rsidR="00FC5AF5" w:rsidRPr="00FA45D2">
        <w:rPr>
          <w:rFonts w:ascii="Times New Roman" w:eastAsia="Times New Roman" w:hAnsi="Times New Roman" w:cs="Times New Roman"/>
          <w:color w:val="000000"/>
          <w:sz w:val="26"/>
          <w:szCs w:val="26"/>
          <w:lang w:eastAsia="ru-RU"/>
        </w:rPr>
        <w:tab/>
      </w:r>
      <w:r w:rsidR="007E61FF" w:rsidRPr="000D6063">
        <w:rPr>
          <w:rFonts w:ascii="Times New Roman" w:eastAsia="Times New Roman" w:hAnsi="Times New Roman" w:cs="Times New Roman"/>
          <w:color w:val="000000"/>
          <w:sz w:val="26"/>
          <w:szCs w:val="26"/>
          <w:lang w:eastAsia="ru-RU"/>
        </w:rPr>
        <w:t xml:space="preserve">    </w:t>
      </w:r>
      <w:r w:rsidR="00FC5AF5" w:rsidRPr="00FA45D2">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182</w:t>
      </w:r>
    </w:p>
    <w:p w:rsidR="00FC5AF5" w:rsidRDefault="00FC5AF5" w:rsidP="00FC5AF5">
      <w:pPr>
        <w:widowControl w:val="0"/>
        <w:spacing w:after="0" w:line="240" w:lineRule="auto"/>
        <w:jc w:val="center"/>
        <w:rPr>
          <w:rFonts w:ascii="Times New Roman" w:eastAsia="Times New Roman" w:hAnsi="Times New Roman" w:cs="Times New Roman"/>
          <w:color w:val="000000"/>
          <w:lang w:eastAsia="ru-RU"/>
        </w:rPr>
      </w:pPr>
      <w:r w:rsidRPr="00FA45D2">
        <w:rPr>
          <w:rFonts w:ascii="Times New Roman" w:eastAsia="Times New Roman" w:hAnsi="Times New Roman" w:cs="Times New Roman"/>
          <w:color w:val="000000"/>
          <w:lang w:eastAsia="ru-RU"/>
        </w:rPr>
        <w:t>с. Бурла</w:t>
      </w:r>
    </w:p>
    <w:p w:rsidR="00FC5AF5" w:rsidRPr="00FA45D2" w:rsidRDefault="00FC5AF5" w:rsidP="00FC5AF5">
      <w:pPr>
        <w:widowControl w:val="0"/>
        <w:spacing w:after="0" w:line="240" w:lineRule="auto"/>
        <w:jc w:val="center"/>
        <w:rPr>
          <w:rFonts w:ascii="Times New Roman" w:eastAsia="Times New Roman" w:hAnsi="Times New Roman" w:cs="Times New Roman"/>
          <w:lang w:eastAsia="ru-RU"/>
        </w:rPr>
      </w:pPr>
    </w:p>
    <w:p w:rsidR="00FC5AF5" w:rsidRDefault="00FC5AF5" w:rsidP="00FC5AF5">
      <w:pPr>
        <w:widowControl w:val="0"/>
        <w:spacing w:after="0" w:line="240" w:lineRule="auto"/>
        <w:jc w:val="both"/>
        <w:rPr>
          <w:rFonts w:ascii="Times New Roman" w:eastAsia="Times New Roman" w:hAnsi="Times New Roman" w:cs="Times New Roman"/>
          <w:b/>
          <w:noProof/>
          <w:sz w:val="28"/>
          <w:szCs w:val="28"/>
          <w:lang w:eastAsia="ru-RU"/>
        </w:rPr>
      </w:pPr>
      <w:r w:rsidRPr="00FA45D2">
        <w:rPr>
          <w:rFonts w:ascii="Times New Roman" w:eastAsia="Times New Roman" w:hAnsi="Times New Roman" w:cs="Times New Roman"/>
          <w:b/>
          <w:noProof/>
          <w:sz w:val="28"/>
          <w:szCs w:val="28"/>
          <w:lang w:eastAsia="ru-RU"/>
        </w:rPr>
        <w:t>Об утверждении актуализированных</w:t>
      </w:r>
    </w:p>
    <w:p w:rsidR="00FC5AF5" w:rsidRDefault="00FC5AF5" w:rsidP="00FC5AF5">
      <w:pPr>
        <w:widowControl w:val="0"/>
        <w:spacing w:after="0" w:line="240" w:lineRule="auto"/>
        <w:jc w:val="both"/>
        <w:rPr>
          <w:rFonts w:ascii="Times New Roman" w:eastAsia="Times New Roman" w:hAnsi="Times New Roman" w:cs="Times New Roman"/>
          <w:b/>
          <w:noProof/>
          <w:sz w:val="28"/>
          <w:szCs w:val="28"/>
          <w:lang w:eastAsia="ru-RU"/>
        </w:rPr>
      </w:pPr>
      <w:r w:rsidRPr="00FA45D2">
        <w:rPr>
          <w:rFonts w:ascii="Times New Roman" w:eastAsia="Times New Roman" w:hAnsi="Times New Roman" w:cs="Times New Roman"/>
          <w:b/>
          <w:noProof/>
          <w:sz w:val="28"/>
          <w:szCs w:val="28"/>
          <w:lang w:eastAsia="ru-RU"/>
        </w:rPr>
        <w:t>схем теплоснабжения муниципальных</w:t>
      </w:r>
    </w:p>
    <w:p w:rsidR="00FC5AF5" w:rsidRDefault="00FC5AF5" w:rsidP="00FC5AF5">
      <w:pPr>
        <w:widowControl w:val="0"/>
        <w:tabs>
          <w:tab w:val="left" w:pos="5103"/>
        </w:tabs>
        <w:spacing w:after="0" w:line="240" w:lineRule="auto"/>
        <w:jc w:val="both"/>
        <w:rPr>
          <w:rFonts w:ascii="Times New Roman" w:eastAsia="Times New Roman" w:hAnsi="Times New Roman" w:cs="Times New Roman"/>
          <w:b/>
          <w:noProof/>
          <w:sz w:val="28"/>
          <w:szCs w:val="28"/>
          <w:lang w:eastAsia="ru-RU"/>
        </w:rPr>
      </w:pPr>
      <w:r w:rsidRPr="00FA45D2">
        <w:rPr>
          <w:rFonts w:ascii="Times New Roman" w:eastAsia="Times New Roman" w:hAnsi="Times New Roman" w:cs="Times New Roman"/>
          <w:b/>
          <w:noProof/>
          <w:sz w:val="28"/>
          <w:szCs w:val="28"/>
          <w:lang w:eastAsia="ru-RU"/>
        </w:rPr>
        <w:t xml:space="preserve">образований Бурлинского, </w:t>
      </w:r>
    </w:p>
    <w:p w:rsidR="00FC5AF5" w:rsidRDefault="00FC5AF5" w:rsidP="00FC5AF5">
      <w:pPr>
        <w:widowControl w:val="0"/>
        <w:tabs>
          <w:tab w:val="left" w:pos="5103"/>
        </w:tabs>
        <w:spacing w:after="0" w:line="240" w:lineRule="auto"/>
        <w:jc w:val="both"/>
        <w:rPr>
          <w:rFonts w:ascii="Times New Roman" w:eastAsia="Times New Roman" w:hAnsi="Times New Roman" w:cs="Times New Roman"/>
          <w:b/>
          <w:noProof/>
          <w:sz w:val="28"/>
          <w:szCs w:val="28"/>
          <w:lang w:eastAsia="ru-RU"/>
        </w:rPr>
      </w:pPr>
      <w:r w:rsidRPr="00FA45D2">
        <w:rPr>
          <w:rFonts w:ascii="Times New Roman" w:eastAsia="Times New Roman" w:hAnsi="Times New Roman" w:cs="Times New Roman"/>
          <w:b/>
          <w:noProof/>
          <w:sz w:val="28"/>
          <w:szCs w:val="28"/>
          <w:lang w:eastAsia="ru-RU"/>
        </w:rPr>
        <w:t>Михайловского, Ореховского,</w:t>
      </w:r>
    </w:p>
    <w:p w:rsidR="00FC5AF5" w:rsidRDefault="00FC5AF5" w:rsidP="00FC5AF5">
      <w:pPr>
        <w:widowControl w:val="0"/>
        <w:tabs>
          <w:tab w:val="left" w:pos="5103"/>
        </w:tabs>
        <w:spacing w:after="0" w:line="240" w:lineRule="auto"/>
        <w:jc w:val="both"/>
        <w:rPr>
          <w:rFonts w:ascii="Times New Roman" w:eastAsia="Times New Roman" w:hAnsi="Times New Roman" w:cs="Times New Roman"/>
          <w:b/>
          <w:noProof/>
          <w:sz w:val="28"/>
          <w:szCs w:val="28"/>
          <w:lang w:eastAsia="ru-RU"/>
        </w:rPr>
      </w:pPr>
      <w:r w:rsidRPr="00FA45D2">
        <w:rPr>
          <w:rFonts w:ascii="Times New Roman" w:eastAsia="Times New Roman" w:hAnsi="Times New Roman" w:cs="Times New Roman"/>
          <w:b/>
          <w:noProof/>
          <w:sz w:val="28"/>
          <w:szCs w:val="28"/>
          <w:lang w:eastAsia="ru-RU"/>
        </w:rPr>
        <w:t>Новосельского, Новопесчанского,</w:t>
      </w:r>
    </w:p>
    <w:p w:rsidR="00FC5AF5" w:rsidRDefault="00FC5AF5" w:rsidP="00FC5AF5">
      <w:pPr>
        <w:widowControl w:val="0"/>
        <w:tabs>
          <w:tab w:val="left" w:pos="5103"/>
        </w:tabs>
        <w:spacing w:after="0" w:line="240" w:lineRule="auto"/>
        <w:jc w:val="both"/>
        <w:rPr>
          <w:rFonts w:ascii="Times New Roman" w:eastAsia="Times New Roman" w:hAnsi="Times New Roman" w:cs="Times New Roman"/>
          <w:b/>
          <w:noProof/>
          <w:sz w:val="28"/>
          <w:szCs w:val="28"/>
          <w:lang w:eastAsia="ru-RU"/>
        </w:rPr>
      </w:pPr>
      <w:r w:rsidRPr="00FA45D2">
        <w:rPr>
          <w:rFonts w:ascii="Times New Roman" w:eastAsia="Times New Roman" w:hAnsi="Times New Roman" w:cs="Times New Roman"/>
          <w:b/>
          <w:noProof/>
          <w:sz w:val="28"/>
          <w:szCs w:val="28"/>
          <w:lang w:eastAsia="ru-RU"/>
        </w:rPr>
        <w:t>Устьянского, Рожковского,</w:t>
      </w:r>
    </w:p>
    <w:p w:rsidR="00FC5AF5" w:rsidRDefault="00FC5AF5" w:rsidP="00FC5AF5">
      <w:pPr>
        <w:widowControl w:val="0"/>
        <w:tabs>
          <w:tab w:val="left" w:pos="5103"/>
        </w:tabs>
        <w:spacing w:after="0" w:line="240" w:lineRule="auto"/>
        <w:jc w:val="both"/>
        <w:rPr>
          <w:rFonts w:ascii="Times New Roman" w:eastAsia="Times New Roman" w:hAnsi="Times New Roman" w:cs="Times New Roman"/>
          <w:b/>
          <w:noProof/>
          <w:sz w:val="28"/>
          <w:szCs w:val="28"/>
          <w:lang w:eastAsia="ru-RU"/>
        </w:rPr>
      </w:pPr>
      <w:r w:rsidRPr="00FA45D2">
        <w:rPr>
          <w:rFonts w:ascii="Times New Roman" w:eastAsia="Times New Roman" w:hAnsi="Times New Roman" w:cs="Times New Roman"/>
          <w:b/>
          <w:noProof/>
          <w:sz w:val="28"/>
          <w:szCs w:val="28"/>
          <w:lang w:eastAsia="ru-RU"/>
        </w:rPr>
        <w:t>Партизанского сельсоветов Бурлинского</w:t>
      </w:r>
    </w:p>
    <w:p w:rsidR="00FC5AF5" w:rsidRDefault="00FC5AF5" w:rsidP="00FC5AF5">
      <w:pPr>
        <w:widowControl w:val="0"/>
        <w:tabs>
          <w:tab w:val="left" w:pos="5103"/>
        </w:tabs>
        <w:spacing w:after="0" w:line="240" w:lineRule="auto"/>
        <w:jc w:val="both"/>
        <w:rPr>
          <w:rFonts w:ascii="Times New Roman" w:eastAsia="Times New Roman" w:hAnsi="Times New Roman" w:cs="Times New Roman"/>
          <w:b/>
          <w:noProof/>
          <w:sz w:val="28"/>
          <w:szCs w:val="28"/>
          <w:lang w:eastAsia="ru-RU"/>
        </w:rPr>
      </w:pPr>
      <w:r w:rsidRPr="00FA45D2">
        <w:rPr>
          <w:rFonts w:ascii="Times New Roman" w:eastAsia="Times New Roman" w:hAnsi="Times New Roman" w:cs="Times New Roman"/>
          <w:b/>
          <w:noProof/>
          <w:sz w:val="28"/>
          <w:szCs w:val="28"/>
          <w:lang w:eastAsia="ru-RU"/>
        </w:rPr>
        <w:t xml:space="preserve">района Алтайского края </w:t>
      </w:r>
    </w:p>
    <w:p w:rsidR="00FC5AF5" w:rsidRPr="00FA45D2" w:rsidRDefault="00FC5AF5" w:rsidP="00FC5AF5">
      <w:pPr>
        <w:widowControl w:val="0"/>
        <w:tabs>
          <w:tab w:val="left" w:pos="5103"/>
        </w:tabs>
        <w:spacing w:after="0" w:line="240" w:lineRule="auto"/>
        <w:jc w:val="both"/>
        <w:rPr>
          <w:rFonts w:ascii="Times New Roman" w:eastAsia="Times New Roman" w:hAnsi="Times New Roman" w:cs="Times New Roman"/>
          <w:b/>
          <w:noProof/>
          <w:sz w:val="28"/>
          <w:szCs w:val="28"/>
          <w:lang w:eastAsia="ru-RU"/>
        </w:rPr>
      </w:pPr>
    </w:p>
    <w:p w:rsidR="00FC5AF5" w:rsidRPr="00FA45D2" w:rsidRDefault="00FC5AF5" w:rsidP="00FC5AF5">
      <w:pPr>
        <w:widowControl w:val="0"/>
        <w:tabs>
          <w:tab w:val="left" w:pos="993"/>
        </w:tabs>
        <w:spacing w:after="0" w:line="283" w:lineRule="exact"/>
        <w:ind w:firstLine="709"/>
        <w:jc w:val="both"/>
        <w:rPr>
          <w:rFonts w:ascii="Times New Roman" w:eastAsia="Times New Roman" w:hAnsi="Times New Roman" w:cs="Times New Roman"/>
          <w:sz w:val="26"/>
          <w:szCs w:val="26"/>
          <w:lang w:eastAsia="ru-RU"/>
        </w:rPr>
      </w:pPr>
      <w:r w:rsidRPr="00FA45D2">
        <w:rPr>
          <w:rFonts w:ascii="Times New Roman" w:eastAsia="Times New Roman" w:hAnsi="Times New Roman" w:cs="Times New Roman"/>
          <w:sz w:val="26"/>
          <w:szCs w:val="26"/>
          <w:lang w:eastAsia="ru-RU"/>
        </w:rPr>
        <w:t xml:space="preserve">В соответствии с п.6 ч 1 ст. 6 Федерального закона от 27.07.2010 года № 190-ФЗ «О теплоснабжении» и в целях обеспечения качественного и надежного теплоснабжения жителей Бурлинского </w:t>
      </w:r>
      <w:r w:rsidRPr="00FA45D2">
        <w:rPr>
          <w:rFonts w:ascii="Times New Roman" w:eastAsia="Times New Roman" w:hAnsi="Times New Roman" w:cs="Times New Roman"/>
          <w:color w:val="000000"/>
          <w:sz w:val="26"/>
          <w:szCs w:val="26"/>
          <w:lang w:eastAsia="ru-RU"/>
        </w:rPr>
        <w:t>района,</w:t>
      </w:r>
    </w:p>
    <w:p w:rsidR="00FC5AF5" w:rsidRPr="00FA45D2" w:rsidRDefault="00FC5AF5" w:rsidP="00FC5AF5">
      <w:pPr>
        <w:widowControl w:val="0"/>
        <w:tabs>
          <w:tab w:val="left" w:pos="993"/>
        </w:tabs>
        <w:spacing w:after="0" w:line="283" w:lineRule="exact"/>
        <w:ind w:right="20" w:firstLine="709"/>
        <w:jc w:val="center"/>
        <w:rPr>
          <w:rFonts w:ascii="Times New Roman" w:eastAsia="Times New Roman" w:hAnsi="Times New Roman" w:cs="Times New Roman"/>
          <w:sz w:val="26"/>
          <w:szCs w:val="26"/>
          <w:lang w:eastAsia="ru-RU"/>
        </w:rPr>
      </w:pPr>
      <w:r w:rsidRPr="00FA45D2">
        <w:rPr>
          <w:rFonts w:ascii="Times New Roman" w:eastAsia="Times New Roman" w:hAnsi="Times New Roman" w:cs="Times New Roman"/>
          <w:color w:val="000000"/>
          <w:sz w:val="26"/>
          <w:szCs w:val="26"/>
          <w:lang w:eastAsia="ru-RU"/>
        </w:rPr>
        <w:t>П</w:t>
      </w:r>
      <w:r>
        <w:rPr>
          <w:rFonts w:ascii="Times New Roman" w:eastAsia="Times New Roman" w:hAnsi="Times New Roman" w:cs="Times New Roman"/>
          <w:color w:val="000000"/>
          <w:sz w:val="26"/>
          <w:szCs w:val="26"/>
          <w:lang w:eastAsia="ru-RU"/>
        </w:rPr>
        <w:t xml:space="preserve"> </w:t>
      </w:r>
      <w:r w:rsidRPr="00FA45D2">
        <w:rPr>
          <w:rFonts w:ascii="Times New Roman" w:eastAsia="Times New Roman" w:hAnsi="Times New Roman" w:cs="Times New Roman"/>
          <w:color w:val="000000"/>
          <w:sz w:val="26"/>
          <w:szCs w:val="26"/>
          <w:lang w:eastAsia="ru-RU"/>
        </w:rPr>
        <w:t>О</w:t>
      </w:r>
      <w:r>
        <w:rPr>
          <w:rFonts w:ascii="Times New Roman" w:eastAsia="Times New Roman" w:hAnsi="Times New Roman" w:cs="Times New Roman"/>
          <w:color w:val="000000"/>
          <w:sz w:val="26"/>
          <w:szCs w:val="26"/>
          <w:lang w:eastAsia="ru-RU"/>
        </w:rPr>
        <w:t xml:space="preserve"> </w:t>
      </w:r>
      <w:r w:rsidRPr="00FA45D2">
        <w:rPr>
          <w:rFonts w:ascii="Times New Roman" w:eastAsia="Times New Roman" w:hAnsi="Times New Roman" w:cs="Times New Roman"/>
          <w:color w:val="000000"/>
          <w:sz w:val="26"/>
          <w:szCs w:val="26"/>
          <w:lang w:eastAsia="ru-RU"/>
        </w:rPr>
        <w:t>С</w:t>
      </w:r>
      <w:r>
        <w:rPr>
          <w:rFonts w:ascii="Times New Roman" w:eastAsia="Times New Roman" w:hAnsi="Times New Roman" w:cs="Times New Roman"/>
          <w:color w:val="000000"/>
          <w:sz w:val="26"/>
          <w:szCs w:val="26"/>
          <w:lang w:eastAsia="ru-RU"/>
        </w:rPr>
        <w:t xml:space="preserve"> </w:t>
      </w:r>
      <w:r w:rsidRPr="00FA45D2">
        <w:rPr>
          <w:rFonts w:ascii="Times New Roman" w:eastAsia="Times New Roman" w:hAnsi="Times New Roman" w:cs="Times New Roman"/>
          <w:color w:val="000000"/>
          <w:sz w:val="26"/>
          <w:szCs w:val="26"/>
          <w:lang w:eastAsia="ru-RU"/>
        </w:rPr>
        <w:t>Т</w:t>
      </w:r>
      <w:r>
        <w:rPr>
          <w:rFonts w:ascii="Times New Roman" w:eastAsia="Times New Roman" w:hAnsi="Times New Roman" w:cs="Times New Roman"/>
          <w:color w:val="000000"/>
          <w:sz w:val="26"/>
          <w:szCs w:val="26"/>
          <w:lang w:eastAsia="ru-RU"/>
        </w:rPr>
        <w:t xml:space="preserve"> </w:t>
      </w:r>
      <w:r w:rsidRPr="00FA45D2">
        <w:rPr>
          <w:rFonts w:ascii="Times New Roman" w:eastAsia="Times New Roman" w:hAnsi="Times New Roman" w:cs="Times New Roman"/>
          <w:color w:val="000000"/>
          <w:sz w:val="26"/>
          <w:szCs w:val="26"/>
          <w:lang w:eastAsia="ru-RU"/>
        </w:rPr>
        <w:t>А</w:t>
      </w:r>
      <w:r>
        <w:rPr>
          <w:rFonts w:ascii="Times New Roman" w:eastAsia="Times New Roman" w:hAnsi="Times New Roman" w:cs="Times New Roman"/>
          <w:color w:val="000000"/>
          <w:sz w:val="26"/>
          <w:szCs w:val="26"/>
          <w:lang w:eastAsia="ru-RU"/>
        </w:rPr>
        <w:t xml:space="preserve"> </w:t>
      </w:r>
      <w:r w:rsidRPr="00FA45D2">
        <w:rPr>
          <w:rFonts w:ascii="Times New Roman" w:eastAsia="Times New Roman" w:hAnsi="Times New Roman" w:cs="Times New Roman"/>
          <w:color w:val="000000"/>
          <w:sz w:val="26"/>
          <w:szCs w:val="26"/>
          <w:lang w:eastAsia="ru-RU"/>
        </w:rPr>
        <w:t>Н</w:t>
      </w:r>
      <w:r>
        <w:rPr>
          <w:rFonts w:ascii="Times New Roman" w:eastAsia="Times New Roman" w:hAnsi="Times New Roman" w:cs="Times New Roman"/>
          <w:color w:val="000000"/>
          <w:sz w:val="26"/>
          <w:szCs w:val="26"/>
          <w:lang w:eastAsia="ru-RU"/>
        </w:rPr>
        <w:t xml:space="preserve"> </w:t>
      </w:r>
      <w:r w:rsidRPr="00FA45D2">
        <w:rPr>
          <w:rFonts w:ascii="Times New Roman" w:eastAsia="Times New Roman" w:hAnsi="Times New Roman" w:cs="Times New Roman"/>
          <w:color w:val="000000"/>
          <w:sz w:val="26"/>
          <w:szCs w:val="26"/>
          <w:lang w:eastAsia="ru-RU"/>
        </w:rPr>
        <w:t>О</w:t>
      </w:r>
      <w:r>
        <w:rPr>
          <w:rFonts w:ascii="Times New Roman" w:eastAsia="Times New Roman" w:hAnsi="Times New Roman" w:cs="Times New Roman"/>
          <w:color w:val="000000"/>
          <w:sz w:val="26"/>
          <w:szCs w:val="26"/>
          <w:lang w:eastAsia="ru-RU"/>
        </w:rPr>
        <w:t xml:space="preserve"> </w:t>
      </w:r>
      <w:r w:rsidRPr="00FA45D2">
        <w:rPr>
          <w:rFonts w:ascii="Times New Roman" w:eastAsia="Times New Roman" w:hAnsi="Times New Roman" w:cs="Times New Roman"/>
          <w:color w:val="000000"/>
          <w:sz w:val="26"/>
          <w:szCs w:val="26"/>
          <w:lang w:eastAsia="ru-RU"/>
        </w:rPr>
        <w:t>В</w:t>
      </w:r>
      <w:r>
        <w:rPr>
          <w:rFonts w:ascii="Times New Roman" w:eastAsia="Times New Roman" w:hAnsi="Times New Roman" w:cs="Times New Roman"/>
          <w:color w:val="000000"/>
          <w:sz w:val="26"/>
          <w:szCs w:val="26"/>
          <w:lang w:eastAsia="ru-RU"/>
        </w:rPr>
        <w:t xml:space="preserve"> </w:t>
      </w:r>
      <w:r w:rsidRPr="00FA45D2">
        <w:rPr>
          <w:rFonts w:ascii="Times New Roman" w:eastAsia="Times New Roman" w:hAnsi="Times New Roman" w:cs="Times New Roman"/>
          <w:color w:val="000000"/>
          <w:sz w:val="26"/>
          <w:szCs w:val="26"/>
          <w:lang w:eastAsia="ru-RU"/>
        </w:rPr>
        <w:t>Л</w:t>
      </w:r>
      <w:r>
        <w:rPr>
          <w:rFonts w:ascii="Times New Roman" w:eastAsia="Times New Roman" w:hAnsi="Times New Roman" w:cs="Times New Roman"/>
          <w:color w:val="000000"/>
          <w:sz w:val="26"/>
          <w:szCs w:val="26"/>
          <w:lang w:eastAsia="ru-RU"/>
        </w:rPr>
        <w:t xml:space="preserve"> </w:t>
      </w:r>
      <w:r w:rsidRPr="00FA45D2">
        <w:rPr>
          <w:rFonts w:ascii="Times New Roman" w:eastAsia="Times New Roman" w:hAnsi="Times New Roman" w:cs="Times New Roman"/>
          <w:color w:val="000000"/>
          <w:sz w:val="26"/>
          <w:szCs w:val="26"/>
          <w:lang w:eastAsia="ru-RU"/>
        </w:rPr>
        <w:t>Я</w:t>
      </w:r>
      <w:r>
        <w:rPr>
          <w:rFonts w:ascii="Times New Roman" w:eastAsia="Times New Roman" w:hAnsi="Times New Roman" w:cs="Times New Roman"/>
          <w:color w:val="000000"/>
          <w:sz w:val="26"/>
          <w:szCs w:val="26"/>
          <w:lang w:eastAsia="ru-RU"/>
        </w:rPr>
        <w:t xml:space="preserve"> </w:t>
      </w:r>
      <w:r w:rsidRPr="00FA45D2">
        <w:rPr>
          <w:rFonts w:ascii="Times New Roman" w:eastAsia="Times New Roman" w:hAnsi="Times New Roman" w:cs="Times New Roman"/>
          <w:color w:val="000000"/>
          <w:sz w:val="26"/>
          <w:szCs w:val="26"/>
          <w:lang w:eastAsia="ru-RU"/>
        </w:rPr>
        <w:t>Ю</w:t>
      </w:r>
      <w:r>
        <w:rPr>
          <w:rFonts w:ascii="Times New Roman" w:eastAsia="Times New Roman" w:hAnsi="Times New Roman" w:cs="Times New Roman"/>
          <w:color w:val="000000"/>
          <w:sz w:val="26"/>
          <w:szCs w:val="26"/>
          <w:lang w:eastAsia="ru-RU"/>
        </w:rPr>
        <w:t xml:space="preserve"> </w:t>
      </w:r>
      <w:r w:rsidRPr="00FA45D2">
        <w:rPr>
          <w:rFonts w:ascii="Times New Roman" w:eastAsia="Times New Roman" w:hAnsi="Times New Roman" w:cs="Times New Roman"/>
          <w:color w:val="000000"/>
          <w:sz w:val="26"/>
          <w:szCs w:val="26"/>
          <w:lang w:eastAsia="ru-RU"/>
        </w:rPr>
        <w:t>:</w:t>
      </w:r>
    </w:p>
    <w:p w:rsidR="00FC5AF5" w:rsidRPr="00FA45D2" w:rsidRDefault="00FC5AF5" w:rsidP="00FC5AF5">
      <w:pPr>
        <w:widowControl w:val="0"/>
        <w:numPr>
          <w:ilvl w:val="0"/>
          <w:numId w:val="18"/>
        </w:numPr>
        <w:tabs>
          <w:tab w:val="left" w:pos="993"/>
          <w:tab w:val="left" w:pos="1105"/>
        </w:tabs>
        <w:spacing w:after="0" w:line="240" w:lineRule="auto"/>
        <w:ind w:firstLine="709"/>
        <w:jc w:val="both"/>
        <w:rPr>
          <w:rFonts w:ascii="Times New Roman" w:eastAsia="Times New Roman" w:hAnsi="Times New Roman" w:cs="Times New Roman"/>
          <w:sz w:val="26"/>
          <w:szCs w:val="26"/>
          <w:lang w:eastAsia="ru-RU"/>
        </w:rPr>
      </w:pPr>
      <w:r w:rsidRPr="00FA45D2">
        <w:rPr>
          <w:rFonts w:ascii="Times New Roman" w:eastAsia="Times New Roman" w:hAnsi="Times New Roman" w:cs="Times New Roman"/>
          <w:sz w:val="26"/>
          <w:szCs w:val="26"/>
          <w:lang w:eastAsia="ru-RU"/>
        </w:rPr>
        <w:t xml:space="preserve">Утвердить актуализированные схемы теплоснабжения муниципальных образований </w:t>
      </w:r>
      <w:r w:rsidRPr="00FA45D2">
        <w:rPr>
          <w:rFonts w:ascii="Times New Roman" w:eastAsia="Times New Roman" w:hAnsi="Times New Roman" w:cs="Times New Roman"/>
          <w:noProof/>
          <w:sz w:val="26"/>
          <w:szCs w:val="26"/>
          <w:lang w:eastAsia="ru-RU"/>
        </w:rPr>
        <w:t>Бурлинского, Михайловского, Ореховского, Новосельского, Новопесчанского, Устьянского, Рожковского, Партизанского сельсоветов Бурлинского района Алтайского края на 2026-2027 год</w:t>
      </w:r>
      <w:r w:rsidRPr="00FA45D2">
        <w:rPr>
          <w:rFonts w:ascii="Times New Roman" w:eastAsia="Times New Roman" w:hAnsi="Times New Roman" w:cs="Times New Roman"/>
          <w:sz w:val="26"/>
          <w:szCs w:val="26"/>
          <w:lang w:eastAsia="ru-RU"/>
        </w:rPr>
        <w:t xml:space="preserve"> согласно приложений 1,2,3,4,5,6,7,8.</w:t>
      </w:r>
    </w:p>
    <w:p w:rsidR="00FC5AF5" w:rsidRPr="00FA45D2" w:rsidRDefault="00FC5AF5" w:rsidP="00FC5AF5">
      <w:pPr>
        <w:pStyle w:val="ac"/>
        <w:numPr>
          <w:ilvl w:val="0"/>
          <w:numId w:val="18"/>
        </w:numPr>
        <w:tabs>
          <w:tab w:val="left" w:pos="0"/>
          <w:tab w:val="left" w:pos="567"/>
          <w:tab w:val="left" w:pos="993"/>
        </w:tabs>
        <w:spacing w:after="240"/>
        <w:ind w:left="0" w:firstLine="720"/>
        <w:jc w:val="both"/>
        <w:rPr>
          <w:sz w:val="26"/>
          <w:szCs w:val="26"/>
        </w:rPr>
      </w:pPr>
      <w:r w:rsidRPr="00FA45D2">
        <w:rPr>
          <w:sz w:val="26"/>
          <w:szCs w:val="26"/>
        </w:rPr>
        <w:t xml:space="preserve">Контроль за исполнением настоящего постановления </w:t>
      </w:r>
      <w:r>
        <w:rPr>
          <w:sz w:val="26"/>
          <w:szCs w:val="26"/>
        </w:rPr>
        <w:t>возложить на заместителя главы А</w:t>
      </w:r>
      <w:r w:rsidRPr="00FA45D2">
        <w:rPr>
          <w:sz w:val="26"/>
          <w:szCs w:val="26"/>
        </w:rPr>
        <w:t>дминистрации района О.В. Пыльцова.</w:t>
      </w:r>
    </w:p>
    <w:p w:rsidR="00FC5AF5" w:rsidRPr="00FA45D2" w:rsidRDefault="00FC5AF5" w:rsidP="00FC5AF5">
      <w:pPr>
        <w:pStyle w:val="ac"/>
        <w:numPr>
          <w:ilvl w:val="0"/>
          <w:numId w:val="18"/>
        </w:numPr>
        <w:tabs>
          <w:tab w:val="left" w:pos="0"/>
          <w:tab w:val="left" w:pos="567"/>
          <w:tab w:val="left" w:pos="993"/>
        </w:tabs>
        <w:ind w:left="0" w:firstLine="709"/>
        <w:jc w:val="both"/>
        <w:rPr>
          <w:sz w:val="26"/>
          <w:szCs w:val="26"/>
        </w:rPr>
      </w:pPr>
      <w:r w:rsidRPr="00FA45D2">
        <w:rPr>
          <w:sz w:val="26"/>
          <w:szCs w:val="26"/>
        </w:rPr>
        <w:t>Данное постановление опубликовать в сетевом издании «Официальный сайт муниципального образования Бурлинский район Алтайского края»</w:t>
      </w:r>
      <w:r>
        <w:rPr>
          <w:sz w:val="26"/>
          <w:szCs w:val="26"/>
        </w:rPr>
        <w:t>.</w:t>
      </w:r>
    </w:p>
    <w:p w:rsidR="00FC5AF5" w:rsidRDefault="00FC5AF5" w:rsidP="00FC5AF5">
      <w:pPr>
        <w:tabs>
          <w:tab w:val="left" w:pos="993"/>
        </w:tabs>
        <w:spacing w:after="0" w:line="240" w:lineRule="auto"/>
        <w:ind w:firstLine="709"/>
        <w:rPr>
          <w:rFonts w:ascii="Times New Roman" w:eastAsia="Times New Roman" w:hAnsi="Times New Roman" w:cs="Times New Roman"/>
          <w:sz w:val="26"/>
          <w:szCs w:val="26"/>
          <w:lang w:eastAsia="ru-RU"/>
        </w:rPr>
      </w:pPr>
    </w:p>
    <w:p w:rsidR="00FC5AF5" w:rsidRPr="00FA45D2" w:rsidRDefault="00FC5AF5" w:rsidP="00FC5AF5">
      <w:pPr>
        <w:tabs>
          <w:tab w:val="left" w:pos="993"/>
        </w:tabs>
        <w:spacing w:after="0" w:line="240" w:lineRule="auto"/>
        <w:ind w:firstLine="709"/>
        <w:rPr>
          <w:rFonts w:ascii="Times New Roman" w:eastAsia="Times New Roman" w:hAnsi="Times New Roman" w:cs="Times New Roman"/>
          <w:sz w:val="26"/>
          <w:szCs w:val="26"/>
          <w:lang w:eastAsia="ru-RU"/>
        </w:rPr>
      </w:pPr>
    </w:p>
    <w:p w:rsidR="00FC5AF5" w:rsidRPr="00FA45D2" w:rsidRDefault="00FC5AF5" w:rsidP="00FC5AF5">
      <w:pPr>
        <w:spacing w:after="0" w:line="240" w:lineRule="auto"/>
        <w:rPr>
          <w:rFonts w:ascii="Times New Roman" w:eastAsia="Times New Roman" w:hAnsi="Times New Roman" w:cs="Times New Roman"/>
          <w:bCs/>
          <w:sz w:val="26"/>
          <w:szCs w:val="26"/>
          <w:lang w:eastAsia="ru-RU"/>
        </w:rPr>
      </w:pPr>
      <w:r w:rsidRPr="00FA45D2">
        <w:rPr>
          <w:rFonts w:ascii="Times New Roman" w:eastAsia="Times New Roman" w:hAnsi="Times New Roman" w:cs="Times New Roman"/>
          <w:sz w:val="26"/>
          <w:szCs w:val="26"/>
          <w:lang w:eastAsia="ru-RU"/>
        </w:rPr>
        <w:t xml:space="preserve">Глава района                           </w:t>
      </w:r>
      <w:r w:rsidRPr="00FA45D2">
        <w:rPr>
          <w:rFonts w:ascii="Times New Roman" w:eastAsia="Times New Roman" w:hAnsi="Times New Roman" w:cs="Times New Roman"/>
          <w:noProof/>
          <w:sz w:val="26"/>
          <w:szCs w:val="26"/>
          <w:lang w:eastAsia="ru-RU"/>
        </w:rPr>
        <w:t xml:space="preserve">                                       </w:t>
      </w:r>
      <w:r w:rsidRPr="00FA45D2">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00657B7C">
        <w:rPr>
          <w:rFonts w:ascii="Times New Roman" w:eastAsia="Times New Roman" w:hAnsi="Times New Roman" w:cs="Times New Roman"/>
          <w:sz w:val="26"/>
          <w:szCs w:val="26"/>
          <w:lang w:eastAsia="ru-RU"/>
        </w:rPr>
        <w:t xml:space="preserve">                   </w:t>
      </w:r>
      <w:r w:rsidRPr="00FA45D2">
        <w:rPr>
          <w:rFonts w:ascii="Times New Roman" w:eastAsia="Times New Roman" w:hAnsi="Times New Roman" w:cs="Times New Roman"/>
          <w:sz w:val="26"/>
          <w:szCs w:val="26"/>
          <w:lang w:eastAsia="ru-RU"/>
        </w:rPr>
        <w:t xml:space="preserve"> С.А. Давыденко</w:t>
      </w: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3B2174" w:rsidRPr="003B2174" w:rsidRDefault="003B2174" w:rsidP="003B2174">
      <w:pPr>
        <w:spacing w:after="0" w:line="240" w:lineRule="auto"/>
        <w:rPr>
          <w:rFonts w:ascii="Times New Roman" w:eastAsia="Times New Roman" w:hAnsi="Times New Roman" w:cs="Times New Roman"/>
          <w:bCs/>
          <w:sz w:val="26"/>
          <w:szCs w:val="26"/>
          <w:lang w:eastAsia="ru-RU"/>
        </w:rPr>
      </w:pPr>
    </w:p>
    <w:p w:rsidR="003B2174" w:rsidRPr="003B2174" w:rsidRDefault="003B2174" w:rsidP="000D6063">
      <w:pPr>
        <w:spacing w:after="0" w:line="240" w:lineRule="auto"/>
        <w:ind w:left="5812"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Приложение 1</w:t>
      </w:r>
    </w:p>
    <w:p w:rsidR="003B2174" w:rsidRPr="003B2174" w:rsidRDefault="003B2174" w:rsidP="000D6063">
      <w:pPr>
        <w:spacing w:after="0" w:line="240" w:lineRule="auto"/>
        <w:ind w:left="5812"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 постановлению администрации</w:t>
      </w:r>
    </w:p>
    <w:p w:rsidR="003B2174" w:rsidRPr="003B2174" w:rsidRDefault="003B2174" w:rsidP="000D6063">
      <w:pPr>
        <w:spacing w:after="0" w:line="240" w:lineRule="auto"/>
        <w:ind w:left="5812"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района №</w:t>
      </w:r>
    </w:p>
    <w:p w:rsidR="003B2174" w:rsidRPr="003B2174" w:rsidRDefault="003B2174" w:rsidP="003B2174">
      <w:pPr>
        <w:spacing w:after="0" w:line="240" w:lineRule="auto"/>
        <w:ind w:right="-486"/>
        <w:rPr>
          <w:rFonts w:ascii="Times New Roman" w:eastAsia="Times New Roman" w:hAnsi="Times New Roman" w:cs="Times New Roman"/>
          <w:b/>
          <w:bCs/>
          <w:sz w:val="28"/>
          <w:szCs w:val="28"/>
          <w:lang w:eastAsia="ru-RU"/>
        </w:rPr>
      </w:pP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СХЕМА</w:t>
      </w:r>
    </w:p>
    <w:p w:rsidR="003B2174" w:rsidRPr="003B2174" w:rsidRDefault="003B2174" w:rsidP="003B2174">
      <w:pPr>
        <w:spacing w:after="0" w:line="240" w:lineRule="auto"/>
        <w:jc w:val="center"/>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ТЕПЛОСНАБЖЕНИЯ МУНИЦИПАЛЬНОГО ОБРАЗОВАНИЯ БУРЛИНСКИЙ СЕЛЬСОВЕТ БУРЛИНСКОГО  РАЙОНА АЛТАЙСКОГО КРАЯ</w:t>
      </w:r>
    </w:p>
    <w:p w:rsidR="003B2174" w:rsidRPr="003B2174" w:rsidRDefault="003B2174" w:rsidP="003B2174">
      <w:pPr>
        <w:spacing w:after="0" w:line="240" w:lineRule="auto"/>
        <w:jc w:val="center"/>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Основанием для разработки схемы теплоснабжения Бурлинского сельсовета является: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Федеральный закон от 27.07.2010 года № 190-ФЗ «О теплоснабжении»;</w:t>
      </w:r>
    </w:p>
    <w:p w:rsidR="003B2174" w:rsidRPr="003B2174" w:rsidRDefault="003B2174" w:rsidP="003B2174">
      <w:pPr>
        <w:spacing w:after="0" w:line="240" w:lineRule="auto"/>
        <w:jc w:val="both"/>
        <w:rPr>
          <w:rFonts w:ascii="Times New Roman" w:eastAsia="Times New Roman" w:hAnsi="Times New Roman" w:cs="Times New Roman"/>
          <w:bCs/>
          <w:sz w:val="28"/>
          <w:szCs w:val="28"/>
          <w:lang w:eastAsia="ru-RU"/>
        </w:rPr>
      </w:pPr>
      <w:r w:rsidRPr="003B2174">
        <w:rPr>
          <w:rFonts w:ascii="Times New Roman" w:eastAsia="Times New Roman" w:hAnsi="Times New Roman" w:cs="Times New Roman"/>
          <w:sz w:val="28"/>
          <w:szCs w:val="28"/>
          <w:lang w:eastAsia="ru-RU"/>
        </w:rPr>
        <w:t>-</w:t>
      </w:r>
      <w:r w:rsidRPr="003B2174">
        <w:rPr>
          <w:rFonts w:ascii="Times New Roman" w:eastAsia="Times New Roman" w:hAnsi="Times New Roman" w:cs="Times New Roman"/>
          <w:b/>
          <w:bCs/>
          <w:sz w:val="28"/>
          <w:szCs w:val="28"/>
          <w:lang w:eastAsia="ru-RU"/>
        </w:rPr>
        <w:t xml:space="preserve"> </w:t>
      </w:r>
      <w:r w:rsidRPr="003B2174">
        <w:rPr>
          <w:rFonts w:ascii="Times New Roman" w:eastAsia="Times New Roman" w:hAnsi="Times New Roman" w:cs="Times New Roman"/>
          <w:bCs/>
          <w:sz w:val="28"/>
          <w:szCs w:val="28"/>
          <w:lang w:eastAsia="ru-RU"/>
        </w:rPr>
        <w:t>Постановление Правительства РФ от 22 февраля 2012 г. N 154 "О требованиях к схемам теплоснабжения, порядку их разработки и утверждения"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Общие положения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7C69F3" w:rsidRDefault="003B2174" w:rsidP="003B2174">
      <w:pPr>
        <w:spacing w:after="0" w:line="240" w:lineRule="auto"/>
        <w:jc w:val="both"/>
        <w:rPr>
          <w:rFonts w:ascii="Times New Roman" w:eastAsia="Times New Roman" w:hAnsi="Times New Roman" w:cs="Times New Roman"/>
          <w:sz w:val="28"/>
          <w:szCs w:val="28"/>
          <w:lang w:eastAsia="ru-RU"/>
        </w:rPr>
      </w:pPr>
      <w:r w:rsidRPr="007C69F3">
        <w:rPr>
          <w:rFonts w:ascii="Times New Roman" w:eastAsia="Times New Roman" w:hAnsi="Times New Roman" w:cs="Times New Roman"/>
          <w:b/>
          <w:bCs/>
          <w:sz w:val="28"/>
          <w:szCs w:val="28"/>
          <w:lang w:eastAsia="ru-RU"/>
        </w:rPr>
        <w:t>Схема теплоснабжения</w:t>
      </w:r>
      <w:r w:rsidRPr="007C69F3">
        <w:rPr>
          <w:rFonts w:ascii="Times New Roman" w:eastAsia="Times New Roman" w:hAnsi="Times New Roman" w:cs="Times New Roman"/>
          <w:sz w:val="28"/>
          <w:szCs w:val="28"/>
          <w:lang w:eastAsia="ru-RU"/>
        </w:rPr>
        <w:t xml:space="preserve"> Бурлинского сельсовета Бурлинского района Алтайского края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3B2174" w:rsidRPr="007C69F3" w:rsidRDefault="003B2174" w:rsidP="003B2174">
      <w:pPr>
        <w:spacing w:after="0" w:line="240" w:lineRule="auto"/>
        <w:jc w:val="both"/>
        <w:rPr>
          <w:rFonts w:ascii="Times New Roman" w:eastAsia="Times New Roman" w:hAnsi="Times New Roman" w:cs="Times New Roman"/>
          <w:sz w:val="28"/>
          <w:szCs w:val="28"/>
          <w:lang w:eastAsia="ru-RU"/>
        </w:rPr>
      </w:pPr>
      <w:r w:rsidRPr="007C69F3">
        <w:rPr>
          <w:rFonts w:ascii="Times New Roman" w:eastAsia="Times New Roman" w:hAnsi="Times New Roman" w:cs="Times New Roman"/>
          <w:sz w:val="28"/>
          <w:szCs w:val="28"/>
          <w:lang w:eastAsia="ru-RU"/>
        </w:rPr>
        <w:t>Теплоснабжающая организация определяется</w:t>
      </w:r>
      <w:r w:rsidRPr="007C69F3">
        <w:rPr>
          <w:rFonts w:ascii="Times New Roman" w:eastAsia="Times New Roman" w:hAnsi="Times New Roman" w:cs="Times New Roman"/>
          <w:bCs/>
          <w:sz w:val="28"/>
          <w:szCs w:val="28"/>
          <w:lang w:eastAsia="ru-RU"/>
        </w:rPr>
        <w:t xml:space="preserve"> схемой теплоснабжения</w:t>
      </w:r>
      <w:r w:rsidRPr="007C69F3">
        <w:rPr>
          <w:rFonts w:ascii="Times New Roman" w:eastAsia="Times New Roman" w:hAnsi="Times New Roman" w:cs="Times New Roman"/>
          <w:sz w:val="28"/>
          <w:szCs w:val="28"/>
          <w:lang w:eastAsia="ru-RU"/>
        </w:rPr>
        <w:t xml:space="preserve">. </w:t>
      </w:r>
    </w:p>
    <w:p w:rsidR="003B2174" w:rsidRPr="007C69F3" w:rsidRDefault="003B2174" w:rsidP="003B2174">
      <w:pPr>
        <w:spacing w:after="0" w:line="240" w:lineRule="auto"/>
        <w:jc w:val="both"/>
        <w:rPr>
          <w:rFonts w:ascii="Times New Roman" w:eastAsia="Times New Roman" w:hAnsi="Times New Roman" w:cs="Times New Roman"/>
          <w:b/>
          <w:sz w:val="28"/>
          <w:szCs w:val="28"/>
          <w:lang w:eastAsia="ru-RU"/>
        </w:rPr>
      </w:pPr>
      <w:r w:rsidRPr="007C69F3">
        <w:rPr>
          <w:rFonts w:ascii="Times New Roman" w:eastAsia="Times New Roman" w:hAnsi="Times New Roman" w:cs="Times New Roman"/>
          <w:sz w:val="28"/>
          <w:szCs w:val="28"/>
          <w:lang w:eastAsia="ru-RU"/>
        </w:rPr>
        <w:t xml:space="preserve">Мероприятия по развитию системы теплоснабжения, предусмотренные настоящей схемой, включаются в инвестиционную программу теплоснабжающей организации и, как следствие, могут быть включены в соответствующий тариф организации коммунального комплекса.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Основные цели и задачи схемы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определить возможность подключения к сетям теплоснабжения объекта капитального строительства и организации, обязанной при наличии технической возможности произвести такое подключение;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повышение надежности работы систем теплоснабжения в соответствии с нормативными требованиями;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минимизация затрат на теплоснабжение в расчете на каждого потребителя в долгосрочной перспективе;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обеспечение жителей Бурлинского сельсовета тепловой энергией;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строительство новых объектов производственного и другого назначения, используемых в сфере теплоснабжения Бурлинского сельсовета;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Характеристика  Бурлинского сельсовета  Бурлинского района                   Алтайского края</w:t>
      </w:r>
    </w:p>
    <w:p w:rsidR="003B2174" w:rsidRPr="003B2174" w:rsidRDefault="003B2174" w:rsidP="003B2174">
      <w:pPr>
        <w:shd w:val="clear" w:color="auto" w:fill="FFFFFF"/>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Бурлинский сельсовет занимает территорию 32 333 га  или 11,8 % территории района, граничит с Новосибирской областью, с муниципальными образованиями Партизанский сельсовет, Михайловский сельсовет, Новосельский сельсовет Бурлинского района Алтайского края.</w:t>
      </w:r>
      <w:bookmarkStart w:id="0" w:name="_Toc179106945"/>
      <w:r w:rsidRPr="003B2174">
        <w:rPr>
          <w:rFonts w:ascii="Times New Roman" w:eastAsia="Times New Roman" w:hAnsi="Times New Roman" w:cs="Times New Roman"/>
          <w:sz w:val="28"/>
          <w:szCs w:val="28"/>
          <w:lang w:eastAsia="ru-RU"/>
        </w:rPr>
        <w:t xml:space="preserve"> Муниципальное образование Бурлинский сельсовет включает в себя населенные пункты – села Бурла, Кинерал, Первомайское, Петровка и разъезд Мирный. Село Бурла является районным центром, граничит с Партизанским сельсоветом и входит в муниципальное образование Бурлинский район.</w:t>
      </w:r>
      <w:bookmarkEnd w:id="0"/>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Площадь территории составляет 829 га, из них земли в черте населения – 421 га, земли за чертой поселений – 408га.</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Бурла находится на северо-западе Алтайского края, расположена на расстоянии 500 км, от краевого центра, с которым имеется железнодорожное и автобусное сообщение. </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По геоботаническому районированию территория поселения входит в пределы подзоны разнотравно-типчаково-ковыльных степей на черноземах южных и темно-каштановых почвах, поселение разнотравно-типчаково-ковыльных степей восточной части Кулундинской пониженной равнины с березовыми колками. Климатические условия неблагоприятны: неплодородные почвы и низкий уровень осадков сдерживают развитие сельского хозяйства и личного подсобного хозяйства. Река Бурла, протекающая по территории поселения, не является судоходной и не обеспечивает развитие рыбной промышленности. Отсутствие полезных ископаемых, месторождений, строительных материалов и лесных массивов на территории поселения не позволяет развивать связанное с ними производство.</w:t>
      </w:r>
    </w:p>
    <w:p w:rsidR="003B2174" w:rsidRPr="003B2174" w:rsidRDefault="003B2174" w:rsidP="003B2174">
      <w:pPr>
        <w:shd w:val="clear" w:color="auto" w:fill="FFFFFF"/>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В селе постоянно проживает 3633 человека; действуют средняя школа, два  детских сада, Центр детского творчества, детская школа искусств, детско-юношеская спортивная школа, районный дом культуры, районный краеведческий музей, межрайонная модельная библиотека, филиал Центра социальной помощи семье и детям, Церковь Владимирской иконы Божьей матери; работают районная больница, поликлиника, три аптеки, железнодорожная станция, АЗС, магазины, кафе; функционируют отделение почтовой связи, дополнительный офис Алтайского отделения ОАО «Сбербанк России», Центр занятости населения, филиал КАУ «Многофункциональный центр Алтайского края», редакции газет «Бурлинская газета» и «Наша жизнь»; зарегистрировано два сельхозпредприятия – ООО «Агро-Строй» и ООО «Наст», два предприятия ЖКХ – МУП «Бурлинские тепловые сети» и ООО «При-Строй»; осуществляют свою деятельность ДРСУ, элеватор; трудится 96 предпринимателей.</w:t>
      </w:r>
    </w:p>
    <w:p w:rsidR="003B2174" w:rsidRPr="003B2174" w:rsidRDefault="003B2174" w:rsidP="003B2174">
      <w:pPr>
        <w:shd w:val="clear" w:color="auto" w:fill="FFFFFF"/>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hd w:val="clear" w:color="auto" w:fill="FFFFFF"/>
        <w:spacing w:after="0" w:line="240" w:lineRule="auto"/>
        <w:jc w:val="both"/>
        <w:rPr>
          <w:rFonts w:ascii="Times New Roman" w:eastAsia="Times New Roman" w:hAnsi="Times New Roman" w:cs="Times New Roman"/>
          <w:sz w:val="28"/>
          <w:szCs w:val="28"/>
          <w:lang w:eastAsia="ru-RU"/>
        </w:rPr>
      </w:pPr>
    </w:p>
    <w:tbl>
      <w:tblPr>
        <w:tblW w:w="7960" w:type="dxa"/>
        <w:tblLook w:val="04A0"/>
      </w:tblPr>
      <w:tblGrid>
        <w:gridCol w:w="3260"/>
        <w:gridCol w:w="3180"/>
        <w:gridCol w:w="1520"/>
      </w:tblGrid>
      <w:tr w:rsidR="003B2174" w:rsidRPr="003B2174" w:rsidTr="000D3646">
        <w:trPr>
          <w:trHeight w:val="330"/>
        </w:trPr>
        <w:tc>
          <w:tcPr>
            <w:tcW w:w="3260"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село Бурла</w:t>
            </w:r>
          </w:p>
        </w:tc>
        <w:tc>
          <w:tcPr>
            <w:tcW w:w="3180" w:type="dxa"/>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3633</w:t>
            </w:r>
          </w:p>
        </w:tc>
        <w:tc>
          <w:tcPr>
            <w:tcW w:w="152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3B2174" w:rsidRPr="003B2174" w:rsidRDefault="003B2174" w:rsidP="003B2174">
            <w:pPr>
              <w:spacing w:after="0" w:line="240" w:lineRule="auto"/>
              <w:jc w:val="center"/>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3937</w:t>
            </w: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shd w:val="clear" w:color="000000" w:fill="D8D8D8"/>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село Кинерал</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3</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shd w:val="clear" w:color="000000" w:fill="D8D8D8"/>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разъезд Мирный</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2</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shd w:val="clear" w:color="000000" w:fill="D8D8D8"/>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lastRenderedPageBreak/>
              <w:t>село Первомайское</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135</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shd w:val="clear" w:color="000000" w:fill="D8D8D8"/>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село Петровка</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164</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1. Показатели перспективного спроса на тепловую энергию (мощность) и теплоноситель в установленных границах территории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Бурлинского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1"/>
          <w:numId w:val="9"/>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Существующее состояние</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настоящее время теплоснабжение общественной застройки и жилого сектора Бурлинского сельсовета осуществляется от индивидуальных промышленных отопительных, и квартирных коммунальных котельных.</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Частный сектор отапливается индивидуальными печами и небольшая часть коммунальными котельными.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Поставщиком тепловой энергии в поселении является МУП «Бурлинские коммунальные системы»  (МУП «БКС») Бурлинского района Алтайского края Предприятие эксплуатирует  котельные (суммарная мощность 12, 9</w:t>
      </w:r>
      <w:r w:rsidRPr="003B2174">
        <w:rPr>
          <w:rFonts w:ascii="Times New Roman" w:eastAsia="Times New Roman" w:hAnsi="Times New Roman" w:cs="Times New Roman"/>
          <w:sz w:val="28"/>
          <w:szCs w:val="28"/>
          <w:u w:val="single"/>
          <w:lang w:eastAsia="ru-RU"/>
        </w:rPr>
        <w:t xml:space="preserve"> </w:t>
      </w:r>
      <w:r w:rsidR="0007453A">
        <w:rPr>
          <w:rFonts w:ascii="Times New Roman" w:eastAsia="Times New Roman" w:hAnsi="Times New Roman" w:cs="Times New Roman"/>
          <w:sz w:val="28"/>
          <w:szCs w:val="28"/>
          <w:lang w:eastAsia="ru-RU"/>
        </w:rPr>
        <w:t>Гкал/час) и 6156</w:t>
      </w:r>
      <w:r w:rsidRPr="003B2174">
        <w:rPr>
          <w:rFonts w:ascii="Times New Roman" w:eastAsia="Times New Roman" w:hAnsi="Times New Roman" w:cs="Times New Roman"/>
          <w:sz w:val="28"/>
          <w:szCs w:val="28"/>
          <w:lang w:eastAsia="ru-RU"/>
        </w:rPr>
        <w:t>, 4 метров тепловых сетей в двухтрубном исполнении.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781" w:type="dxa"/>
        <w:tblInd w:w="108" w:type="dxa"/>
        <w:tblLook w:val="0000"/>
      </w:tblPr>
      <w:tblGrid>
        <w:gridCol w:w="1792"/>
        <w:gridCol w:w="2274"/>
        <w:gridCol w:w="2251"/>
        <w:gridCol w:w="3464"/>
      </w:tblGrid>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котел.</w:t>
            </w: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Населенный пункт</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Гкал/час</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топлива</w:t>
            </w:r>
          </w:p>
        </w:tc>
      </w:tr>
      <w:tr w:rsidR="003B2174" w:rsidRPr="003B2174" w:rsidTr="000D3646">
        <w:trPr>
          <w:trHeight w:val="496"/>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№1 </w:t>
            </w: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Бурла</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3,3</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Уголь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0"/>
        </w:trPr>
        <w:tc>
          <w:tcPr>
            <w:tcW w:w="1792" w:type="dxa"/>
            <w:tcBorders>
              <w:top w:val="nil"/>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2</w:t>
            </w:r>
          </w:p>
        </w:tc>
        <w:tc>
          <w:tcPr>
            <w:tcW w:w="2274" w:type="dxa"/>
            <w:tcBorders>
              <w:top w:val="nil"/>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t>Бурла</w:t>
            </w:r>
          </w:p>
        </w:tc>
        <w:tc>
          <w:tcPr>
            <w:tcW w:w="2251"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1,8</w:t>
            </w:r>
          </w:p>
        </w:tc>
        <w:tc>
          <w:tcPr>
            <w:tcW w:w="3464"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20"/>
        </w:trPr>
        <w:tc>
          <w:tcPr>
            <w:tcW w:w="1792" w:type="dxa"/>
            <w:tcBorders>
              <w:top w:val="nil"/>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c>
          <w:tcPr>
            <w:tcW w:w="2274" w:type="dxa"/>
            <w:tcBorders>
              <w:top w:val="nil"/>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t>Бурла</w:t>
            </w:r>
          </w:p>
        </w:tc>
        <w:tc>
          <w:tcPr>
            <w:tcW w:w="2251"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1,8</w:t>
            </w:r>
          </w:p>
        </w:tc>
        <w:tc>
          <w:tcPr>
            <w:tcW w:w="3464"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20"/>
        </w:trPr>
        <w:tc>
          <w:tcPr>
            <w:tcW w:w="1792" w:type="dxa"/>
            <w:tcBorders>
              <w:top w:val="nil"/>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w:t>
            </w:r>
          </w:p>
        </w:tc>
        <w:tc>
          <w:tcPr>
            <w:tcW w:w="2274" w:type="dxa"/>
            <w:tcBorders>
              <w:top w:val="nil"/>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t>Бурла</w:t>
            </w:r>
          </w:p>
        </w:tc>
        <w:tc>
          <w:tcPr>
            <w:tcW w:w="2251"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3,0</w:t>
            </w:r>
          </w:p>
        </w:tc>
        <w:tc>
          <w:tcPr>
            <w:tcW w:w="3464"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20"/>
        </w:trPr>
        <w:tc>
          <w:tcPr>
            <w:tcW w:w="1792" w:type="dxa"/>
            <w:tcBorders>
              <w:top w:val="nil"/>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w:t>
            </w:r>
          </w:p>
        </w:tc>
        <w:tc>
          <w:tcPr>
            <w:tcW w:w="2274" w:type="dxa"/>
            <w:tcBorders>
              <w:top w:val="nil"/>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t>Бурла</w:t>
            </w:r>
          </w:p>
        </w:tc>
        <w:tc>
          <w:tcPr>
            <w:tcW w:w="2251"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3,0</w:t>
            </w:r>
          </w:p>
        </w:tc>
        <w:tc>
          <w:tcPr>
            <w:tcW w:w="3464"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Краткая характеристика котельных, расположенных на территории Бурлинского сельсовета:</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t xml:space="preserve">Котельная № 1 </w:t>
      </w:r>
      <w:r w:rsidRPr="003B2174">
        <w:rPr>
          <w:rFonts w:ascii="Times New Roman" w:eastAsia="Times New Roman" w:hAnsi="Times New Roman" w:cs="Times New Roman"/>
          <w:sz w:val="28"/>
          <w:szCs w:val="28"/>
          <w:lang w:eastAsia="ru-RU"/>
        </w:rPr>
        <w:t>осуществляет теплоснабжение в с. Бурла, работает на твердом топливе. Общая установленная мощность котельной составляет 3,3 Гкал/час., подклю</w:t>
      </w:r>
      <w:r w:rsidR="0007453A">
        <w:rPr>
          <w:rFonts w:ascii="Times New Roman" w:eastAsia="Times New Roman" w:hAnsi="Times New Roman" w:cs="Times New Roman"/>
          <w:sz w:val="28"/>
          <w:szCs w:val="28"/>
          <w:lang w:eastAsia="ru-RU"/>
        </w:rPr>
        <w:t>ченная нагрузка составляет 1,949</w:t>
      </w:r>
      <w:r w:rsidRPr="003B2174">
        <w:rPr>
          <w:rFonts w:ascii="Times New Roman" w:eastAsia="Times New Roman" w:hAnsi="Times New Roman" w:cs="Times New Roman"/>
          <w:sz w:val="28"/>
          <w:szCs w:val="28"/>
          <w:lang w:eastAsia="ru-RU"/>
        </w:rPr>
        <w:t xml:space="preserve"> Гкал/час. Система теплоснабжения двухтрубная закрытая, протяженность теплосети центрального отопления в двухтр</w:t>
      </w:r>
      <w:r w:rsidR="0007453A">
        <w:rPr>
          <w:rFonts w:ascii="Times New Roman" w:eastAsia="Times New Roman" w:hAnsi="Times New Roman" w:cs="Times New Roman"/>
          <w:sz w:val="28"/>
          <w:szCs w:val="28"/>
          <w:lang w:eastAsia="ru-RU"/>
        </w:rPr>
        <w:t>убном исчислении составляет 2157,5 м, в том числе подземная 2157</w:t>
      </w:r>
      <w:r w:rsidRPr="003B2174">
        <w:rPr>
          <w:rFonts w:ascii="Times New Roman" w:eastAsia="Times New Roman" w:hAnsi="Times New Roman" w:cs="Times New Roman"/>
          <w:sz w:val="28"/>
          <w:szCs w:val="28"/>
          <w:lang w:eastAsia="ru-RU"/>
        </w:rPr>
        <w:t xml:space="preserve">,5 м. Здание котельной №1 кирпичное 1974 года постройки: площадь здания 155,5м2; объем здания 1084 м3.; Фундамент - бетонный ленточный, кровля - рулонная совмещенная односкатная.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Layout w:type="fixed"/>
        <w:tblCellMar>
          <w:left w:w="30" w:type="dxa"/>
          <w:right w:w="30" w:type="dxa"/>
        </w:tblCellMar>
        <w:tblLook w:val="0000"/>
      </w:tblPr>
      <w:tblGrid>
        <w:gridCol w:w="979"/>
        <w:gridCol w:w="185"/>
        <w:gridCol w:w="794"/>
        <w:gridCol w:w="980"/>
        <w:gridCol w:w="979"/>
        <w:gridCol w:w="979"/>
        <w:gridCol w:w="979"/>
        <w:gridCol w:w="979"/>
        <w:gridCol w:w="980"/>
        <w:gridCol w:w="1835"/>
      </w:tblGrid>
      <w:tr w:rsidR="003B2174" w:rsidRPr="003B2174" w:rsidTr="000D3646">
        <w:trPr>
          <w:trHeight w:val="960"/>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Наименование</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котельной</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 паспорту,</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Гкал/час </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Подключенная нагрузка,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  </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Максимальный коэффициент</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загрузки </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топлива</w:t>
            </w:r>
          </w:p>
        </w:tc>
      </w:tr>
      <w:tr w:rsidR="003B2174" w:rsidRPr="003B2174" w:rsidTr="000D3646">
        <w:trPr>
          <w:trHeight w:val="245"/>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№1</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3,3</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07453A"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8"/>
                <w:szCs w:val="28"/>
                <w:lang w:eastAsia="ru-RU"/>
              </w:rPr>
              <w:t>1,949</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430C78"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8"/>
                <w:szCs w:val="28"/>
                <w:lang w:eastAsia="ru-RU"/>
              </w:rPr>
              <w:t>59,06</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92"/>
        </w:trPr>
        <w:tc>
          <w:tcPr>
            <w:tcW w:w="979" w:type="dxa"/>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gridSpan w:val="2"/>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3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lastRenderedPageBreak/>
              <w:t>Тип,</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котла</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Поверхность нагрева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м2</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Год установки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Теплопроизводи-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тельность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Гкал/час</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r>
      <w:tr w:rsidR="003B2174" w:rsidRPr="003B2174" w:rsidTr="000D3646">
        <w:trPr>
          <w:trHeight w:val="50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КВр-1,25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КВр-1,25</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КВр-0,8</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65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2017</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2017</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2017</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1,25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1,25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0,8</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2938" w:type="dxa"/>
            <w:gridSpan w:val="4"/>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Сетевые насосы </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738"/>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11"/>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65/140-5.5/2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=65м3/ч; Н=140м</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65/140-5.5/2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=65м3/ч; Н=140м</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40/160-4/2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 xml:space="preserve">=40м3/ч; Н=160м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N=5,5кВт; n=2000об/мин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N=5,5кВт; n=2000об/мин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N=4 кВт; n=2000об/мин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r>
      <w:tr w:rsidR="003B2174" w:rsidRPr="003B2174" w:rsidTr="000D3646">
        <w:trPr>
          <w:trHeight w:val="262"/>
        </w:trPr>
        <w:tc>
          <w:tcPr>
            <w:tcW w:w="1164" w:type="dxa"/>
            <w:gridSpan w:val="2"/>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4896" w:type="dxa"/>
            <w:gridSpan w:val="6"/>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 подпиточный</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960"/>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5"/>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val="en-US" w:eastAsia="ru-RU"/>
              </w:rPr>
              <w:t>MHI</w:t>
            </w:r>
            <w:r w:rsidRPr="003B2174">
              <w:rPr>
                <w:rFonts w:ascii="Times New Roman" w:eastAsia="Times New Roman" w:hAnsi="Times New Roman" w:cs="Times New Roman"/>
                <w:sz w:val="28"/>
                <w:szCs w:val="28"/>
                <w:lang w:eastAsia="ru-RU"/>
              </w:rPr>
              <w:t>-403</w:t>
            </w:r>
            <w:r w:rsidRPr="003B2174">
              <w:rPr>
                <w:rFonts w:ascii="Times New Roman" w:eastAsia="Times New Roman" w:hAnsi="Times New Roman" w:cs="Times New Roman"/>
                <w:sz w:val="24"/>
                <w:szCs w:val="24"/>
                <w:lang w:eastAsia="ru-RU"/>
              </w:rPr>
              <w:t xml:space="preserve"> </w:t>
            </w:r>
            <w:r w:rsidRPr="003B2174">
              <w:rPr>
                <w:rFonts w:ascii="Times New Roman" w:eastAsia="Times New Roman" w:hAnsi="Times New Roman" w:cs="Times New Roman"/>
                <w:sz w:val="28"/>
                <w:szCs w:val="28"/>
                <w:lang w:eastAsia="ru-RU"/>
              </w:rPr>
              <w:t>Q=5м3/ч; Н=22м</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N=0,4кВт; n=2900об/мин</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bookmarkStart w:id="1" w:name="_GoBack"/>
      <w:bookmarkEnd w:id="1"/>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footerReference w:type="default" r:id="rId7"/>
          <w:pgSz w:w="11907" w:h="16840" w:code="9"/>
          <w:pgMar w:top="720" w:right="850" w:bottom="720" w:left="1276" w:header="720" w:footer="720" w:gutter="0"/>
          <w:cols w:space="720"/>
          <w:noEndnote/>
          <w:docGrid w:linePitch="326"/>
        </w:sect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Схема теплоснабжения потребителей от котельной №1</w:t>
      </w:r>
    </w:p>
    <w:p w:rsidR="003B2174" w:rsidRPr="003B2174" w:rsidRDefault="0053080D" w:rsidP="003B217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112" type="#_x0000_t32" style="position:absolute;margin-left:214.2pt;margin-top:64.2pt;width:9.4pt;height:9.7pt;flip:x y;z-index:251735040" o:connectortype="straight"/>
        </w:pict>
      </w:r>
      <w:r>
        <w:rPr>
          <w:rFonts w:ascii="Times New Roman" w:eastAsia="Times New Roman" w:hAnsi="Times New Roman" w:cs="Times New Roman"/>
          <w:noProof/>
          <w:sz w:val="28"/>
          <w:szCs w:val="28"/>
          <w:lang w:eastAsia="ru-RU"/>
        </w:rPr>
        <w:pict>
          <v:shape id="_x0000_s1111" type="#_x0000_t32" style="position:absolute;margin-left:214.2pt;margin-top:50.35pt;width:9.4pt;height:0;flip:x;z-index:251734016" o:connectortype="straight"/>
        </w:pict>
      </w:r>
      <w:r>
        <w:rPr>
          <w:rFonts w:ascii="Times New Roman" w:eastAsia="Times New Roman" w:hAnsi="Times New Roman" w:cs="Times New Roman"/>
          <w:noProof/>
          <w:sz w:val="28"/>
          <w:szCs w:val="28"/>
          <w:lang w:eastAsia="ru-RU"/>
        </w:rPr>
        <w:pict>
          <v:rect id="_x0000_s1030" style="position:absolute;margin-left:202.85pt;margin-top:25pt;width:16.6pt;height:5.3pt;z-index:251660288"/>
        </w:pict>
      </w:r>
      <w:r>
        <w:rPr>
          <w:rFonts w:ascii="Times New Roman" w:eastAsia="Times New Roman" w:hAnsi="Times New Roman" w:cs="Times New Roman"/>
          <w:noProof/>
          <w:sz w:val="28"/>
          <w:szCs w:val="28"/>
          <w:lang w:eastAsia="ru-RU"/>
        </w:rPr>
        <w:pict>
          <v:rect id="_x0000_s1029" style="position:absolute;margin-left:197.6pt;margin-top:40pt;width:16.6pt;height:24.2pt;z-index:251659264"/>
        </w:pict>
      </w:r>
      <w:r>
        <w:rPr>
          <w:rFonts w:ascii="Times New Roman" w:eastAsia="Times New Roman" w:hAnsi="Times New Roman" w:cs="Times New Roman"/>
          <w:noProof/>
          <w:sz w:val="28"/>
          <w:szCs w:val="28"/>
          <w:lang w:eastAsia="ru-RU"/>
        </w:rPr>
        <w:pict>
          <v:shape id="_x0000_s1038" type="#_x0000_t32" style="position:absolute;margin-left:278.3pt;margin-top:32.15pt;width:0;height:9.9pt;z-index:251668480" o:connectortype="straight"/>
        </w:pict>
      </w:r>
      <w:r>
        <w:rPr>
          <w:rFonts w:ascii="Times New Roman" w:eastAsia="Times New Roman" w:hAnsi="Times New Roman" w:cs="Times New Roman"/>
          <w:noProof/>
          <w:sz w:val="28"/>
          <w:szCs w:val="28"/>
          <w:lang w:eastAsia="ru-RU"/>
        </w:rPr>
        <w:pict>
          <v:shape id="_x0000_s1037" type="#_x0000_t32" style="position:absolute;margin-left:230.55pt;margin-top:30.3pt;width:47.75pt;height:20.05pt;flip:y;z-index:251667456" o:connectortype="straight"/>
        </w:pict>
      </w:r>
      <w:r>
        <w:rPr>
          <w:rFonts w:ascii="Times New Roman" w:eastAsia="Times New Roman" w:hAnsi="Times New Roman" w:cs="Times New Roman"/>
          <w:noProof/>
          <w:sz w:val="28"/>
          <w:szCs w:val="28"/>
          <w:lang w:eastAsia="ru-RU"/>
        </w:rPr>
        <w:pict>
          <v:rect id="_x0000_s1036" style="position:absolute;margin-left:263.75pt;margin-top:18.3pt;width:26.3pt;height:12pt;z-index:251666432"/>
        </w:pict>
      </w:r>
      <w:r>
        <w:rPr>
          <w:rFonts w:ascii="Times New Roman" w:eastAsia="Times New Roman" w:hAnsi="Times New Roman" w:cs="Times New Roman"/>
          <w:noProof/>
          <w:sz w:val="28"/>
          <w:szCs w:val="28"/>
          <w:lang w:eastAsia="ru-RU"/>
        </w:rPr>
        <w:pict>
          <v:rect id="_x0000_s1035" style="position:absolute;margin-left:263.75pt;margin-top:42.05pt;width:26.3pt;height:13.85pt;z-index:251665408">
            <v:textbox>
              <w:txbxContent>
                <w:p w:rsidR="00657B7C" w:rsidRPr="008A7BEF" w:rsidRDefault="00657B7C">
                  <w:pPr>
                    <w:rPr>
                      <w:sz w:val="16"/>
                      <w:szCs w:val="16"/>
                    </w:rPr>
                  </w:pPr>
                  <w:r>
                    <w:rPr>
                      <w:sz w:val="16"/>
                      <w:szCs w:val="16"/>
                    </w:rPr>
                    <w:t>б</w:t>
                  </w:r>
                </w:p>
              </w:txbxContent>
            </v:textbox>
          </v:rect>
        </w:pict>
      </w:r>
      <w:r>
        <w:rPr>
          <w:rFonts w:ascii="Times New Roman" w:eastAsia="Times New Roman" w:hAnsi="Times New Roman" w:cs="Times New Roman"/>
          <w:noProof/>
          <w:sz w:val="28"/>
          <w:szCs w:val="28"/>
          <w:lang w:eastAsia="ru-RU"/>
        </w:rPr>
        <w:pict>
          <v:oval id="_x0000_s1034" style="position:absolute;margin-left:223.6pt;margin-top:23.15pt;width:6.95pt;height:9pt;z-index:251664384"/>
        </w:pict>
      </w:r>
      <w:r>
        <w:rPr>
          <w:rFonts w:ascii="Times New Roman" w:eastAsia="Times New Roman" w:hAnsi="Times New Roman" w:cs="Times New Roman"/>
          <w:noProof/>
          <w:sz w:val="28"/>
          <w:szCs w:val="28"/>
          <w:lang w:eastAsia="ru-RU"/>
        </w:rPr>
        <w:pict>
          <v:oval id="_x0000_s1033" style="position:absolute;margin-left:223.6pt;margin-top:46.9pt;width:6.95pt;height:9pt;z-index:251663360"/>
        </w:pict>
      </w:r>
      <w:r>
        <w:rPr>
          <w:rFonts w:ascii="Times New Roman" w:eastAsia="Times New Roman" w:hAnsi="Times New Roman" w:cs="Times New Roman"/>
          <w:noProof/>
          <w:sz w:val="28"/>
          <w:szCs w:val="28"/>
          <w:lang w:eastAsia="ru-RU"/>
        </w:rPr>
        <w:pict>
          <v:oval id="_x0000_s1032" style="position:absolute;margin-left:223.6pt;margin-top:69.05pt;width:6.95pt;height:9pt;z-index:251662336"/>
        </w:pict>
      </w:r>
      <w:r>
        <w:rPr>
          <w:rFonts w:ascii="Times New Roman" w:eastAsia="Times New Roman" w:hAnsi="Times New Roman" w:cs="Times New Roman"/>
          <w:noProof/>
          <w:sz w:val="28"/>
          <w:szCs w:val="28"/>
          <w:lang w:eastAsia="ru-RU"/>
        </w:rPr>
        <w:pict>
          <v:shape id="_x0000_s1031" type="#_x0000_t32" style="position:absolute;margin-left:228.45pt;margin-top:30.3pt;width:2.1pt;height:87.9pt;flip:x y;z-index:251661312" o:connectortype="straight"/>
        </w:pict>
      </w:r>
      <w:r>
        <w:rPr>
          <w:rFonts w:ascii="Times New Roman" w:eastAsia="Times New Roman" w:hAnsi="Times New Roman" w:cs="Times New Roman"/>
          <w:noProof/>
          <w:sz w:val="28"/>
          <w:szCs w:val="28"/>
          <w:lang w:eastAsia="ru-RU"/>
        </w:rPr>
        <w:pict>
          <v:rect id="_x0000_s1028" style="position:absolute;margin-left:202.85pt;margin-top:73.9pt;width:16.6pt;height:11.3pt;z-index:251658240"/>
        </w:pict>
      </w:r>
      <w:r w:rsidR="005D763F" w:rsidRPr="003B2174">
        <w:rPr>
          <w:rFonts w:ascii="Times New Roman" w:eastAsia="Times New Roman" w:hAnsi="Times New Roman" w:cs="Times New Roman"/>
          <w:noProof/>
          <w:sz w:val="28"/>
          <w:szCs w:val="28"/>
          <w:lang w:eastAsia="ru-RU"/>
        </w:rPr>
        <w:drawing>
          <wp:inline distT="0" distB="0" distL="0" distR="0">
            <wp:extent cx="4457700" cy="2419350"/>
            <wp:effectExtent l="19050" t="0" r="0" b="0"/>
            <wp:docPr id="18" name="Рисунок 18" descr="Бурла Котельная № 1 (лис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Бурла Котельная № 1 (лист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57700" cy="2419350"/>
                    </a:xfrm>
                    <a:prstGeom prst="rect">
                      <a:avLst/>
                    </a:prstGeom>
                    <a:noFill/>
                    <a:ln>
                      <a:noFill/>
                    </a:ln>
                  </pic:spPr>
                </pic:pic>
              </a:graphicData>
            </a:graphic>
          </wp:inline>
        </w:drawing>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53080D" w:rsidP="003B2174">
      <w:pPr>
        <w:spacing w:after="0" w:line="240" w:lineRule="auto"/>
        <w:rPr>
          <w:rFonts w:ascii="Times New Roman" w:eastAsia="Times New Roman" w:hAnsi="Times New Roman" w:cs="Times New Roman"/>
          <w:sz w:val="28"/>
          <w:szCs w:val="28"/>
          <w:lang w:eastAsia="ru-RU"/>
        </w:rPr>
        <w:sectPr w:rsidR="003B2174" w:rsidRPr="003B2174" w:rsidSect="000D3646">
          <w:pgSz w:w="16840" w:h="11907" w:orient="landscape" w:code="9"/>
          <w:pgMar w:top="720" w:right="720" w:bottom="720" w:left="720" w:header="720" w:footer="720" w:gutter="0"/>
          <w:cols w:space="720"/>
          <w:noEndnote/>
          <w:docGrid w:linePitch="326"/>
        </w:sectPr>
      </w:pPr>
      <w:r>
        <w:rPr>
          <w:rFonts w:ascii="Times New Roman" w:eastAsia="Times New Roman" w:hAnsi="Times New Roman" w:cs="Times New Roman"/>
          <w:noProof/>
          <w:sz w:val="28"/>
          <w:szCs w:val="28"/>
          <w:lang w:eastAsia="ru-RU"/>
        </w:rPr>
        <w:pict>
          <v:shape id="_x0000_s1114" type="#_x0000_t32" style="position:absolute;margin-left:45pt;margin-top:169.2pt;width:44.25pt;height:.75pt;z-index:251737088" o:connectortype="straight"/>
        </w:pict>
      </w:r>
      <w:r>
        <w:rPr>
          <w:rFonts w:ascii="Times New Roman" w:eastAsia="Times New Roman" w:hAnsi="Times New Roman" w:cs="Times New Roman"/>
          <w:noProof/>
          <w:sz w:val="28"/>
          <w:szCs w:val="28"/>
          <w:lang w:eastAsia="ru-RU"/>
        </w:rPr>
        <w:pict>
          <v:rect id="_x0000_s1113" style="position:absolute;margin-left:85.5pt;margin-top:163.2pt;width:15pt;height:17.25pt;z-index:251736064"/>
        </w:pict>
      </w:r>
      <w:r w:rsidR="003B2174" w:rsidRPr="003B2174">
        <w:rPr>
          <w:rFonts w:ascii="Times New Roman" w:eastAsia="Times New Roman" w:hAnsi="Times New Roman" w:cs="Times New Roman"/>
          <w:noProof/>
          <w:sz w:val="28"/>
          <w:szCs w:val="28"/>
          <w:lang w:eastAsia="ru-RU"/>
        </w:rPr>
        <w:drawing>
          <wp:inline distT="0" distB="0" distL="0" distR="0">
            <wp:extent cx="4419600" cy="2857500"/>
            <wp:effectExtent l="19050" t="0" r="0" b="0"/>
            <wp:docPr id="16" name="Рисунок 16" descr="Бурла Котельная № 1 (лист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Бурла Котельная № 1 (лист3).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19600" cy="2857500"/>
                    </a:xfrm>
                    <a:prstGeom prst="rect">
                      <a:avLst/>
                    </a:prstGeom>
                    <a:noFill/>
                    <a:ln>
                      <a:noFill/>
                    </a:ln>
                  </pic:spPr>
                </pic:pic>
              </a:graphicData>
            </a:graphic>
          </wp:inline>
        </w:drawing>
      </w:r>
      <w:r w:rsidR="003B2174" w:rsidRPr="003B2174">
        <w:rPr>
          <w:rFonts w:ascii="Times New Roman" w:eastAsia="Times New Roman" w:hAnsi="Times New Roman" w:cs="Times New Roman"/>
          <w:noProof/>
          <w:sz w:val="28"/>
          <w:szCs w:val="28"/>
          <w:lang w:eastAsia="ru-RU"/>
        </w:rPr>
        <w:drawing>
          <wp:inline distT="0" distB="0" distL="0" distR="0">
            <wp:extent cx="4705350" cy="2867025"/>
            <wp:effectExtent l="0" t="0" r="0" b="9525"/>
            <wp:docPr id="15" name="Рисунок 15" descr="Бурла Котельная № 1 (лист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урла Котельная № 1 (лист4).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05350" cy="2867025"/>
                    </a:xfrm>
                    <a:prstGeom prst="rect">
                      <a:avLst/>
                    </a:prstGeom>
                    <a:noFill/>
                    <a:ln>
                      <a:noFill/>
                    </a:ln>
                  </pic:spPr>
                </pic:pic>
              </a:graphicData>
            </a:graphic>
          </wp:inline>
        </w:drawing>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t xml:space="preserve">Котельная № 2 </w:t>
      </w:r>
      <w:r w:rsidRPr="003B2174">
        <w:rPr>
          <w:rFonts w:ascii="Times New Roman" w:eastAsia="Times New Roman" w:hAnsi="Times New Roman" w:cs="Times New Roman"/>
          <w:sz w:val="28"/>
          <w:szCs w:val="28"/>
          <w:lang w:eastAsia="ru-RU"/>
        </w:rPr>
        <w:t>осуществляет теплоснабжение в с. Бурла, работает на твердом топливе. Общая установленная мощность котельной составляет 1,8 Гкал/час., подключенная нагрузка составляет 0,451 Гкал/час. Система теплоснабжения двухтрубная закрытая, протяженность теплосети центрального отопления в двухтрубном исчислении составляет 1242,4 м, в том числе подземная 1242,4 м. Здание котельной №2 кирпичное 1985 года постройки: площадь здания 103,4м</w:t>
      </w:r>
      <w:r w:rsidRPr="003B2174">
        <w:rPr>
          <w:rFonts w:ascii="Times New Roman" w:eastAsia="Times New Roman" w:hAnsi="Times New Roman" w:cs="Times New Roman"/>
          <w:sz w:val="28"/>
          <w:szCs w:val="28"/>
          <w:vertAlign w:val="superscript"/>
          <w:lang w:eastAsia="ru-RU"/>
        </w:rPr>
        <w:t>2</w:t>
      </w:r>
      <w:r w:rsidRPr="003B2174">
        <w:rPr>
          <w:rFonts w:ascii="Times New Roman" w:eastAsia="Times New Roman" w:hAnsi="Times New Roman" w:cs="Times New Roman"/>
          <w:sz w:val="28"/>
          <w:szCs w:val="28"/>
          <w:lang w:eastAsia="ru-RU"/>
        </w:rPr>
        <w:t xml:space="preserve">; объем здания 624 м3.; Фундамент - бетонный ленточный, кровля - рулонная совмещенная односкатная.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Ind w:w="-254" w:type="dxa"/>
        <w:tblLayout w:type="fixed"/>
        <w:tblCellMar>
          <w:left w:w="30" w:type="dxa"/>
          <w:right w:w="30" w:type="dxa"/>
        </w:tblCellMar>
        <w:tblLook w:val="0000"/>
      </w:tblPr>
      <w:tblGrid>
        <w:gridCol w:w="1233"/>
        <w:gridCol w:w="185"/>
        <w:gridCol w:w="794"/>
        <w:gridCol w:w="980"/>
        <w:gridCol w:w="979"/>
        <w:gridCol w:w="979"/>
        <w:gridCol w:w="979"/>
        <w:gridCol w:w="979"/>
        <w:gridCol w:w="980"/>
        <w:gridCol w:w="1835"/>
      </w:tblGrid>
      <w:tr w:rsidR="003B2174" w:rsidRPr="003B2174" w:rsidTr="000D3646">
        <w:trPr>
          <w:trHeight w:val="960"/>
        </w:trPr>
        <w:tc>
          <w:tcPr>
            <w:tcW w:w="2212"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7"/>
                <w:szCs w:val="27"/>
                <w:lang w:eastAsia="ru-RU"/>
              </w:rPr>
            </w:pPr>
            <w:r w:rsidRPr="003B2174">
              <w:rPr>
                <w:rFonts w:ascii="Times New Roman" w:eastAsia="Times New Roman" w:hAnsi="Times New Roman" w:cs="Times New Roman"/>
                <w:b/>
                <w:bCs/>
                <w:sz w:val="27"/>
                <w:szCs w:val="27"/>
                <w:lang w:eastAsia="ru-RU"/>
              </w:rPr>
              <w:t>Наименование</w:t>
            </w:r>
          </w:p>
          <w:p w:rsidR="003B2174" w:rsidRPr="003B2174" w:rsidRDefault="003B2174" w:rsidP="003B2174">
            <w:pPr>
              <w:spacing w:after="0" w:line="240" w:lineRule="auto"/>
              <w:rPr>
                <w:rFonts w:ascii="Times New Roman" w:eastAsia="Times New Roman" w:hAnsi="Times New Roman" w:cs="Times New Roman"/>
                <w:b/>
                <w:bCs/>
                <w:sz w:val="27"/>
                <w:szCs w:val="27"/>
                <w:lang w:eastAsia="ru-RU"/>
              </w:rPr>
            </w:pPr>
            <w:r w:rsidRPr="003B2174">
              <w:rPr>
                <w:rFonts w:ascii="Times New Roman" w:eastAsia="Times New Roman" w:hAnsi="Times New Roman" w:cs="Times New Roman"/>
                <w:b/>
                <w:bCs/>
                <w:sz w:val="27"/>
                <w:szCs w:val="27"/>
                <w:lang w:eastAsia="ru-RU"/>
              </w:rPr>
              <w:t>котельной</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7"/>
                <w:szCs w:val="27"/>
                <w:lang w:eastAsia="ru-RU"/>
              </w:rPr>
            </w:pPr>
            <w:r w:rsidRPr="003B2174">
              <w:rPr>
                <w:rFonts w:ascii="Times New Roman" w:eastAsia="Times New Roman" w:hAnsi="Times New Roman" w:cs="Times New Roman"/>
                <w:b/>
                <w:bCs/>
                <w:sz w:val="27"/>
                <w:szCs w:val="27"/>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bCs/>
                <w:sz w:val="27"/>
                <w:szCs w:val="27"/>
                <w:lang w:eastAsia="ru-RU"/>
              </w:rPr>
            </w:pPr>
            <w:r w:rsidRPr="003B2174">
              <w:rPr>
                <w:rFonts w:ascii="Times New Roman" w:eastAsia="Times New Roman" w:hAnsi="Times New Roman" w:cs="Times New Roman"/>
                <w:b/>
                <w:bCs/>
                <w:sz w:val="27"/>
                <w:szCs w:val="27"/>
                <w:lang w:eastAsia="ru-RU"/>
              </w:rPr>
              <w:t>по паспорту,</w:t>
            </w:r>
          </w:p>
          <w:p w:rsidR="003B2174" w:rsidRPr="003B2174" w:rsidRDefault="003B2174" w:rsidP="003B2174">
            <w:pPr>
              <w:spacing w:after="0" w:line="240" w:lineRule="auto"/>
              <w:rPr>
                <w:rFonts w:ascii="Times New Roman" w:eastAsia="Times New Roman" w:hAnsi="Times New Roman" w:cs="Times New Roman"/>
                <w:b/>
                <w:bCs/>
                <w:sz w:val="27"/>
                <w:szCs w:val="27"/>
                <w:lang w:eastAsia="ru-RU"/>
              </w:rPr>
            </w:pPr>
            <w:r w:rsidRPr="003B2174">
              <w:rPr>
                <w:rFonts w:ascii="Times New Roman" w:eastAsia="Times New Roman" w:hAnsi="Times New Roman" w:cs="Times New Roman"/>
                <w:b/>
                <w:bCs/>
                <w:sz w:val="27"/>
                <w:szCs w:val="27"/>
                <w:lang w:eastAsia="ru-RU"/>
              </w:rPr>
              <w:t xml:space="preserve">Гкал/час </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7"/>
                <w:szCs w:val="27"/>
                <w:lang w:eastAsia="ru-RU"/>
              </w:rPr>
            </w:pPr>
            <w:r w:rsidRPr="003B2174">
              <w:rPr>
                <w:rFonts w:ascii="Times New Roman" w:eastAsia="Times New Roman" w:hAnsi="Times New Roman" w:cs="Times New Roman"/>
                <w:b/>
                <w:bCs/>
                <w:sz w:val="27"/>
                <w:szCs w:val="27"/>
                <w:lang w:eastAsia="ru-RU"/>
              </w:rPr>
              <w:t>Подключенная нагрузка,</w:t>
            </w:r>
          </w:p>
          <w:p w:rsidR="003B2174" w:rsidRPr="003B2174" w:rsidRDefault="003B2174" w:rsidP="003B2174">
            <w:pPr>
              <w:spacing w:after="0" w:line="240" w:lineRule="auto"/>
              <w:rPr>
                <w:rFonts w:ascii="Times New Roman" w:eastAsia="Times New Roman" w:hAnsi="Times New Roman" w:cs="Times New Roman"/>
                <w:b/>
                <w:bCs/>
                <w:sz w:val="27"/>
                <w:szCs w:val="27"/>
                <w:lang w:eastAsia="ru-RU"/>
              </w:rPr>
            </w:pPr>
            <w:r w:rsidRPr="003B2174">
              <w:rPr>
                <w:rFonts w:ascii="Times New Roman" w:eastAsia="Times New Roman" w:hAnsi="Times New Roman" w:cs="Times New Roman"/>
                <w:b/>
                <w:bCs/>
                <w:sz w:val="27"/>
                <w:szCs w:val="27"/>
                <w:lang w:eastAsia="ru-RU"/>
              </w:rPr>
              <w:t xml:space="preserve">Гкал/ч  </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7"/>
                <w:szCs w:val="27"/>
                <w:lang w:eastAsia="ru-RU"/>
              </w:rPr>
            </w:pPr>
            <w:r w:rsidRPr="003B2174">
              <w:rPr>
                <w:rFonts w:ascii="Times New Roman" w:eastAsia="Times New Roman" w:hAnsi="Times New Roman" w:cs="Times New Roman"/>
                <w:b/>
                <w:bCs/>
                <w:sz w:val="27"/>
                <w:szCs w:val="27"/>
                <w:lang w:eastAsia="ru-RU"/>
              </w:rPr>
              <w:t>Максимальный коэффициент</w:t>
            </w:r>
          </w:p>
          <w:p w:rsidR="003B2174" w:rsidRPr="003B2174" w:rsidRDefault="003B2174" w:rsidP="003B2174">
            <w:pPr>
              <w:spacing w:after="0" w:line="240" w:lineRule="auto"/>
              <w:rPr>
                <w:rFonts w:ascii="Times New Roman" w:eastAsia="Times New Roman" w:hAnsi="Times New Roman" w:cs="Times New Roman"/>
                <w:b/>
                <w:bCs/>
                <w:sz w:val="27"/>
                <w:szCs w:val="27"/>
                <w:lang w:eastAsia="ru-RU"/>
              </w:rPr>
            </w:pPr>
            <w:r w:rsidRPr="003B2174">
              <w:rPr>
                <w:rFonts w:ascii="Times New Roman" w:eastAsia="Times New Roman" w:hAnsi="Times New Roman" w:cs="Times New Roman"/>
                <w:b/>
                <w:bCs/>
                <w:sz w:val="27"/>
                <w:szCs w:val="27"/>
                <w:lang w:eastAsia="ru-RU"/>
              </w:rPr>
              <w:t xml:space="preserve">загрузки </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7"/>
                <w:szCs w:val="27"/>
                <w:lang w:eastAsia="ru-RU"/>
              </w:rPr>
            </w:pPr>
            <w:r w:rsidRPr="003B2174">
              <w:rPr>
                <w:rFonts w:ascii="Times New Roman" w:eastAsia="Times New Roman" w:hAnsi="Times New Roman" w:cs="Times New Roman"/>
                <w:b/>
                <w:bCs/>
                <w:sz w:val="27"/>
                <w:szCs w:val="27"/>
                <w:lang w:eastAsia="ru-RU"/>
              </w:rPr>
              <w:t>Вид</w:t>
            </w:r>
          </w:p>
          <w:p w:rsidR="003B2174" w:rsidRPr="003B2174" w:rsidRDefault="003B2174" w:rsidP="003B2174">
            <w:pPr>
              <w:spacing w:after="0" w:line="240" w:lineRule="auto"/>
              <w:rPr>
                <w:rFonts w:ascii="Times New Roman" w:eastAsia="Times New Roman" w:hAnsi="Times New Roman" w:cs="Times New Roman"/>
                <w:b/>
                <w:bCs/>
                <w:sz w:val="27"/>
                <w:szCs w:val="27"/>
                <w:lang w:eastAsia="ru-RU"/>
              </w:rPr>
            </w:pPr>
            <w:r w:rsidRPr="003B2174">
              <w:rPr>
                <w:rFonts w:ascii="Times New Roman" w:eastAsia="Times New Roman" w:hAnsi="Times New Roman" w:cs="Times New Roman"/>
                <w:b/>
                <w:bCs/>
                <w:sz w:val="27"/>
                <w:szCs w:val="27"/>
                <w:lang w:eastAsia="ru-RU"/>
              </w:rPr>
              <w:t>топлива</w:t>
            </w:r>
          </w:p>
        </w:tc>
      </w:tr>
      <w:tr w:rsidR="003B2174" w:rsidRPr="003B2174" w:rsidTr="000D3646">
        <w:trPr>
          <w:trHeight w:val="245"/>
        </w:trPr>
        <w:tc>
          <w:tcPr>
            <w:tcW w:w="2212"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№2</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1,8</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0,451</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25,06</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92"/>
        </w:trPr>
        <w:tc>
          <w:tcPr>
            <w:tcW w:w="1233" w:type="dxa"/>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gridSpan w:val="2"/>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36"/>
        </w:trPr>
        <w:tc>
          <w:tcPr>
            <w:tcW w:w="2212"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Тип,</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котла</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Поверхность нагрева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м2</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Год установки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Теплопроизводи-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тельность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Гкал/час</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r>
      <w:tr w:rsidR="003B2174" w:rsidRPr="003B2174" w:rsidTr="000D3646">
        <w:trPr>
          <w:trHeight w:val="506"/>
        </w:trPr>
        <w:tc>
          <w:tcPr>
            <w:tcW w:w="2212"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Квр-0,8</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Квр-1,0</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2010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2019</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0,8</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1,0</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9"/>
        </w:trPr>
        <w:tc>
          <w:tcPr>
            <w:tcW w:w="1418"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3192" w:type="dxa"/>
            <w:gridSpan w:val="4"/>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Сетевые насосы </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738"/>
        </w:trPr>
        <w:tc>
          <w:tcPr>
            <w:tcW w:w="4171"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 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11"/>
        </w:trPr>
        <w:tc>
          <w:tcPr>
            <w:tcW w:w="4171"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65/140-5.5/2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=65м3/ч; Н=140м</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40/160-4/2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 xml:space="preserve">=40м3/ч; Н=160м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N=5,5кВт; n=2000об/мин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N=4 кВт; n=2000об/мин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r>
      <w:tr w:rsidR="003B2174" w:rsidRPr="003B2174" w:rsidTr="000D3646">
        <w:trPr>
          <w:trHeight w:val="262"/>
        </w:trPr>
        <w:tc>
          <w:tcPr>
            <w:tcW w:w="1418" w:type="dxa"/>
            <w:gridSpan w:val="2"/>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9"/>
        </w:trPr>
        <w:tc>
          <w:tcPr>
            <w:tcW w:w="1418"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5150" w:type="dxa"/>
            <w:gridSpan w:val="6"/>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 подпиточный</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960"/>
        </w:trPr>
        <w:tc>
          <w:tcPr>
            <w:tcW w:w="4171"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5"/>
        </w:trPr>
        <w:tc>
          <w:tcPr>
            <w:tcW w:w="4171"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t>К20/30</w:t>
            </w:r>
            <w:r w:rsidRPr="003B2174">
              <w:rPr>
                <w:rFonts w:ascii="Times New Roman" w:eastAsia="Times New Roman" w:hAnsi="Times New Roman" w:cs="Times New Roman"/>
                <w:sz w:val="24"/>
                <w:szCs w:val="24"/>
                <w:lang w:eastAsia="ru-RU"/>
              </w:rPr>
              <w:t xml:space="preserve"> </w:t>
            </w:r>
            <w:r w:rsidRPr="003B2174">
              <w:rPr>
                <w:rFonts w:ascii="Times New Roman" w:eastAsia="Times New Roman" w:hAnsi="Times New Roman" w:cs="Times New Roman"/>
                <w:sz w:val="28"/>
                <w:szCs w:val="28"/>
                <w:lang w:eastAsia="ru-RU"/>
              </w:rPr>
              <w:t>Q=20м3/ч; Н=30м</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N=4кВт; n=3000об/мин</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Схема теплоснабжения потребителей от котельной №2</w:t>
      </w:r>
    </w:p>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pgSz w:w="11907" w:h="16840" w:code="9"/>
          <w:pgMar w:top="720" w:right="720" w:bottom="720" w:left="720" w:header="720" w:footer="720" w:gutter="0"/>
          <w:cols w:space="720"/>
          <w:noEndnote/>
          <w:docGrid w:linePitch="326"/>
        </w:sectPr>
      </w:pPr>
    </w:p>
    <w:p w:rsidR="001B0FD4" w:rsidRDefault="0053080D" w:rsidP="003B2174">
      <w:pPr>
        <w:spacing w:after="0" w:line="240" w:lineRule="auto"/>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lastRenderedPageBreak/>
        <w:pict>
          <v:rect id="_x0000_s1139" style="position:absolute;margin-left:29.1pt;margin-top:405.7pt;width:63.65pt;height:22.15pt;z-index:251759616"/>
        </w:pict>
      </w:r>
      <w:r w:rsidR="003B2174" w:rsidRPr="003B2174">
        <w:rPr>
          <w:rFonts w:ascii="Times New Roman" w:eastAsia="Times New Roman" w:hAnsi="Times New Roman" w:cs="Times New Roman"/>
          <w:noProof/>
          <w:sz w:val="28"/>
          <w:szCs w:val="28"/>
          <w:lang w:eastAsia="ru-RU"/>
        </w:rPr>
        <w:drawing>
          <wp:inline distT="0" distB="0" distL="0" distR="0">
            <wp:extent cx="4619625" cy="6581775"/>
            <wp:effectExtent l="0" t="0" r="9525" b="9525"/>
            <wp:docPr id="14" name="Рисунок 14" descr="Бурла Котельная № 2 (лис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Бурла Котельная № 2 (лист1).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19625" cy="6581775"/>
                    </a:xfrm>
                    <a:prstGeom prst="rect">
                      <a:avLst/>
                    </a:prstGeom>
                    <a:noFill/>
                    <a:ln>
                      <a:noFill/>
                    </a:ln>
                  </pic:spPr>
                </pic:pic>
              </a:graphicData>
            </a:graphic>
          </wp:inline>
        </w:drawing>
      </w:r>
      <w:r w:rsidR="008A7BEF" w:rsidRPr="003B2174">
        <w:rPr>
          <w:rFonts w:ascii="Times New Roman" w:eastAsia="Times New Roman" w:hAnsi="Times New Roman" w:cs="Times New Roman"/>
          <w:noProof/>
          <w:sz w:val="28"/>
          <w:szCs w:val="28"/>
          <w:lang w:eastAsia="ru-RU"/>
        </w:rPr>
        <w:drawing>
          <wp:inline distT="0" distB="0" distL="0" distR="0">
            <wp:extent cx="4997109" cy="6583955"/>
            <wp:effectExtent l="19050" t="0" r="0" b="0"/>
            <wp:docPr id="17" name="Рисунок 13" descr="Бурла Котельная № 2 (лис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Бурла Котельная № 2 (лист2).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95455" cy="6581775"/>
                    </a:xfrm>
                    <a:prstGeom prst="rect">
                      <a:avLst/>
                    </a:prstGeom>
                    <a:noFill/>
                    <a:ln>
                      <a:noFill/>
                    </a:ln>
                  </pic:spPr>
                </pic:pic>
              </a:graphicData>
            </a:graphic>
          </wp:inline>
        </w:drawing>
      </w:r>
    </w:p>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pgSz w:w="16840" w:h="11907" w:orient="landscape" w:code="9"/>
          <w:pgMar w:top="720" w:right="720" w:bottom="720" w:left="720" w:header="720" w:footer="720" w:gutter="0"/>
          <w:cols w:space="720"/>
          <w:noEndnote/>
          <w:docGrid w:linePitch="326"/>
        </w:sect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lastRenderedPageBreak/>
        <w:t xml:space="preserve">Котельная № 3 </w:t>
      </w:r>
      <w:r w:rsidRPr="003B2174">
        <w:rPr>
          <w:rFonts w:ascii="Times New Roman" w:eastAsia="Times New Roman" w:hAnsi="Times New Roman" w:cs="Times New Roman"/>
          <w:sz w:val="28"/>
          <w:szCs w:val="28"/>
          <w:lang w:eastAsia="ru-RU"/>
        </w:rPr>
        <w:t>осуществляет теплоснабжение в с. Бурла, работает на твердом топливе. Общая установленная мощность котельной составляет 1,8 Гкал/час., подклю</w:t>
      </w:r>
      <w:r w:rsidR="006E4322">
        <w:rPr>
          <w:rFonts w:ascii="Times New Roman" w:eastAsia="Times New Roman" w:hAnsi="Times New Roman" w:cs="Times New Roman"/>
          <w:sz w:val="28"/>
          <w:szCs w:val="28"/>
          <w:lang w:eastAsia="ru-RU"/>
        </w:rPr>
        <w:t>ченная нагрузка составляет 0,713</w:t>
      </w:r>
      <w:r w:rsidRPr="003B2174">
        <w:rPr>
          <w:rFonts w:ascii="Times New Roman" w:eastAsia="Times New Roman" w:hAnsi="Times New Roman" w:cs="Times New Roman"/>
          <w:sz w:val="28"/>
          <w:szCs w:val="28"/>
          <w:lang w:eastAsia="ru-RU"/>
        </w:rPr>
        <w:t xml:space="preserve"> Гкал/час. Система теплоснабжения двухтрубная закрытая, протяженность теплосети центрального отопления в двухтру</w:t>
      </w:r>
      <w:r w:rsidR="006E4322">
        <w:rPr>
          <w:rFonts w:ascii="Times New Roman" w:eastAsia="Times New Roman" w:hAnsi="Times New Roman" w:cs="Times New Roman"/>
          <w:sz w:val="28"/>
          <w:szCs w:val="28"/>
          <w:lang w:eastAsia="ru-RU"/>
        </w:rPr>
        <w:t>бном исчислении составляет 872,0 м, в том числе подземная 872</w:t>
      </w:r>
      <w:r w:rsidRPr="003B2174">
        <w:rPr>
          <w:rFonts w:ascii="Times New Roman" w:eastAsia="Times New Roman" w:hAnsi="Times New Roman" w:cs="Times New Roman"/>
          <w:sz w:val="28"/>
          <w:szCs w:val="28"/>
          <w:lang w:eastAsia="ru-RU"/>
        </w:rPr>
        <w:t xml:space="preserve">,0 м. Здание котельной №3 кирпичное 1984 года постройки: площадь здания 132м2; объем здания 625 м3.; Фундамент - бетонный ленточный, кровля - рулонная совмещенная односкатная.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Layout w:type="fixed"/>
        <w:tblCellMar>
          <w:left w:w="30" w:type="dxa"/>
          <w:right w:w="30" w:type="dxa"/>
        </w:tblCellMar>
        <w:tblLook w:val="0000"/>
      </w:tblPr>
      <w:tblGrid>
        <w:gridCol w:w="979"/>
        <w:gridCol w:w="185"/>
        <w:gridCol w:w="794"/>
        <w:gridCol w:w="980"/>
        <w:gridCol w:w="1061"/>
        <w:gridCol w:w="897"/>
        <w:gridCol w:w="979"/>
        <w:gridCol w:w="979"/>
        <w:gridCol w:w="980"/>
        <w:gridCol w:w="1835"/>
      </w:tblGrid>
      <w:tr w:rsidR="003B2174" w:rsidRPr="003B2174" w:rsidTr="000D3646">
        <w:trPr>
          <w:trHeight w:val="960"/>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Наименование</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котельной</w:t>
            </w:r>
          </w:p>
        </w:tc>
        <w:tc>
          <w:tcPr>
            <w:tcW w:w="2041"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 паспорту,</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Гкал/час </w:t>
            </w:r>
          </w:p>
        </w:tc>
        <w:tc>
          <w:tcPr>
            <w:tcW w:w="1876"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Подключенная нагрузка,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  </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Максимальный коэффициент</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загрузки </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топлива</w:t>
            </w:r>
          </w:p>
        </w:tc>
      </w:tr>
      <w:tr w:rsidR="003B2174" w:rsidRPr="003B2174" w:rsidTr="000D3646">
        <w:trPr>
          <w:trHeight w:val="245"/>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№3</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1,8</w:t>
            </w:r>
          </w:p>
        </w:tc>
        <w:tc>
          <w:tcPr>
            <w:tcW w:w="1061"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897" w:type="dxa"/>
            <w:tcBorders>
              <w:top w:val="double" w:sz="6" w:space="0" w:color="auto"/>
              <w:left w:val="double" w:sz="6" w:space="0" w:color="auto"/>
              <w:bottom w:val="double" w:sz="6" w:space="0" w:color="auto"/>
              <w:right w:val="nil"/>
            </w:tcBorders>
          </w:tcPr>
          <w:p w:rsidR="003B2174" w:rsidRPr="003B2174" w:rsidRDefault="006E4322"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8"/>
                <w:szCs w:val="28"/>
                <w:lang w:eastAsia="ru-RU"/>
              </w:rPr>
              <w:t>0,713</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6E4322"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39,6</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92"/>
        </w:trPr>
        <w:tc>
          <w:tcPr>
            <w:tcW w:w="979" w:type="dxa"/>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gridSpan w:val="2"/>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061"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897"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3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Тип,</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котла</w:t>
            </w:r>
          </w:p>
        </w:tc>
        <w:tc>
          <w:tcPr>
            <w:tcW w:w="2041"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Поверхность нагрева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м2</w:t>
            </w:r>
          </w:p>
        </w:tc>
        <w:tc>
          <w:tcPr>
            <w:tcW w:w="1876"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Год установки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Теплопроизводи-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тельность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Гкал/час</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r>
      <w:tr w:rsidR="003B2174" w:rsidRPr="003B2174" w:rsidTr="000D3646">
        <w:trPr>
          <w:trHeight w:val="50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Квр-1,0</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Квр-0,8</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1061"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897"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2019</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2013</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0,8</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061"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897"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2938" w:type="dxa"/>
            <w:gridSpan w:val="4"/>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Сетевые насосы </w:t>
            </w:r>
          </w:p>
        </w:tc>
        <w:tc>
          <w:tcPr>
            <w:tcW w:w="1061"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897"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738"/>
        </w:trPr>
        <w:tc>
          <w:tcPr>
            <w:tcW w:w="3999"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 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835"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11"/>
        </w:trPr>
        <w:tc>
          <w:tcPr>
            <w:tcW w:w="3999"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65/140-5.5/2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=65м3/ч; Н=140м</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40/160-4/2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 xml:space="preserve">=40м3/ч; Н=160м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835"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N=5,5кВт; n=2000об/мин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N=4 кВт; n=2000об/мин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r>
      <w:tr w:rsidR="003B2174" w:rsidRPr="003B2174" w:rsidTr="000D3646">
        <w:trPr>
          <w:trHeight w:val="262"/>
        </w:trPr>
        <w:tc>
          <w:tcPr>
            <w:tcW w:w="1164" w:type="dxa"/>
            <w:gridSpan w:val="2"/>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061"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897"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061"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897"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4896" w:type="dxa"/>
            <w:gridSpan w:val="6"/>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 подпиточный</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960"/>
        </w:trPr>
        <w:tc>
          <w:tcPr>
            <w:tcW w:w="3999"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 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 вод. ст.</w:t>
            </w:r>
          </w:p>
        </w:tc>
        <w:tc>
          <w:tcPr>
            <w:tcW w:w="3835"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5"/>
        </w:trPr>
        <w:tc>
          <w:tcPr>
            <w:tcW w:w="3999"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t>К20/30</w:t>
            </w:r>
            <w:r w:rsidRPr="003B2174">
              <w:rPr>
                <w:rFonts w:ascii="Times New Roman" w:eastAsia="Times New Roman" w:hAnsi="Times New Roman" w:cs="Times New Roman"/>
                <w:sz w:val="24"/>
                <w:szCs w:val="24"/>
                <w:lang w:eastAsia="ru-RU"/>
              </w:rPr>
              <w:t xml:space="preserve"> </w:t>
            </w:r>
            <w:r w:rsidRPr="003B2174">
              <w:rPr>
                <w:rFonts w:ascii="Times New Roman" w:eastAsia="Times New Roman" w:hAnsi="Times New Roman" w:cs="Times New Roman"/>
                <w:sz w:val="28"/>
                <w:szCs w:val="28"/>
                <w:lang w:eastAsia="ru-RU"/>
              </w:rPr>
              <w:t>Q=20м3/ч; Н=30м</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835"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N=4кВт; n=3000об/мин</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right"/>
        <w:rPr>
          <w:rFonts w:ascii="Times New Roman" w:eastAsia="Times New Roman" w:hAnsi="Times New Roman" w:cs="Times New Roman"/>
          <w:sz w:val="28"/>
          <w:szCs w:val="28"/>
          <w:lang w:eastAsia="ru-RU"/>
        </w:rPr>
      </w:pPr>
    </w:p>
    <w:p w:rsidR="003B2174" w:rsidRPr="003B2174" w:rsidRDefault="0053080D" w:rsidP="003B217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119" type="#_x0000_t32" style="position:absolute;margin-left:434.75pt;margin-top:184pt;width:16.65pt;height:3.45pt;flip:y;z-index:251742208" o:connectortype="straight"/>
        </w:pict>
      </w:r>
      <w:r>
        <w:rPr>
          <w:rFonts w:ascii="Times New Roman" w:eastAsia="Times New Roman" w:hAnsi="Times New Roman" w:cs="Times New Roman"/>
          <w:noProof/>
          <w:sz w:val="28"/>
          <w:szCs w:val="28"/>
          <w:lang w:eastAsia="ru-RU"/>
        </w:rPr>
        <w:pict>
          <v:oval id="_x0000_s1118" style="position:absolute;margin-left:422.95pt;margin-top:184pt;width:11.8pt;height:11.8pt;z-index:251741184"/>
        </w:pict>
      </w:r>
      <w:r>
        <w:rPr>
          <w:rFonts w:ascii="Times New Roman" w:eastAsia="Times New Roman" w:hAnsi="Times New Roman" w:cs="Times New Roman"/>
          <w:noProof/>
          <w:sz w:val="28"/>
          <w:szCs w:val="28"/>
          <w:lang w:eastAsia="ru-RU"/>
        </w:rPr>
        <w:pict>
          <v:shape id="_x0000_s1117" type="#_x0000_t32" style="position:absolute;margin-left:434.75pt;margin-top:193pt;width:0;height:0;z-index:251740160" o:connectortype="straight"/>
        </w:pict>
      </w:r>
      <w:r>
        <w:rPr>
          <w:rFonts w:ascii="Times New Roman" w:eastAsia="Times New Roman" w:hAnsi="Times New Roman" w:cs="Times New Roman"/>
          <w:noProof/>
          <w:sz w:val="28"/>
          <w:szCs w:val="28"/>
          <w:lang w:eastAsia="ru-RU"/>
        </w:rPr>
        <w:pict>
          <v:shape id="_x0000_s1116" type="#_x0000_t32" style="position:absolute;margin-left:434.75pt;margin-top:127.2pt;width:16.65pt;height:65.8pt;flip:y;z-index:251739136" o:connectortype="straight"/>
        </w:pict>
      </w:r>
      <w:r>
        <w:rPr>
          <w:rFonts w:ascii="Times New Roman" w:eastAsia="Times New Roman" w:hAnsi="Times New Roman" w:cs="Times New Roman"/>
          <w:noProof/>
          <w:sz w:val="28"/>
          <w:szCs w:val="28"/>
          <w:lang w:eastAsia="ru-RU"/>
        </w:rPr>
        <w:pict>
          <v:shape id="_x0000_s1115" type="#_x0000_t32" style="position:absolute;margin-left:161.3pt;margin-top:85.65pt;width:46.4pt;height:75.5pt;flip:x y;z-index:251738112" o:connectortype="straight"/>
        </w:pict>
      </w:r>
      <w:r>
        <w:rPr>
          <w:rFonts w:ascii="Times New Roman" w:eastAsia="Times New Roman" w:hAnsi="Times New Roman" w:cs="Times New Roman"/>
          <w:noProof/>
          <w:sz w:val="28"/>
          <w:szCs w:val="28"/>
          <w:lang w:eastAsia="ru-RU"/>
        </w:rPr>
        <w:pict>
          <v:shape id="_x0000_s1065" type="#_x0000_t32" style="position:absolute;margin-left:59.55pt;margin-top:187.45pt;width:0;height:88.15pt;z-index:251691008" o:connectortype="straight"/>
        </w:pict>
      </w:r>
      <w:r>
        <w:rPr>
          <w:rFonts w:ascii="Times New Roman" w:eastAsia="Times New Roman" w:hAnsi="Times New Roman" w:cs="Times New Roman"/>
          <w:noProof/>
          <w:sz w:val="28"/>
          <w:szCs w:val="28"/>
          <w:lang w:eastAsia="ru-RU"/>
        </w:rPr>
        <w:pict>
          <v:shape id="_x0000_s1064" type="#_x0000_t32" style="position:absolute;margin-left:63pt;margin-top:187.45pt;width:.05pt;height:5.55pt;z-index:251689984" o:connectortype="straight"/>
        </w:pict>
      </w:r>
      <w:r>
        <w:rPr>
          <w:rFonts w:ascii="Times New Roman" w:eastAsia="Times New Roman" w:hAnsi="Times New Roman" w:cs="Times New Roman"/>
          <w:noProof/>
          <w:sz w:val="28"/>
          <w:szCs w:val="28"/>
          <w:lang w:eastAsia="ru-RU"/>
        </w:rPr>
        <w:pict>
          <v:shape id="_x0000_s1063" type="#_x0000_t32" style="position:absolute;margin-left:18.7pt;margin-top:184pt;width:167.65pt;height:20.05pt;flip:x y;z-index:251688960" o:connectortype="straight"/>
        </w:pict>
      </w:r>
      <w:r>
        <w:rPr>
          <w:rFonts w:ascii="Times New Roman" w:eastAsia="Times New Roman" w:hAnsi="Times New Roman" w:cs="Times New Roman"/>
          <w:noProof/>
          <w:sz w:val="28"/>
          <w:szCs w:val="28"/>
          <w:lang w:eastAsia="ru-RU"/>
        </w:rPr>
        <w:pict>
          <v:shape id="_x0000_s1062" type="#_x0000_t32" style="position:absolute;margin-left:63pt;margin-top:240.05pt;width:0;height:4.15pt;z-index:251687936" o:connectortype="straight"/>
        </w:pict>
      </w:r>
      <w:r>
        <w:rPr>
          <w:rFonts w:ascii="Times New Roman" w:eastAsia="Times New Roman" w:hAnsi="Times New Roman" w:cs="Times New Roman"/>
          <w:noProof/>
          <w:sz w:val="28"/>
          <w:szCs w:val="28"/>
          <w:lang w:eastAsia="ru-RU"/>
        </w:rPr>
        <w:pict>
          <v:shape id="_x0000_s1061" type="#_x0000_t32" style="position:absolute;margin-left:59.55pt;margin-top:193pt;width:3.45pt;height:87.9pt;flip:x;z-index:251686912" o:connectortype="straight"/>
        </w:pict>
      </w:r>
      <w:r>
        <w:rPr>
          <w:rFonts w:ascii="Times New Roman" w:eastAsia="Times New Roman" w:hAnsi="Times New Roman" w:cs="Times New Roman"/>
          <w:noProof/>
          <w:sz w:val="28"/>
          <w:szCs w:val="28"/>
          <w:lang w:eastAsia="ru-RU"/>
        </w:rPr>
        <w:pict>
          <v:shape id="_x0000_s1060" type="#_x0000_t32" style="position:absolute;margin-left:18.7pt;margin-top:187.45pt;width:167.6pt;height:16.6pt;flip:x y;z-index:251685888" o:connectortype="straight"/>
        </w:pict>
      </w:r>
      <w:r>
        <w:rPr>
          <w:rFonts w:ascii="Times New Roman" w:eastAsia="Times New Roman" w:hAnsi="Times New Roman" w:cs="Times New Roman"/>
          <w:noProof/>
          <w:sz w:val="28"/>
          <w:szCs w:val="28"/>
          <w:lang w:eastAsia="ru-RU"/>
        </w:rPr>
        <w:pict>
          <v:rect id="_x0000_s1057" style="position:absolute;margin-left:14.3pt;margin-top:193pt;width:28.6pt;height:30.45pt;z-index:251682816"/>
        </w:pict>
      </w:r>
      <w:r>
        <w:rPr>
          <w:rFonts w:ascii="Times New Roman" w:eastAsia="Times New Roman" w:hAnsi="Times New Roman" w:cs="Times New Roman"/>
          <w:noProof/>
          <w:sz w:val="28"/>
          <w:szCs w:val="28"/>
          <w:lang w:eastAsia="ru-RU"/>
        </w:rPr>
        <w:pict>
          <v:shape id="_x0000_s1059" type="#_x0000_t32" style="position:absolute;margin-left:186.3pt;margin-top:229pt;width:.05pt;height:.05pt;z-index:251684864" o:connectortype="straight"/>
        </w:pict>
      </w:r>
      <w:r>
        <w:rPr>
          <w:rFonts w:ascii="Times New Roman" w:eastAsia="Times New Roman" w:hAnsi="Times New Roman" w:cs="Times New Roman"/>
          <w:noProof/>
          <w:sz w:val="28"/>
          <w:szCs w:val="28"/>
          <w:lang w:eastAsia="ru-RU"/>
        </w:rPr>
        <w:pict>
          <v:shape id="_x0000_s1058" type="#_x0000_t32" style="position:absolute;margin-left:186.3pt;margin-top:229pt;width:0;height:.05pt;z-index:251683840" o:connectortype="straight"/>
        </w:pict>
      </w:r>
      <w:r>
        <w:rPr>
          <w:rFonts w:ascii="Times New Roman" w:eastAsia="Times New Roman" w:hAnsi="Times New Roman" w:cs="Times New Roman"/>
          <w:noProof/>
          <w:sz w:val="28"/>
          <w:szCs w:val="28"/>
          <w:lang w:eastAsia="ru-RU"/>
        </w:rPr>
        <w:pict>
          <v:rect id="_x0000_s1056" style="position:absolute;margin-left:63pt;margin-top:275.6pt;width:15.9pt;height:13.15pt;z-index:251681792"/>
        </w:pict>
      </w:r>
      <w:r>
        <w:rPr>
          <w:rFonts w:ascii="Times New Roman" w:eastAsia="Times New Roman" w:hAnsi="Times New Roman" w:cs="Times New Roman"/>
          <w:noProof/>
          <w:sz w:val="28"/>
          <w:szCs w:val="28"/>
          <w:lang w:eastAsia="ru-RU"/>
        </w:rPr>
        <w:pict>
          <v:rect id="_x0000_s1055" style="position:absolute;margin-left:63pt;margin-top:259pt;width:15.9pt;height:8.05pt;z-index:251680768"/>
        </w:pict>
      </w:r>
      <w:r>
        <w:rPr>
          <w:rFonts w:ascii="Times New Roman" w:eastAsia="Times New Roman" w:hAnsi="Times New Roman" w:cs="Times New Roman"/>
          <w:noProof/>
          <w:sz w:val="28"/>
          <w:szCs w:val="28"/>
          <w:lang w:eastAsia="ru-RU"/>
        </w:rPr>
        <w:pict>
          <v:rect id="_x0000_s1054" style="position:absolute;margin-left:63pt;margin-top:240.05pt;width:15.9pt;height:13.15pt;z-index:251679744"/>
        </w:pict>
      </w:r>
      <w:r>
        <w:rPr>
          <w:rFonts w:ascii="Times New Roman" w:eastAsia="Times New Roman" w:hAnsi="Times New Roman" w:cs="Times New Roman"/>
          <w:noProof/>
          <w:sz w:val="28"/>
          <w:szCs w:val="28"/>
          <w:lang w:eastAsia="ru-RU"/>
        </w:rPr>
        <w:pict>
          <v:shape id="_x0000_s1053" type="#_x0000_t32" style="position:absolute;margin-left:42.9pt;margin-top:57.3pt;width:2.1pt;height:259.6pt;z-index:251678720" o:connectortype="straight"/>
        </w:pict>
      </w:r>
      <w:r>
        <w:rPr>
          <w:rFonts w:ascii="Times New Roman" w:eastAsia="Times New Roman" w:hAnsi="Times New Roman" w:cs="Times New Roman"/>
          <w:noProof/>
          <w:sz w:val="28"/>
          <w:szCs w:val="28"/>
          <w:lang w:eastAsia="ru-RU"/>
        </w:rPr>
        <w:pict>
          <v:shape id="_x0000_s1052" type="#_x0000_t32" style="position:absolute;margin-left:56.75pt;margin-top:57.3pt;width:2.8pt;height:252.7pt;z-index:251677696" o:connectortype="straight"/>
        </w:pict>
      </w:r>
      <w:r>
        <w:rPr>
          <w:rFonts w:ascii="Times New Roman" w:eastAsia="Times New Roman" w:hAnsi="Times New Roman" w:cs="Times New Roman"/>
          <w:noProof/>
          <w:sz w:val="28"/>
          <w:szCs w:val="28"/>
          <w:lang w:eastAsia="ru-RU"/>
        </w:rPr>
        <w:pict>
          <v:shape id="_x0000_s1051" type="#_x0000_t32" style="position:absolute;margin-left:94.85pt;margin-top:62.15pt;width:4.85pt;height:247.85pt;z-index:251676672" o:connectortype="straight"/>
        </w:pict>
      </w:r>
      <w:r>
        <w:rPr>
          <w:rFonts w:ascii="Times New Roman" w:eastAsia="Times New Roman" w:hAnsi="Times New Roman" w:cs="Times New Roman"/>
          <w:noProof/>
          <w:sz w:val="28"/>
          <w:szCs w:val="28"/>
          <w:lang w:eastAsia="ru-RU"/>
        </w:rPr>
        <w:pict>
          <v:shape id="_x0000_s1050" type="#_x0000_t32" style="position:absolute;margin-left:106.6pt;margin-top:62.15pt;width:4.85pt;height:247.85pt;z-index:251675648" o:connectortype="straight"/>
        </w:pict>
      </w:r>
      <w:r>
        <w:rPr>
          <w:rFonts w:ascii="Times New Roman" w:eastAsia="Times New Roman" w:hAnsi="Times New Roman" w:cs="Times New Roman"/>
          <w:noProof/>
          <w:sz w:val="28"/>
          <w:szCs w:val="28"/>
          <w:lang w:eastAsia="ru-RU"/>
        </w:rPr>
        <w:pict>
          <v:shape id="_x0000_s1047" type="#_x0000_t32" style="position:absolute;margin-left:138.45pt;margin-top:34.45pt;width:74.8pt;height:9pt;flip:x y;z-index:251674624" o:connectortype="straight"/>
        </w:pict>
      </w:r>
      <w:r>
        <w:rPr>
          <w:rFonts w:ascii="Times New Roman" w:eastAsia="Times New Roman" w:hAnsi="Times New Roman" w:cs="Times New Roman"/>
          <w:noProof/>
          <w:sz w:val="28"/>
          <w:szCs w:val="28"/>
          <w:lang w:eastAsia="ru-RU"/>
        </w:rPr>
        <w:pict>
          <v:shape id="_x0000_s1046" type="#_x0000_t32" style="position:absolute;margin-left:213.25pt;margin-top:43.45pt;width:13.15pt;height:0;z-index:251673600" o:connectortype="straight"/>
        </w:pict>
      </w:r>
      <w:r>
        <w:rPr>
          <w:rFonts w:ascii="Times New Roman" w:eastAsia="Times New Roman" w:hAnsi="Times New Roman" w:cs="Times New Roman"/>
          <w:noProof/>
          <w:sz w:val="28"/>
          <w:szCs w:val="28"/>
          <w:lang w:eastAsia="ru-RU"/>
        </w:rPr>
        <w:pict>
          <v:shape id="_x0000_s1045" type="#_x0000_t32" style="position:absolute;margin-left:207.7pt;margin-top:43.45pt;width:5.55pt;height:117.7pt;flip:y;z-index:251672576" o:connectortype="straight"/>
        </w:pict>
      </w:r>
      <w:r>
        <w:rPr>
          <w:rFonts w:ascii="Times New Roman" w:eastAsia="Times New Roman" w:hAnsi="Times New Roman" w:cs="Times New Roman"/>
          <w:noProof/>
          <w:sz w:val="28"/>
          <w:szCs w:val="28"/>
          <w:lang w:eastAsia="ru-RU"/>
        </w:rPr>
        <w:pict>
          <v:rect id="_x0000_s1044" style="position:absolute;margin-left:132pt;margin-top:26.15pt;width:24.45pt;height:4.85pt;z-index:251671552"/>
        </w:pict>
      </w:r>
      <w:r>
        <w:rPr>
          <w:rFonts w:ascii="Times New Roman" w:eastAsia="Times New Roman" w:hAnsi="Times New Roman" w:cs="Times New Roman"/>
          <w:noProof/>
          <w:sz w:val="28"/>
          <w:szCs w:val="28"/>
          <w:lang w:eastAsia="ru-RU"/>
        </w:rPr>
        <w:pict>
          <v:rect id="_x0000_s1043" style="position:absolute;margin-left:179.3pt;margin-top:26.15pt;width:20.1pt;height:13.85pt;z-index:251670528"/>
        </w:pict>
      </w:r>
      <w:r>
        <w:rPr>
          <w:rFonts w:ascii="Times New Roman" w:eastAsia="Times New Roman" w:hAnsi="Times New Roman" w:cs="Times New Roman"/>
          <w:noProof/>
          <w:sz w:val="28"/>
          <w:szCs w:val="28"/>
          <w:lang w:eastAsia="ru-RU"/>
        </w:rPr>
        <w:pict>
          <v:rect id="_x0000_s1042" style="position:absolute;margin-left:226.4pt;margin-top:26.15pt;width:25.6pt;height:22.15pt;z-index:251669504"/>
        </w:pict>
      </w:r>
      <w:r w:rsidR="003B2174" w:rsidRPr="003B2174">
        <w:rPr>
          <w:rFonts w:ascii="Times New Roman" w:eastAsia="Times New Roman" w:hAnsi="Times New Roman" w:cs="Times New Roman"/>
          <w:sz w:val="28"/>
          <w:szCs w:val="28"/>
          <w:lang w:eastAsia="ru-RU"/>
        </w:rPr>
        <w:t>Схема теплоснабжения потреби</w:t>
      </w:r>
      <w:r w:rsidR="008A7BEF" w:rsidRPr="003B2174">
        <w:rPr>
          <w:rFonts w:ascii="Times New Roman" w:eastAsia="Times New Roman" w:hAnsi="Times New Roman" w:cs="Times New Roman"/>
          <w:sz w:val="28"/>
          <w:szCs w:val="28"/>
          <w:lang w:eastAsia="ru-RU"/>
        </w:rPr>
        <w:t>телей от котельной №3</w:t>
      </w:r>
      <w:r w:rsidR="0035562B" w:rsidRPr="003B2174">
        <w:rPr>
          <w:rFonts w:ascii="Times New Roman" w:eastAsia="Times New Roman" w:hAnsi="Times New Roman" w:cs="Times New Roman"/>
          <w:noProof/>
          <w:sz w:val="28"/>
          <w:szCs w:val="28"/>
          <w:lang w:eastAsia="ru-RU"/>
        </w:rPr>
        <w:drawing>
          <wp:inline distT="0" distB="0" distL="0" distR="0">
            <wp:extent cx="6640296" cy="3894993"/>
            <wp:effectExtent l="19050" t="0" r="8154" b="0"/>
            <wp:docPr id="12" name="Рисунок 12" descr="Бурла Котельная № 3 (лис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Бурла Котельная № 3 (лист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646545" cy="3898658"/>
                    </a:xfrm>
                    <a:prstGeom prst="rect">
                      <a:avLst/>
                    </a:prstGeom>
                    <a:noFill/>
                    <a:ln>
                      <a:noFill/>
                    </a:ln>
                  </pic:spPr>
                </pic:pic>
              </a:graphicData>
            </a:graphic>
          </wp:inline>
        </w:drawing>
      </w:r>
    </w:p>
    <w:p w:rsidR="003B2174" w:rsidRPr="003B2174" w:rsidRDefault="0053080D" w:rsidP="003B217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_x0000_s1138" style="position:absolute;margin-left:36.7pt;margin-top:239.2pt;width:82.4pt;height:1in;z-index:251758592"/>
        </w:pict>
      </w:r>
      <w:r>
        <w:rPr>
          <w:rFonts w:ascii="Times New Roman" w:eastAsia="Times New Roman" w:hAnsi="Times New Roman" w:cs="Times New Roman"/>
          <w:noProof/>
          <w:sz w:val="28"/>
          <w:szCs w:val="28"/>
          <w:lang w:eastAsia="ru-RU"/>
        </w:rPr>
        <w:pict>
          <v:shape id="_x0000_s1121" type="#_x0000_t32" style="position:absolute;margin-left:394.6pt;margin-top:59.25pt;width:21.5pt;height:81pt;flip:y;z-index:251744256" o:connectortype="straight"/>
        </w:pict>
      </w:r>
      <w:r>
        <w:rPr>
          <w:rFonts w:ascii="Times New Roman" w:eastAsia="Times New Roman" w:hAnsi="Times New Roman" w:cs="Times New Roman"/>
          <w:noProof/>
          <w:sz w:val="28"/>
          <w:szCs w:val="28"/>
          <w:lang w:eastAsia="ru-RU"/>
        </w:rPr>
        <w:pict>
          <v:shape id="_x0000_s1120" type="#_x0000_t32" style="position:absolute;margin-left:398.1pt;margin-top:126.4pt;width:9.65pt;height:17.3pt;flip:y;z-index:251743232" o:connectortype="straight"/>
        </w:pict>
      </w:r>
      <w:r w:rsidR="008A7BEF" w:rsidRPr="003B2174">
        <w:rPr>
          <w:rFonts w:ascii="Times New Roman" w:eastAsia="Times New Roman" w:hAnsi="Times New Roman" w:cs="Times New Roman"/>
          <w:noProof/>
          <w:sz w:val="28"/>
          <w:szCs w:val="28"/>
          <w:lang w:eastAsia="ru-RU"/>
        </w:rPr>
        <w:drawing>
          <wp:inline distT="0" distB="0" distL="0" distR="0">
            <wp:extent cx="6646545" cy="4704002"/>
            <wp:effectExtent l="19050" t="0" r="1905" b="0"/>
            <wp:docPr id="20" name="Рисунок 11" descr="Бурла Котельная № 3 (лис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Бурла Котельная № 3 (лист2).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646545" cy="4704002"/>
                    </a:xfrm>
                    <a:prstGeom prst="rect">
                      <a:avLst/>
                    </a:prstGeom>
                    <a:noFill/>
                    <a:ln>
                      <a:noFill/>
                    </a:ln>
                  </pic:spPr>
                </pic:pic>
              </a:graphicData>
            </a:graphic>
          </wp:inline>
        </w:drawing>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t xml:space="preserve">Котельная № 4 </w:t>
      </w:r>
      <w:r w:rsidRPr="003B2174">
        <w:rPr>
          <w:rFonts w:ascii="Times New Roman" w:eastAsia="Times New Roman" w:hAnsi="Times New Roman" w:cs="Times New Roman"/>
          <w:sz w:val="28"/>
          <w:szCs w:val="28"/>
          <w:lang w:eastAsia="ru-RU"/>
        </w:rPr>
        <w:t xml:space="preserve">осуществляет теплоснабжение в с. Бурла, работает на твердом топливе. Общая установленная мощность котельной составляет 3,0 Гкал/час., подключенная нагрузка составляет 0,519 Гкал/час. Система теплоснабжения двухтрубная закрытая, протяженность теплосети центрального отопления в двухтрубном исчислении составляет 1227,5 м, в том числе подземная 1227,5 м. Здание котельной №4 кирпичное 2019 года постройки: площадь здания </w:t>
      </w:r>
      <w:r w:rsidRPr="007E71D8">
        <w:rPr>
          <w:rFonts w:ascii="Times New Roman" w:eastAsia="Times New Roman" w:hAnsi="Times New Roman" w:cs="Times New Roman"/>
          <w:sz w:val="28"/>
          <w:szCs w:val="28"/>
          <w:lang w:eastAsia="ru-RU"/>
        </w:rPr>
        <w:t>132м2; объем здания 625 м3</w:t>
      </w:r>
      <w:r w:rsidRPr="003B2174">
        <w:rPr>
          <w:rFonts w:ascii="Times New Roman" w:eastAsia="Times New Roman" w:hAnsi="Times New Roman" w:cs="Times New Roman"/>
          <w:sz w:val="28"/>
          <w:szCs w:val="28"/>
          <w:lang w:eastAsia="ru-RU"/>
        </w:rPr>
        <w:t xml:space="preserve">.; Фундамент - бетонный ленточный, кровля - рулонная совмещенная односкатная.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Layout w:type="fixed"/>
        <w:tblCellMar>
          <w:left w:w="30" w:type="dxa"/>
          <w:right w:w="30" w:type="dxa"/>
        </w:tblCellMar>
        <w:tblLook w:val="0000"/>
      </w:tblPr>
      <w:tblGrid>
        <w:gridCol w:w="979"/>
        <w:gridCol w:w="185"/>
        <w:gridCol w:w="794"/>
        <w:gridCol w:w="980"/>
        <w:gridCol w:w="979"/>
        <w:gridCol w:w="979"/>
        <w:gridCol w:w="979"/>
        <w:gridCol w:w="979"/>
        <w:gridCol w:w="980"/>
        <w:gridCol w:w="1835"/>
      </w:tblGrid>
      <w:tr w:rsidR="003B2174" w:rsidRPr="003B2174" w:rsidTr="000D3646">
        <w:trPr>
          <w:trHeight w:val="960"/>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Наименование</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котельной</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 паспорту,</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Гкал/час </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Подключенная нагрузка,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  </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Максимальный коэффициент</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загрузки </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топлива</w:t>
            </w:r>
          </w:p>
        </w:tc>
      </w:tr>
      <w:tr w:rsidR="003B2174" w:rsidRPr="003B2174" w:rsidTr="000D3646">
        <w:trPr>
          <w:trHeight w:val="245"/>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№4</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3,0</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0,519</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17,3</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92"/>
        </w:trPr>
        <w:tc>
          <w:tcPr>
            <w:tcW w:w="979" w:type="dxa"/>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gridSpan w:val="2"/>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3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Тип,</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котла</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Поверхность нагрева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м2</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Год установки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Теплопроизводи-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тельность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Гкал/час</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r>
      <w:tr w:rsidR="003B2174" w:rsidRPr="003B2174" w:rsidTr="000D3646">
        <w:trPr>
          <w:trHeight w:val="50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 -1,0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 - 1,0</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КВр - 1,0</w:t>
            </w:r>
            <w:r w:rsidRPr="003B2174">
              <w:rPr>
                <w:rFonts w:ascii="Times New Roman" w:eastAsia="Times New Roman" w:hAnsi="Times New Roman" w:cs="Times New Roman"/>
                <w:sz w:val="24"/>
                <w:szCs w:val="28"/>
                <w:lang w:eastAsia="ru-RU"/>
              </w:rPr>
              <w:t xml:space="preserve"> </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95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95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92</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2019</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2019</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2019</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1,0</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2938" w:type="dxa"/>
            <w:gridSpan w:val="4"/>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Сетевые насосы </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738"/>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11"/>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40/160-4/2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 xml:space="preserve">=40м3/ч; Н=160м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40/160-4/2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 xml:space="preserve">=40м3/ч; Н=160м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N=4 кВт; n=2000об/мин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N=4 кВт; n=2000об/мин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r>
      <w:tr w:rsidR="003B2174" w:rsidRPr="003B2174" w:rsidTr="000D3646">
        <w:trPr>
          <w:trHeight w:val="262"/>
        </w:trPr>
        <w:tc>
          <w:tcPr>
            <w:tcW w:w="1164" w:type="dxa"/>
            <w:gridSpan w:val="2"/>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4896" w:type="dxa"/>
            <w:gridSpan w:val="6"/>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 подпиточный</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960"/>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5"/>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val="en-US" w:eastAsia="ru-RU"/>
              </w:rPr>
              <w:t>MHI</w:t>
            </w:r>
            <w:r w:rsidRPr="003B2174">
              <w:rPr>
                <w:rFonts w:ascii="Times New Roman" w:eastAsia="Times New Roman" w:hAnsi="Times New Roman" w:cs="Times New Roman"/>
                <w:sz w:val="28"/>
                <w:szCs w:val="28"/>
                <w:lang w:eastAsia="ru-RU"/>
              </w:rPr>
              <w:t>-403</w:t>
            </w:r>
            <w:r w:rsidRPr="003B2174">
              <w:rPr>
                <w:rFonts w:ascii="Times New Roman" w:eastAsia="Times New Roman" w:hAnsi="Times New Roman" w:cs="Times New Roman"/>
                <w:sz w:val="24"/>
                <w:szCs w:val="24"/>
                <w:lang w:eastAsia="ru-RU"/>
              </w:rPr>
              <w:t xml:space="preserve"> </w:t>
            </w:r>
            <w:r w:rsidRPr="003B2174">
              <w:rPr>
                <w:rFonts w:ascii="Times New Roman" w:eastAsia="Times New Roman" w:hAnsi="Times New Roman" w:cs="Times New Roman"/>
                <w:sz w:val="28"/>
                <w:szCs w:val="28"/>
                <w:lang w:eastAsia="ru-RU"/>
              </w:rPr>
              <w:t>Q=5м3/ч; Н=22м</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N=0,4кВт; n=2900об/мин</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pgSz w:w="11907" w:h="16840" w:code="9"/>
          <w:pgMar w:top="720" w:right="720" w:bottom="720" w:left="720" w:header="720" w:footer="720" w:gutter="0"/>
          <w:cols w:space="720"/>
          <w:noEndnote/>
          <w:docGrid w:linePitch="326"/>
        </w:sect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Схема теплоснабжения потребителей от котельной № 4</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53080D" w:rsidP="003B2174">
      <w:pPr>
        <w:spacing w:after="0" w:line="240" w:lineRule="auto"/>
        <w:rPr>
          <w:rFonts w:ascii="Times New Roman" w:eastAsia="Times New Roman" w:hAnsi="Times New Roman" w:cs="Times New Roman"/>
          <w:sz w:val="28"/>
          <w:szCs w:val="28"/>
          <w:lang w:eastAsia="ru-RU"/>
        </w:rPr>
        <w:sectPr w:rsidR="003B2174" w:rsidRPr="003B2174" w:rsidSect="000D3646">
          <w:pgSz w:w="16840" w:h="11907" w:orient="landscape" w:code="9"/>
          <w:pgMar w:top="720" w:right="720" w:bottom="720" w:left="720" w:header="720" w:footer="720" w:gutter="0"/>
          <w:cols w:space="720"/>
          <w:noEndnote/>
          <w:docGrid w:linePitch="326"/>
        </w:sectPr>
      </w:pPr>
      <w:r>
        <w:rPr>
          <w:rFonts w:ascii="Times New Roman" w:eastAsia="Times New Roman" w:hAnsi="Times New Roman" w:cs="Times New Roman"/>
          <w:noProof/>
          <w:sz w:val="28"/>
          <w:szCs w:val="28"/>
          <w:lang w:eastAsia="ru-RU"/>
        </w:rPr>
        <w:pict>
          <v:shape id="_x0000_s1125" type="#_x0000_t32" style="position:absolute;margin-left:389.1pt;margin-top:268.25pt;width:59.5pt;height:4.15pt;z-index:251748352" o:connectortype="straight"/>
        </w:pict>
      </w:r>
      <w:r>
        <w:rPr>
          <w:rFonts w:ascii="Times New Roman" w:eastAsia="Times New Roman" w:hAnsi="Times New Roman" w:cs="Times New Roman"/>
          <w:noProof/>
          <w:sz w:val="28"/>
          <w:szCs w:val="28"/>
          <w:lang w:eastAsia="ru-RU"/>
        </w:rPr>
        <w:pict>
          <v:shape id="_x0000_s1124" type="#_x0000_t32" style="position:absolute;margin-left:663.25pt;margin-top:99.35pt;width:3.45pt;height:13.85pt;flip:x;z-index:251747328" o:connectortype="straight"/>
        </w:pict>
      </w:r>
      <w:r>
        <w:rPr>
          <w:rFonts w:ascii="Times New Roman" w:eastAsia="Times New Roman" w:hAnsi="Times New Roman" w:cs="Times New Roman"/>
          <w:noProof/>
          <w:sz w:val="28"/>
          <w:szCs w:val="28"/>
          <w:lang w:eastAsia="ru-RU"/>
        </w:rPr>
        <w:pict>
          <v:rect id="_x0000_s1123" style="position:absolute;margin-left:659.8pt;margin-top:106.95pt;width:6.9pt;height:6.25pt;z-index:251746304"/>
        </w:pict>
      </w:r>
      <w:r>
        <w:rPr>
          <w:rFonts w:ascii="Times New Roman" w:eastAsia="Times New Roman" w:hAnsi="Times New Roman" w:cs="Times New Roman"/>
          <w:noProof/>
          <w:sz w:val="28"/>
          <w:szCs w:val="28"/>
          <w:lang w:eastAsia="ru-RU"/>
        </w:rPr>
        <w:pict>
          <v:shape id="_x0000_s1122" type="#_x0000_t32" style="position:absolute;margin-left:627.9pt;margin-top:106.95pt;width:38.8pt;height:.7pt;flip:y;z-index:251745280" o:connectortype="straight"/>
        </w:pict>
      </w:r>
      <w:r>
        <w:rPr>
          <w:rFonts w:ascii="Times New Roman" w:eastAsia="Times New Roman" w:hAnsi="Times New Roman" w:cs="Times New Roman"/>
          <w:noProof/>
          <w:sz w:val="28"/>
          <w:szCs w:val="28"/>
          <w:lang w:eastAsia="ru-RU"/>
        </w:rPr>
        <w:pict>
          <v:shape id="_x0000_s1069" type="#_x0000_t32" style="position:absolute;margin-left:408.45pt;margin-top:338.2pt;width:34.65pt;height:70.6pt;z-index:251695104" o:connectortype="straight"/>
        </w:pict>
      </w:r>
      <w:r>
        <w:rPr>
          <w:rFonts w:ascii="Times New Roman" w:eastAsia="Times New Roman" w:hAnsi="Times New Roman" w:cs="Times New Roman"/>
          <w:noProof/>
          <w:sz w:val="28"/>
          <w:szCs w:val="28"/>
          <w:lang w:eastAsia="ru-RU"/>
        </w:rPr>
        <w:pict>
          <v:shape id="_x0000_s1068" type="#_x0000_t32" style="position:absolute;margin-left:408.45pt;margin-top:338.2pt;width:0;height:4.15pt;flip:y;z-index:251694080" o:connectortype="straight"/>
        </w:pict>
      </w:r>
      <w:r>
        <w:rPr>
          <w:rFonts w:ascii="Times New Roman" w:eastAsia="Times New Roman" w:hAnsi="Times New Roman" w:cs="Times New Roman"/>
          <w:noProof/>
          <w:sz w:val="28"/>
          <w:szCs w:val="28"/>
          <w:lang w:eastAsia="ru-RU"/>
        </w:rPr>
        <w:pict>
          <v:shape id="_x0000_s1067" type="#_x0000_t32" style="position:absolute;margin-left:408.45pt;margin-top:342.35pt;width:29.1pt;height:62.3pt;z-index:251693056" o:connectortype="straight"/>
        </w:pict>
      </w:r>
      <w:r>
        <w:rPr>
          <w:rFonts w:ascii="Times New Roman" w:eastAsia="Times New Roman" w:hAnsi="Times New Roman" w:cs="Times New Roman"/>
          <w:noProof/>
          <w:sz w:val="28"/>
          <w:szCs w:val="28"/>
          <w:lang w:eastAsia="ru-RU"/>
        </w:rPr>
        <w:pict>
          <v:rect id="_x0000_s1066" style="position:absolute;margin-left:6in;margin-top:404.65pt;width:44.3pt;height:14.55pt;z-index:251692032"/>
        </w:pict>
      </w:r>
      <w:r w:rsidR="003B2174" w:rsidRPr="003B2174">
        <w:rPr>
          <w:rFonts w:ascii="Times New Roman" w:eastAsia="Times New Roman" w:hAnsi="Times New Roman" w:cs="Times New Roman"/>
          <w:noProof/>
          <w:sz w:val="28"/>
          <w:szCs w:val="28"/>
          <w:lang w:eastAsia="ru-RU"/>
        </w:rPr>
        <w:drawing>
          <wp:inline distT="0" distB="0" distL="0" distR="0">
            <wp:extent cx="4705350" cy="5457825"/>
            <wp:effectExtent l="0" t="0" r="0" b="9525"/>
            <wp:docPr id="10" name="Рисунок 10" descr="Бурла Котельная № 4 (ЦРБ) (лис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Бурла Котельная № 4 (ЦРБ) (лист1).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05350" cy="5457825"/>
                    </a:xfrm>
                    <a:prstGeom prst="rect">
                      <a:avLst/>
                    </a:prstGeom>
                    <a:noFill/>
                    <a:ln>
                      <a:noFill/>
                    </a:ln>
                  </pic:spPr>
                </pic:pic>
              </a:graphicData>
            </a:graphic>
          </wp:inline>
        </w:drawing>
      </w:r>
      <w:r w:rsidR="003B2174" w:rsidRPr="003B2174">
        <w:rPr>
          <w:rFonts w:ascii="Times New Roman" w:eastAsia="Times New Roman" w:hAnsi="Times New Roman" w:cs="Times New Roman"/>
          <w:noProof/>
          <w:sz w:val="28"/>
          <w:szCs w:val="28"/>
          <w:lang w:eastAsia="ru-RU"/>
        </w:rPr>
        <w:drawing>
          <wp:inline distT="0" distB="0" distL="0" distR="0">
            <wp:extent cx="4810125" cy="5457825"/>
            <wp:effectExtent l="0" t="0" r="9525" b="9525"/>
            <wp:docPr id="9" name="Рисунок 9" descr="Бурла Котельная № 4 (ЦРБ) (лис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Бурла Котельная № 4 (ЦРБ) (лист2).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10125" cy="5457825"/>
                    </a:xfrm>
                    <a:prstGeom prst="rect">
                      <a:avLst/>
                    </a:prstGeom>
                    <a:noFill/>
                    <a:ln>
                      <a:noFill/>
                    </a:ln>
                  </pic:spPr>
                </pic:pic>
              </a:graphicData>
            </a:graphic>
          </wp:inline>
        </w:drawing>
      </w:r>
    </w:p>
    <w:p w:rsidR="003B2174" w:rsidRPr="003B2174" w:rsidRDefault="003B2174" w:rsidP="003B2174">
      <w:pPr>
        <w:spacing w:after="0" w:line="240" w:lineRule="auto"/>
        <w:jc w:val="right"/>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t xml:space="preserve">Котельная № 5 </w:t>
      </w:r>
      <w:r w:rsidRPr="003B2174">
        <w:rPr>
          <w:rFonts w:ascii="Times New Roman" w:eastAsia="Times New Roman" w:hAnsi="Times New Roman" w:cs="Times New Roman"/>
          <w:sz w:val="28"/>
          <w:szCs w:val="28"/>
          <w:lang w:eastAsia="ru-RU"/>
        </w:rPr>
        <w:t xml:space="preserve">осуществляет теплоснабжение в с. Бурла, работает на твердом топливе. Общая установленная мощность котельной составляет 3,0 Гкал/час., подключенная нагрузка составляет 1,392 Гкал/час. Система теплоснабжения двухтрубная закрытая, протяженность теплосети центрального отопления в двухтрубном исчислении составляет </w:t>
      </w:r>
      <w:r w:rsidRPr="00011FDF">
        <w:rPr>
          <w:rFonts w:ascii="Times New Roman" w:eastAsia="Times New Roman" w:hAnsi="Times New Roman" w:cs="Times New Roman"/>
          <w:sz w:val="28"/>
          <w:szCs w:val="28"/>
          <w:lang w:eastAsia="ru-RU"/>
        </w:rPr>
        <w:t>657 м, в том числе подземная 657 м</w:t>
      </w:r>
      <w:r w:rsidRPr="003B2174">
        <w:rPr>
          <w:rFonts w:ascii="Times New Roman" w:eastAsia="Times New Roman" w:hAnsi="Times New Roman" w:cs="Times New Roman"/>
          <w:sz w:val="28"/>
          <w:szCs w:val="28"/>
          <w:lang w:eastAsia="ru-RU"/>
        </w:rPr>
        <w:t xml:space="preserve">. Здание котельной №5 модуль, </w:t>
      </w:r>
      <w:r w:rsidR="00011FDF">
        <w:rPr>
          <w:rFonts w:ascii="Times New Roman" w:eastAsia="Times New Roman" w:hAnsi="Times New Roman" w:cs="Times New Roman"/>
          <w:sz w:val="28"/>
          <w:szCs w:val="28"/>
          <w:lang w:eastAsia="ru-RU"/>
        </w:rPr>
        <w:t>установки 2022г. Площадь здания - 80,4 м2, объем здания – 614 м3.</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Layout w:type="fixed"/>
        <w:tblCellMar>
          <w:left w:w="30" w:type="dxa"/>
          <w:right w:w="30" w:type="dxa"/>
        </w:tblCellMar>
        <w:tblLook w:val="0000"/>
      </w:tblPr>
      <w:tblGrid>
        <w:gridCol w:w="979"/>
        <w:gridCol w:w="185"/>
        <w:gridCol w:w="794"/>
        <w:gridCol w:w="980"/>
        <w:gridCol w:w="979"/>
        <w:gridCol w:w="979"/>
        <w:gridCol w:w="979"/>
        <w:gridCol w:w="979"/>
        <w:gridCol w:w="980"/>
        <w:gridCol w:w="1835"/>
      </w:tblGrid>
      <w:tr w:rsidR="003B2174" w:rsidRPr="003B2174" w:rsidTr="000D3646">
        <w:trPr>
          <w:trHeight w:val="960"/>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Наименование</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котельной</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 паспорту,</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Гкал/час </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Подключенная нагрузка,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  </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Максимальный коэффициент</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загрузки </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топлива</w:t>
            </w:r>
          </w:p>
        </w:tc>
      </w:tr>
      <w:tr w:rsidR="003B2174" w:rsidRPr="003B2174" w:rsidTr="000D3646">
        <w:trPr>
          <w:trHeight w:val="245"/>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№5</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3,0</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1,392</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46,4</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92"/>
        </w:trPr>
        <w:tc>
          <w:tcPr>
            <w:tcW w:w="979" w:type="dxa"/>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gridSpan w:val="2"/>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3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Тип,</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котла</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Поверхность нагрева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м2</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Год установки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Теплопроизводи-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тельность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Гкал/час</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r>
      <w:tr w:rsidR="003B2174" w:rsidRPr="003B2174" w:rsidTr="000D3646">
        <w:trPr>
          <w:trHeight w:val="50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 р – 1,0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 р - 1,0</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КВ р - 1,0</w:t>
            </w:r>
            <w:r w:rsidRPr="003B2174">
              <w:rPr>
                <w:rFonts w:ascii="Times New Roman" w:eastAsia="Times New Roman" w:hAnsi="Times New Roman" w:cs="Times New Roman"/>
                <w:sz w:val="24"/>
                <w:szCs w:val="28"/>
                <w:lang w:eastAsia="ru-RU"/>
              </w:rPr>
              <w:t xml:space="preserve"> </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95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95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95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2022</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2022</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2022</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1,0</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2938" w:type="dxa"/>
            <w:gridSpan w:val="4"/>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Сетевые насосы </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738"/>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 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  вод. 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11"/>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 100-80-160 Q=100м3/ч; Н=32м</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N=15 кВт; n=3000об/мин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r>
      <w:tr w:rsidR="003B2174" w:rsidRPr="003B2174" w:rsidTr="000D3646">
        <w:trPr>
          <w:trHeight w:val="262"/>
        </w:trPr>
        <w:tc>
          <w:tcPr>
            <w:tcW w:w="1164" w:type="dxa"/>
            <w:gridSpan w:val="2"/>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4896" w:type="dxa"/>
            <w:gridSpan w:val="6"/>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 подпиточный</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960"/>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 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 вод. 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5"/>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t>К20/30</w:t>
            </w:r>
            <w:r w:rsidRPr="003B2174">
              <w:rPr>
                <w:rFonts w:ascii="Times New Roman" w:eastAsia="Times New Roman" w:hAnsi="Times New Roman" w:cs="Times New Roman"/>
                <w:sz w:val="24"/>
                <w:szCs w:val="24"/>
                <w:lang w:eastAsia="ru-RU"/>
              </w:rPr>
              <w:t xml:space="preserve"> </w:t>
            </w:r>
            <w:r w:rsidRPr="003B2174">
              <w:rPr>
                <w:rFonts w:ascii="Times New Roman" w:eastAsia="Times New Roman" w:hAnsi="Times New Roman" w:cs="Times New Roman"/>
                <w:sz w:val="28"/>
                <w:szCs w:val="28"/>
                <w:lang w:eastAsia="ru-RU"/>
              </w:rPr>
              <w:t>Q=20м3/ч; Н=30м</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N=4кВт; n=3000об/мин</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pgSz w:w="11907" w:h="16840" w:code="9"/>
          <w:pgMar w:top="720" w:right="720" w:bottom="720" w:left="720" w:header="720" w:footer="720" w:gutter="0"/>
          <w:cols w:space="720"/>
          <w:noEndnote/>
          <w:docGrid w:linePitch="326"/>
        </w:sect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Схема теплоснабжения потребителей от котельной №5</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1F2948" w:rsidRDefault="0053080D" w:rsidP="003B2174">
      <w:pPr>
        <w:spacing w:after="0" w:line="240" w:lineRule="auto"/>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pict>
          <v:rect id="_x0000_s1137" style="position:absolute;margin-left:578.1pt;margin-top:282.8pt;width:78.9pt;height:36pt;z-index:251757568"/>
        </w:pict>
      </w:r>
      <w:r>
        <w:rPr>
          <w:rFonts w:ascii="Times New Roman" w:eastAsia="Times New Roman" w:hAnsi="Times New Roman" w:cs="Times New Roman"/>
          <w:b/>
          <w:noProof/>
          <w:sz w:val="28"/>
          <w:szCs w:val="28"/>
          <w:lang w:eastAsia="ru-RU"/>
        </w:rPr>
        <w:pict>
          <v:shape id="_x0000_s1127" type="#_x0000_t32" style="position:absolute;margin-left:212.55pt;margin-top:53.65pt;width:3.45pt;height:18.05pt;flip:x y;z-index:251750400" o:connectortype="straight"/>
        </w:pict>
      </w:r>
      <w:r>
        <w:rPr>
          <w:rFonts w:ascii="Times New Roman" w:eastAsia="Times New Roman" w:hAnsi="Times New Roman" w:cs="Times New Roman"/>
          <w:b/>
          <w:noProof/>
          <w:sz w:val="28"/>
          <w:szCs w:val="28"/>
          <w:lang w:eastAsia="ru-RU"/>
        </w:rPr>
        <w:pict>
          <v:rect id="_x0000_s1126" style="position:absolute;margin-left:188.3pt;margin-top:30.8pt;width:27.7pt;height:22.85pt;z-index:251749376"/>
        </w:pict>
      </w:r>
      <w:r>
        <w:rPr>
          <w:rFonts w:ascii="Times New Roman" w:eastAsia="Times New Roman" w:hAnsi="Times New Roman" w:cs="Times New Roman"/>
          <w:b/>
          <w:noProof/>
          <w:sz w:val="28"/>
          <w:szCs w:val="28"/>
          <w:lang w:eastAsia="ru-RU"/>
        </w:rPr>
        <w:pict>
          <v:shape id="_x0000_s1084" type="#_x0000_t32" style="position:absolute;margin-left:263.1pt;margin-top:62.65pt;width:0;height:9.05pt;flip:y;z-index:251710464" o:connectortype="straight"/>
        </w:pict>
      </w:r>
      <w:r>
        <w:rPr>
          <w:rFonts w:ascii="Times New Roman" w:eastAsia="Times New Roman" w:hAnsi="Times New Roman" w:cs="Times New Roman"/>
          <w:b/>
          <w:noProof/>
          <w:sz w:val="28"/>
          <w:szCs w:val="28"/>
          <w:lang w:eastAsia="ru-RU"/>
        </w:rPr>
        <w:pict>
          <v:shape id="_x0000_s1083" type="#_x0000_t32" style="position:absolute;margin-left:350.3pt;margin-top:62.65pt;width:0;height:9.05pt;flip:y;z-index:251709440" o:connectortype="straight"/>
        </w:pict>
      </w:r>
      <w:r>
        <w:rPr>
          <w:rFonts w:ascii="Times New Roman" w:eastAsia="Times New Roman" w:hAnsi="Times New Roman" w:cs="Times New Roman"/>
          <w:b/>
          <w:noProof/>
          <w:sz w:val="28"/>
          <w:szCs w:val="28"/>
          <w:lang w:eastAsia="ru-RU"/>
        </w:rPr>
        <w:pict>
          <v:shape id="_x0000_s1082" type="#_x0000_t32" style="position:absolute;margin-left:350.3pt;margin-top:71.65pt;width:.7pt;height:.05pt;flip:x;z-index:251708416" o:connectortype="straight"/>
        </w:pict>
      </w:r>
      <w:r>
        <w:rPr>
          <w:rFonts w:ascii="Times New Roman" w:eastAsia="Times New Roman" w:hAnsi="Times New Roman" w:cs="Times New Roman"/>
          <w:b/>
          <w:noProof/>
          <w:sz w:val="28"/>
          <w:szCs w:val="28"/>
          <w:lang w:eastAsia="ru-RU"/>
        </w:rPr>
        <w:pict>
          <v:shape id="_x0000_s1081" type="#_x0000_t32" style="position:absolute;margin-left:427.85pt;margin-top:59.2pt;width:0;height:12.45pt;flip:y;z-index:251707392" o:connectortype="straight"/>
        </w:pict>
      </w:r>
      <w:r>
        <w:rPr>
          <w:rFonts w:ascii="Times New Roman" w:eastAsia="Times New Roman" w:hAnsi="Times New Roman" w:cs="Times New Roman"/>
          <w:b/>
          <w:noProof/>
          <w:sz w:val="28"/>
          <w:szCs w:val="28"/>
          <w:lang w:eastAsia="ru-RU"/>
        </w:rPr>
        <w:pict>
          <v:shape id="_x0000_s1080" type="#_x0000_t32" style="position:absolute;margin-left:427.85pt;margin-top:71.65pt;width:.05pt;height:.05pt;z-index:251706368" o:connectortype="straight"/>
        </w:pict>
      </w:r>
      <w:r>
        <w:rPr>
          <w:rFonts w:ascii="Times New Roman" w:eastAsia="Times New Roman" w:hAnsi="Times New Roman" w:cs="Times New Roman"/>
          <w:b/>
          <w:noProof/>
          <w:sz w:val="28"/>
          <w:szCs w:val="28"/>
          <w:lang w:eastAsia="ru-RU"/>
        </w:rPr>
        <w:pict>
          <v:shape id="_x0000_s1079" type="#_x0000_t32" style="position:absolute;margin-left:512.3pt;margin-top:62.65pt;width:22.4pt;height:9pt;flip:x y;z-index:251705344" o:connectortype="straight"/>
        </w:pict>
      </w:r>
      <w:r>
        <w:rPr>
          <w:rFonts w:ascii="Times New Roman" w:eastAsia="Times New Roman" w:hAnsi="Times New Roman" w:cs="Times New Roman"/>
          <w:b/>
          <w:noProof/>
          <w:sz w:val="28"/>
          <w:szCs w:val="28"/>
          <w:lang w:eastAsia="ru-RU"/>
        </w:rPr>
        <w:pict>
          <v:shape id="_x0000_s1078" type="#_x0000_t32" style="position:absolute;margin-left:534.7pt;margin-top:62.65pt;width:22.8pt;height:9pt;flip:y;z-index:251704320" o:connectortype="straight"/>
        </w:pict>
      </w:r>
      <w:r>
        <w:rPr>
          <w:rFonts w:ascii="Times New Roman" w:eastAsia="Times New Roman" w:hAnsi="Times New Roman" w:cs="Times New Roman"/>
          <w:b/>
          <w:noProof/>
          <w:sz w:val="28"/>
          <w:szCs w:val="28"/>
          <w:lang w:eastAsia="ru-RU"/>
        </w:rPr>
        <w:pict>
          <v:shape id="_x0000_s1077" type="#_x0000_t32" style="position:absolute;margin-left:212.55pt;margin-top:71.65pt;width:322.15pt;height:0;z-index:251703296" o:connectortype="straight"/>
        </w:pict>
      </w:r>
      <w:r>
        <w:rPr>
          <w:rFonts w:ascii="Times New Roman" w:eastAsia="Times New Roman" w:hAnsi="Times New Roman" w:cs="Times New Roman"/>
          <w:b/>
          <w:noProof/>
          <w:sz w:val="28"/>
          <w:szCs w:val="28"/>
          <w:lang w:eastAsia="ru-RU"/>
        </w:rPr>
        <w:pict>
          <v:shape id="_x0000_s1076" type="#_x0000_t32" style="position:absolute;margin-left:212.55pt;margin-top:71.65pt;width:0;height:84.45pt;flip:y;z-index:251702272" o:connectortype="straight"/>
        </w:pict>
      </w:r>
      <w:r>
        <w:rPr>
          <w:rFonts w:ascii="Times New Roman" w:eastAsia="Times New Roman" w:hAnsi="Times New Roman" w:cs="Times New Roman"/>
          <w:b/>
          <w:noProof/>
          <w:sz w:val="28"/>
          <w:szCs w:val="28"/>
          <w:lang w:eastAsia="ru-RU"/>
        </w:rPr>
        <w:pict>
          <v:shape id="_x0000_s1075" type="#_x0000_t32" style="position:absolute;margin-left:200.1pt;margin-top:156.1pt;width:12.45pt;height:4.85pt;flip:y;z-index:251701248" o:connectortype="straight"/>
        </w:pict>
      </w:r>
      <w:r>
        <w:rPr>
          <w:rFonts w:ascii="Times New Roman" w:eastAsia="Times New Roman" w:hAnsi="Times New Roman" w:cs="Times New Roman"/>
          <w:b/>
          <w:noProof/>
          <w:sz w:val="28"/>
          <w:szCs w:val="28"/>
          <w:lang w:eastAsia="ru-RU"/>
        </w:rPr>
        <w:pict>
          <v:rect id="_x0000_s1074" style="position:absolute;margin-left:557.5pt;margin-top:48.1pt;width:24.05pt;height:14.55pt;z-index:251700224">
            <v:textbox>
              <w:txbxContent>
                <w:p w:rsidR="00657B7C" w:rsidRDefault="00657B7C">
                  <w:r w:rsidRPr="00DA07D9">
                    <w:rPr>
                      <w:sz w:val="16"/>
                      <w:szCs w:val="16"/>
                    </w:rPr>
                    <w:t>3</w:t>
                  </w:r>
                  <w:r>
                    <w:t>0</w:t>
                  </w:r>
                </w:p>
              </w:txbxContent>
            </v:textbox>
          </v:rect>
        </w:pict>
      </w:r>
      <w:r>
        <w:rPr>
          <w:rFonts w:ascii="Times New Roman" w:eastAsia="Times New Roman" w:hAnsi="Times New Roman" w:cs="Times New Roman"/>
          <w:b/>
          <w:noProof/>
          <w:sz w:val="28"/>
          <w:szCs w:val="28"/>
          <w:lang w:eastAsia="ru-RU"/>
        </w:rPr>
        <w:pict>
          <v:rect id="_x0000_s1073" style="position:absolute;margin-left:481.35pt;margin-top:48.1pt;width:53.35pt;height:14.55pt;z-index:251699200">
            <v:textbox>
              <w:txbxContent>
                <w:p w:rsidR="00657B7C" w:rsidRPr="00DA07D9" w:rsidRDefault="00657B7C">
                  <w:pPr>
                    <w:rPr>
                      <w:sz w:val="16"/>
                      <w:szCs w:val="16"/>
                    </w:rPr>
                  </w:pPr>
                  <w:r w:rsidRPr="00DA07D9">
                    <w:rPr>
                      <w:sz w:val="16"/>
                      <w:szCs w:val="16"/>
                    </w:rPr>
                    <w:t>29</w:t>
                  </w:r>
                </w:p>
              </w:txbxContent>
            </v:textbox>
          </v:rect>
        </w:pict>
      </w:r>
      <w:r>
        <w:rPr>
          <w:rFonts w:ascii="Times New Roman" w:eastAsia="Times New Roman" w:hAnsi="Times New Roman" w:cs="Times New Roman"/>
          <w:b/>
          <w:noProof/>
          <w:sz w:val="28"/>
          <w:szCs w:val="28"/>
          <w:lang w:eastAsia="ru-RU"/>
        </w:rPr>
        <w:pict>
          <v:rect id="_x0000_s1072" style="position:absolute;margin-left:402.4pt;margin-top:48.1pt;width:53.35pt;height:14.55pt;z-index:251698176">
            <v:textbox>
              <w:txbxContent>
                <w:p w:rsidR="00657B7C" w:rsidRPr="00DA07D9" w:rsidRDefault="00657B7C">
                  <w:pPr>
                    <w:rPr>
                      <w:sz w:val="16"/>
                      <w:szCs w:val="16"/>
                    </w:rPr>
                  </w:pPr>
                  <w:r w:rsidRPr="00DA07D9">
                    <w:rPr>
                      <w:sz w:val="16"/>
                      <w:szCs w:val="16"/>
                    </w:rPr>
                    <w:t>27</w:t>
                  </w:r>
                </w:p>
              </w:txbxContent>
            </v:textbox>
          </v:rect>
        </w:pict>
      </w:r>
      <w:r>
        <w:rPr>
          <w:rFonts w:ascii="Times New Roman" w:eastAsia="Times New Roman" w:hAnsi="Times New Roman" w:cs="Times New Roman"/>
          <w:b/>
          <w:noProof/>
          <w:sz w:val="28"/>
          <w:szCs w:val="28"/>
          <w:lang w:eastAsia="ru-RU"/>
        </w:rPr>
        <w:pict>
          <v:rect id="_x0000_s1071" style="position:absolute;margin-left:323.5pt;margin-top:48.1pt;width:53.35pt;height:14.55pt;z-index:251697152">
            <v:textbox>
              <w:txbxContent>
                <w:p w:rsidR="00657B7C" w:rsidRPr="00DA07D9" w:rsidRDefault="00657B7C">
                  <w:pPr>
                    <w:rPr>
                      <w:sz w:val="16"/>
                      <w:szCs w:val="16"/>
                    </w:rPr>
                  </w:pPr>
                  <w:r w:rsidRPr="00DA07D9">
                    <w:rPr>
                      <w:sz w:val="16"/>
                      <w:szCs w:val="16"/>
                    </w:rPr>
                    <w:t>25</w:t>
                  </w:r>
                </w:p>
              </w:txbxContent>
            </v:textbox>
          </v:rect>
        </w:pict>
      </w:r>
      <w:r>
        <w:rPr>
          <w:rFonts w:ascii="Times New Roman" w:eastAsia="Times New Roman" w:hAnsi="Times New Roman" w:cs="Times New Roman"/>
          <w:b/>
          <w:noProof/>
          <w:sz w:val="28"/>
          <w:szCs w:val="28"/>
          <w:lang w:eastAsia="ru-RU"/>
        </w:rPr>
        <w:pict>
          <v:rect id="_x0000_s1070" style="position:absolute;margin-left:245.75pt;margin-top:48.1pt;width:53.35pt;height:14.55pt;z-index:251696128">
            <v:textbox>
              <w:txbxContent>
                <w:p w:rsidR="00657B7C" w:rsidRPr="00DA07D9" w:rsidRDefault="00657B7C">
                  <w:pPr>
                    <w:rPr>
                      <w:sz w:val="16"/>
                      <w:szCs w:val="16"/>
                    </w:rPr>
                  </w:pPr>
                  <w:r w:rsidRPr="00DA07D9">
                    <w:rPr>
                      <w:sz w:val="16"/>
                      <w:szCs w:val="16"/>
                    </w:rPr>
                    <w:t>23</w:t>
                  </w:r>
                </w:p>
              </w:txbxContent>
            </v:textbox>
          </v:rect>
        </w:pict>
      </w:r>
      <w:r w:rsidR="003B2174" w:rsidRPr="003B2174">
        <w:rPr>
          <w:rFonts w:ascii="Times New Roman" w:eastAsia="Times New Roman" w:hAnsi="Times New Roman" w:cs="Times New Roman"/>
          <w:b/>
          <w:noProof/>
          <w:sz w:val="28"/>
          <w:szCs w:val="28"/>
          <w:lang w:eastAsia="ru-RU"/>
        </w:rPr>
        <w:drawing>
          <wp:inline distT="0" distB="0" distL="0" distR="0">
            <wp:extent cx="4705350" cy="5600700"/>
            <wp:effectExtent l="0" t="0" r="0" b="0"/>
            <wp:docPr id="8" name="Рисунок 8" descr="Бурла Котельная № 5 (лис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Бурла Котельная № 5 (лист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05350" cy="5600700"/>
                    </a:xfrm>
                    <a:prstGeom prst="rect">
                      <a:avLst/>
                    </a:prstGeom>
                    <a:noFill/>
                    <a:ln>
                      <a:noFill/>
                    </a:ln>
                  </pic:spPr>
                </pic:pic>
              </a:graphicData>
            </a:graphic>
          </wp:inline>
        </w:drawing>
      </w:r>
      <w:r w:rsidR="008A7BEF" w:rsidRPr="003B2174">
        <w:rPr>
          <w:rFonts w:ascii="Times New Roman" w:eastAsia="Times New Roman" w:hAnsi="Times New Roman" w:cs="Times New Roman"/>
          <w:b/>
          <w:noProof/>
          <w:sz w:val="28"/>
          <w:szCs w:val="28"/>
          <w:lang w:eastAsia="ru-RU"/>
        </w:rPr>
        <w:drawing>
          <wp:inline distT="0" distB="0" distL="0" distR="0">
            <wp:extent cx="4705350" cy="5600700"/>
            <wp:effectExtent l="19050" t="19050" r="19050" b="19050"/>
            <wp:docPr id="21" name="Рисунок 7" descr="Бурла Котельная № 5 (лис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Бурла Котельная № 5 (лист2).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05350" cy="5600700"/>
                    </a:xfrm>
                    <a:prstGeom prst="rect">
                      <a:avLst/>
                    </a:prstGeom>
                    <a:noFill/>
                    <a:ln>
                      <a:solidFill>
                        <a:schemeClr val="bg1"/>
                      </a:solidFill>
                    </a:ln>
                  </pic:spPr>
                </pic:pic>
              </a:graphicData>
            </a:graphic>
          </wp:inline>
        </w:drawing>
      </w:r>
    </w:p>
    <w:p w:rsidR="003B2174" w:rsidRPr="003B2174" w:rsidRDefault="003B2174" w:rsidP="003B2174">
      <w:pPr>
        <w:spacing w:after="0" w:line="240" w:lineRule="auto"/>
        <w:rPr>
          <w:rFonts w:ascii="Times New Roman" w:eastAsia="Times New Roman" w:hAnsi="Times New Roman" w:cs="Times New Roman"/>
          <w:b/>
          <w:sz w:val="28"/>
          <w:szCs w:val="28"/>
          <w:lang w:eastAsia="ru-RU"/>
        </w:rPr>
        <w:sectPr w:rsidR="003B2174" w:rsidRPr="003B2174" w:rsidSect="000D3646">
          <w:pgSz w:w="16840" w:h="11907" w:orient="landscape" w:code="9"/>
          <w:pgMar w:top="720" w:right="720" w:bottom="720" w:left="720" w:header="720" w:footer="720" w:gutter="0"/>
          <w:cols w:space="720"/>
          <w:noEndnote/>
          <w:docGrid w:linePitch="326"/>
        </w:sect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1.2. Площадь строительных фондов Бурлинского сельского поселения.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080"/>
        <w:gridCol w:w="2552"/>
        <w:gridCol w:w="3134"/>
      </w:tblGrid>
      <w:tr w:rsidR="003B2174" w:rsidRPr="003B2174" w:rsidTr="000D3646">
        <w:tc>
          <w:tcPr>
            <w:tcW w:w="5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308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Показатели</w:t>
            </w:r>
          </w:p>
        </w:tc>
        <w:tc>
          <w:tcPr>
            <w:tcW w:w="255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Единица измерения</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жилая зона</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116</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693"/>
        </w:trPr>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от общей площади земель в установленных границах </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100</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том числе</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многоэтажной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2,25</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1,94</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169"/>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1.2</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жилой застройки средней этажности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1.3</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постоянного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113,75</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98,06</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235"/>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1.4</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сезонного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1.5</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временной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1.6</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мобильного жилья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1.7</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иные жилые зоны</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1"/>
          <w:numId w:val="9"/>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 xml:space="preserve">Потребители тепловой энергии (мощности), с разделением по предприятиям, источникам теплоснабжения,  физические /юридические лица, по приборам/без приборов учета.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0"/>
          <w:numId w:val="9"/>
        </w:num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Котельные с. Бурла</w:t>
      </w: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9"/>
        <w:gridCol w:w="2189"/>
        <w:gridCol w:w="5746"/>
      </w:tblGrid>
      <w:tr w:rsidR="003B2174" w:rsidRPr="003B2174" w:rsidTr="000D3646">
        <w:trPr>
          <w:trHeight w:val="144"/>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Теплоснабжающая организация</w:t>
            </w: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Источники теплоснабжения</w:t>
            </w:r>
          </w:p>
        </w:tc>
        <w:tc>
          <w:tcPr>
            <w:tcW w:w="574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действия источников теплоснабжения</w:t>
            </w:r>
          </w:p>
        </w:tc>
      </w:tr>
      <w:tr w:rsidR="003B2174" w:rsidRPr="003B2174" w:rsidTr="000D3646">
        <w:trPr>
          <w:trHeight w:val="315"/>
        </w:trPr>
        <w:tc>
          <w:tcPr>
            <w:tcW w:w="24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МУП «БТС»</w:t>
            </w:r>
          </w:p>
        </w:tc>
        <w:tc>
          <w:tcPr>
            <w:tcW w:w="21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№1</w:t>
            </w:r>
          </w:p>
        </w:tc>
        <w:tc>
          <w:tcPr>
            <w:tcW w:w="5746"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Физические лица</w:t>
            </w:r>
          </w:p>
        </w:tc>
      </w:tr>
      <w:tr w:rsidR="003B2174" w:rsidRPr="003B2174" w:rsidTr="000D3646">
        <w:trPr>
          <w:trHeight w:val="993"/>
        </w:trPr>
        <w:tc>
          <w:tcPr>
            <w:tcW w:w="24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i/>
                <w:sz w:val="24"/>
                <w:szCs w:val="28"/>
                <w:lang w:eastAsia="ru-RU"/>
              </w:rPr>
            </w:pPr>
            <w:r w:rsidRPr="003B2174">
              <w:rPr>
                <w:rFonts w:ascii="Times New Roman" w:eastAsia="Times New Roman" w:hAnsi="Times New Roman" w:cs="Times New Roman"/>
                <w:b/>
                <w:i/>
                <w:sz w:val="28"/>
                <w:szCs w:val="28"/>
                <w:lang w:eastAsia="ru-RU"/>
              </w:rPr>
              <w:t>без приборов учета</w:t>
            </w:r>
          </w:p>
          <w:p w:rsidR="003B2174" w:rsidRPr="003B2174" w:rsidRDefault="00C228AB"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p>
          <w:tbl>
            <w:tblPr>
              <w:tblW w:w="5524" w:type="dxa"/>
              <w:tblLook w:val="04A0"/>
            </w:tblPr>
            <w:tblGrid>
              <w:gridCol w:w="2109"/>
              <w:gridCol w:w="3415"/>
            </w:tblGrid>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p w:rsidR="00C228AB" w:rsidRPr="003B2174" w:rsidRDefault="00C228AB" w:rsidP="003B2174">
                  <w:pPr>
                    <w:spacing w:after="0" w:line="240" w:lineRule="auto"/>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ПОЧТОВАЯ,18</w:t>
                  </w:r>
                </w:p>
                <w:p w:rsidR="00C228AB" w:rsidRPr="003B2174" w:rsidRDefault="00C228AB" w:rsidP="003B2174">
                  <w:pPr>
                    <w:spacing w:after="0" w:line="240" w:lineRule="auto"/>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ПОБЕДЫ, , 36</w:t>
                  </w:r>
                </w:p>
              </w:tc>
            </w:tr>
          </w:tbl>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144"/>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№1</w:t>
            </w:r>
          </w:p>
        </w:tc>
        <w:tc>
          <w:tcPr>
            <w:tcW w:w="574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
                <w:sz w:val="28"/>
                <w:szCs w:val="28"/>
                <w:lang w:eastAsia="ru-RU"/>
              </w:rPr>
              <w:t>Физические лица</w:t>
            </w:r>
          </w:p>
        </w:tc>
      </w:tr>
      <w:tr w:rsidR="003B2174" w:rsidRPr="003B2174" w:rsidTr="000D3646">
        <w:trPr>
          <w:trHeight w:val="4238"/>
        </w:trPr>
        <w:tc>
          <w:tcPr>
            <w:tcW w:w="24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tcPr>
          <w:p w:rsidR="003B2174" w:rsidRPr="003B2174" w:rsidRDefault="003B2174" w:rsidP="003B2174">
            <w:pPr>
              <w:spacing w:after="0" w:line="240" w:lineRule="auto"/>
              <w:rPr>
                <w:rFonts w:ascii="Times New Roman" w:eastAsia="Times New Roman" w:hAnsi="Times New Roman" w:cs="Times New Roman"/>
                <w:b/>
                <w:i/>
                <w:sz w:val="24"/>
                <w:szCs w:val="28"/>
                <w:u w:val="single"/>
                <w:lang w:eastAsia="ru-RU"/>
              </w:rPr>
            </w:pPr>
            <w:r w:rsidRPr="003B2174">
              <w:rPr>
                <w:rFonts w:ascii="Times New Roman" w:eastAsia="Times New Roman" w:hAnsi="Times New Roman" w:cs="Times New Roman"/>
                <w:b/>
                <w:i/>
                <w:sz w:val="28"/>
                <w:szCs w:val="28"/>
                <w:u w:val="single"/>
                <w:lang w:eastAsia="ru-RU"/>
              </w:rPr>
              <w:t>по приборам учета</w:t>
            </w:r>
          </w:p>
          <w:tbl>
            <w:tblPr>
              <w:tblW w:w="5524" w:type="dxa"/>
              <w:tblLook w:val="04A0"/>
            </w:tblPr>
            <w:tblGrid>
              <w:gridCol w:w="2109"/>
              <w:gridCol w:w="3415"/>
            </w:tblGrid>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top w:val="single" w:sz="4" w:space="0" w:color="auto"/>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 22/2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 22/1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19\1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 19\2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 16\2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13\2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13\1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ПОЧТОВАЯ,16/1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ПОЧТОВАЯ,8/1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15</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ВОСТОЧНАЯ ,19</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6</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38</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ЧЕХОВА,  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ВОСТОЧНАЯ , 17</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ВОСТОЧНАЯ,18</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Победы,16</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24</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ЧЕХОВА, 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17</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5\1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5\2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5\3</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5\4</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5\5</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ПОЧТОВАЯ,5\6</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5\7</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5\8</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5\9</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5\10</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5\11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5\12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19А  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19А – 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lastRenderedPageBreak/>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19А – 3</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19А – 4</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19А – 5</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19А – 6</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19А – 7</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19А – 8</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19А – 9</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19А/ 10</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19А/11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19А/ 12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34 – 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34 – 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34 – 3</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34 – 4</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34 – 5</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34 – 6</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34 – 7</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34 – 8</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34 – 9</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34/10</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34 /11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34/ 12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37 – 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37 – 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37 – 3</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37 – 4</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 37/ 5</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37 – 6</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37 – 7</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37 – 8</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 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 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 3</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 5</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 6</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 7</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 8</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 9</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–10</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–11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36 - 12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–13</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–14</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15</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36/  16</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lastRenderedPageBreak/>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3</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4</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5</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6</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7</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8</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9</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10</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11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12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13</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14</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15</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16</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17</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33 – 18</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 12/1</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ПОБЕДЫ,38/2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ПОЧТОВАЯ,8/2</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ЛЕНИНА , 8</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ЧЕХОВА   3</w:t>
                  </w:r>
                </w:p>
              </w:tc>
            </w:tr>
            <w:tr w:rsidR="003B2174" w:rsidRPr="003B2174" w:rsidTr="000D3646">
              <w:trPr>
                <w:trHeight w:val="300"/>
              </w:trPr>
              <w:tc>
                <w:tcPr>
                  <w:tcW w:w="2109" w:type="dxa"/>
                  <w:tcBorders>
                    <w:left w:val="single" w:sz="4" w:space="0" w:color="auto"/>
                    <w:bottom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tcBorders>
                    <w:bottom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ПОБЕДЫ, 38/1</w:t>
                  </w:r>
                </w:p>
              </w:tc>
            </w:tr>
            <w:tr w:rsidR="003B2174" w:rsidRPr="003B2174" w:rsidTr="000D3646">
              <w:trPr>
                <w:trHeight w:val="315"/>
              </w:trPr>
              <w:tc>
                <w:tcPr>
                  <w:tcW w:w="2109" w:type="dxa"/>
                  <w:tcBorders>
                    <w:left w:val="single" w:sz="4" w:space="0" w:color="auto"/>
                    <w:right w:val="single" w:sz="4" w:space="0" w:color="auto"/>
                  </w:tcBorders>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3415"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p>
              </w:tc>
            </w:tr>
          </w:tbl>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85"/>
        </w:trPr>
        <w:tc>
          <w:tcPr>
            <w:tcW w:w="24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tcPr>
          <w:p w:rsidR="003B2174" w:rsidRPr="003B2174" w:rsidRDefault="003B2174" w:rsidP="003B2174">
            <w:pPr>
              <w:spacing w:after="0" w:line="240" w:lineRule="auto"/>
              <w:rPr>
                <w:rFonts w:ascii="Times New Roman" w:eastAsia="Times New Roman" w:hAnsi="Times New Roman" w:cs="Times New Roman"/>
                <w:b/>
                <w:bCs/>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bCs/>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bCs/>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bCs/>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Юридические лица</w:t>
            </w:r>
          </w:p>
        </w:tc>
      </w:tr>
      <w:tr w:rsidR="003B2174" w:rsidRPr="003B2174" w:rsidTr="000D3646">
        <w:trPr>
          <w:trHeight w:val="6238"/>
        </w:trPr>
        <w:tc>
          <w:tcPr>
            <w:tcW w:w="24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tcPr>
          <w:p w:rsidR="003B2174" w:rsidRPr="003B2174" w:rsidRDefault="003B2174" w:rsidP="003B2174">
            <w:pPr>
              <w:spacing w:after="0" w:line="240" w:lineRule="auto"/>
              <w:rPr>
                <w:rFonts w:ascii="Times New Roman" w:eastAsia="Times New Roman" w:hAnsi="Times New Roman" w:cs="Times New Roman"/>
                <w:b/>
                <w:i/>
                <w:sz w:val="24"/>
                <w:szCs w:val="28"/>
                <w:u w:val="single"/>
                <w:lang w:eastAsia="ru-RU"/>
              </w:rPr>
            </w:pPr>
            <w:r w:rsidRPr="003B2174">
              <w:rPr>
                <w:rFonts w:ascii="Times New Roman" w:eastAsia="Times New Roman" w:hAnsi="Times New Roman" w:cs="Times New Roman"/>
                <w:b/>
                <w:i/>
                <w:sz w:val="28"/>
                <w:szCs w:val="28"/>
                <w:u w:val="single"/>
                <w:lang w:eastAsia="ru-RU"/>
              </w:rPr>
              <w:t>по приборам уче</w:t>
            </w:r>
            <w:r w:rsidRPr="003B2174">
              <w:rPr>
                <w:rFonts w:ascii="Times New Roman" w:eastAsia="Times New Roman" w:hAnsi="Times New Roman" w:cs="Times New Roman"/>
                <w:b/>
                <w:sz w:val="28"/>
                <w:szCs w:val="28"/>
                <w:u w:val="single"/>
                <w:lang w:eastAsia="ru-RU"/>
              </w:rPr>
              <w:t>та</w:t>
            </w:r>
          </w:p>
          <w:p w:rsidR="003B2174" w:rsidRPr="003B2174" w:rsidRDefault="003B2174" w:rsidP="003B2174">
            <w:pPr>
              <w:numPr>
                <w:ilvl w:val="0"/>
                <w:numId w:val="19"/>
              </w:numPr>
              <w:spacing w:after="0" w:line="240" w:lineRule="auto"/>
              <w:contextualSpacing/>
              <w:rPr>
                <w:rFonts w:ascii="Times New Roman" w:eastAsia="Times New Roman" w:hAnsi="Times New Roman" w:cs="Times New Roman"/>
                <w:bCs/>
                <w:sz w:val="20"/>
                <w:szCs w:val="20"/>
                <w:lang w:eastAsia="ru-RU"/>
              </w:rPr>
            </w:pPr>
            <w:r w:rsidRPr="003B2174">
              <w:rPr>
                <w:rFonts w:ascii="Times New Roman" w:eastAsia="Times New Roman" w:hAnsi="Times New Roman" w:cs="Times New Roman"/>
                <w:bCs/>
                <w:sz w:val="20"/>
                <w:szCs w:val="20"/>
                <w:lang w:eastAsia="ru-RU"/>
              </w:rPr>
              <w:t>Управление судебного департамента</w:t>
            </w:r>
          </w:p>
          <w:p w:rsidR="003B2174" w:rsidRPr="003B2174" w:rsidRDefault="003B2174" w:rsidP="003B2174">
            <w:pPr>
              <w:numPr>
                <w:ilvl w:val="0"/>
                <w:numId w:val="19"/>
              </w:numPr>
              <w:spacing w:after="0" w:line="240" w:lineRule="auto"/>
              <w:contextualSpacing/>
              <w:rPr>
                <w:rFonts w:ascii="Times New Roman" w:eastAsia="Times New Roman" w:hAnsi="Times New Roman" w:cs="Times New Roman"/>
                <w:bCs/>
                <w:sz w:val="20"/>
                <w:szCs w:val="20"/>
                <w:lang w:eastAsia="ru-RU"/>
              </w:rPr>
            </w:pPr>
            <w:r w:rsidRPr="003B2174">
              <w:rPr>
                <w:rFonts w:ascii="Times New Roman" w:eastAsia="Times New Roman" w:hAnsi="Times New Roman" w:cs="Times New Roman"/>
                <w:bCs/>
                <w:sz w:val="20"/>
                <w:szCs w:val="20"/>
                <w:lang w:eastAsia="ru-RU"/>
              </w:rPr>
              <w:t>АО «Почта Росии»</w:t>
            </w:r>
          </w:p>
          <w:p w:rsidR="003B2174" w:rsidRPr="003B2174" w:rsidRDefault="003B2174" w:rsidP="003B2174">
            <w:pPr>
              <w:spacing w:after="0" w:line="240" w:lineRule="auto"/>
              <w:rPr>
                <w:rFonts w:ascii="Times New Roman" w:eastAsia="Times New Roman" w:hAnsi="Times New Roman" w:cs="Times New Roman"/>
                <w:bCs/>
                <w:sz w:val="20"/>
                <w:szCs w:val="20"/>
                <w:lang w:eastAsia="ru-RU"/>
              </w:rPr>
            </w:pPr>
            <w:r w:rsidRPr="003B2174">
              <w:rPr>
                <w:rFonts w:ascii="Times New Roman" w:eastAsia="Times New Roman" w:hAnsi="Times New Roman" w:cs="Times New Roman"/>
                <w:bCs/>
                <w:sz w:val="24"/>
                <w:szCs w:val="24"/>
                <w:lang w:eastAsia="ru-RU"/>
              </w:rPr>
              <w:t xml:space="preserve">      </w:t>
            </w:r>
            <w:r w:rsidRPr="003B2174">
              <w:rPr>
                <w:rFonts w:ascii="Times New Roman" w:eastAsia="Times New Roman" w:hAnsi="Times New Roman" w:cs="Times New Roman"/>
                <w:bCs/>
                <w:sz w:val="20"/>
                <w:szCs w:val="20"/>
                <w:lang w:eastAsia="ru-RU"/>
              </w:rPr>
              <w:t>3. Управление ОСФР по Алтайскому краю</w:t>
            </w:r>
          </w:p>
          <w:p w:rsidR="003B2174" w:rsidRPr="003B2174" w:rsidRDefault="003B2174" w:rsidP="003B2174">
            <w:pPr>
              <w:spacing w:after="0" w:line="240" w:lineRule="auto"/>
              <w:rPr>
                <w:rFonts w:ascii="Times New Roman" w:eastAsia="Times New Roman" w:hAnsi="Times New Roman" w:cs="Times New Roman"/>
                <w:bCs/>
                <w:sz w:val="20"/>
                <w:szCs w:val="20"/>
                <w:lang w:eastAsia="ru-RU"/>
              </w:rPr>
            </w:pPr>
            <w:r w:rsidRPr="003B2174">
              <w:rPr>
                <w:rFonts w:ascii="Times New Roman" w:eastAsia="Times New Roman" w:hAnsi="Times New Roman" w:cs="Times New Roman"/>
                <w:bCs/>
                <w:sz w:val="20"/>
                <w:szCs w:val="20"/>
                <w:lang w:eastAsia="ru-RU"/>
              </w:rPr>
              <w:t xml:space="preserve">       4. ГУ МЧС России по Алтайскому краю</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 xml:space="preserve">       5. КГБУЗ «Бурлинская ЦРБ»</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 xml:space="preserve">       6. Администрация Бурлинского сельсовета</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 xml:space="preserve">       7. Администрация Бурлинского района (Архив)</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 xml:space="preserve">       8. Администрация Бурлинского района (Ленина, 5)</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 xml:space="preserve">       9. ООО «Нева»</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 xml:space="preserve">     10. АО Тандер ул. Победы, 31.</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 xml:space="preserve">      11. ПАО «Сбербанк России»</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 xml:space="preserve">      12. ООО ПК фирма «Мария-Ра»</w:t>
            </w:r>
          </w:p>
          <w:p w:rsid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 xml:space="preserve">      13. ИП Матаева Л.А. (Победы, 30а)</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 xml:space="preserve">      14.</w:t>
            </w:r>
            <w:r w:rsidR="001055EA">
              <w:rPr>
                <w:rFonts w:ascii="Times New Roman" w:eastAsia="Times New Roman" w:hAnsi="Times New Roman" w:cs="Times New Roman"/>
                <w:sz w:val="20"/>
                <w:szCs w:val="20"/>
                <w:lang w:eastAsia="ru-RU"/>
              </w:rPr>
              <w:t xml:space="preserve">ИП </w:t>
            </w:r>
            <w:r w:rsidRPr="003B2174">
              <w:rPr>
                <w:rFonts w:ascii="Times New Roman" w:eastAsia="Times New Roman" w:hAnsi="Times New Roman" w:cs="Times New Roman"/>
                <w:sz w:val="20"/>
                <w:szCs w:val="20"/>
                <w:lang w:eastAsia="ru-RU"/>
              </w:rPr>
              <w:t xml:space="preserve"> Ежелый С.Н. (Советская, 28/2)</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 xml:space="preserve">      15. Красулин Д.В. (Ленина, 4)</w:t>
            </w:r>
          </w:p>
          <w:p w:rsid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 xml:space="preserve">      16. ИП Соколова Т.П. (Победы, 12б)</w:t>
            </w:r>
          </w:p>
          <w:p w:rsidR="001055EA" w:rsidRPr="003B2174" w:rsidRDefault="001055EA" w:rsidP="003B217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17. ИП Сухаревская М.(Почтовая, 1)</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без приборов учета</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1.Управление юстиции Алтайского края</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2. Межрайонная ИФНС России по Алтайскому. краю</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3. ФГБУ «ФКП Росреестра» по Алтайскому. краю</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4. ФКУ УИИ УФСИН России по Алтайскому краю</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5. Администрация Бурлинского района (Ленина,9)</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6. Прокуратура Алтайского края</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7.МБУК  «МФКЦ» ( Бурлинский районный краеведческий музей)</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8. Управление ОСФР по Алтайскому краю (Ленина, 9)</w:t>
            </w:r>
          </w:p>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9. МО МВД России « Славгородский»</w:t>
            </w:r>
          </w:p>
          <w:p w:rsidR="003B2174" w:rsidRPr="00516CE1" w:rsidRDefault="00516CE1" w:rsidP="003B2174">
            <w:pPr>
              <w:spacing w:after="0" w:line="240" w:lineRule="auto"/>
              <w:rPr>
                <w:rFonts w:ascii="Times New Roman" w:eastAsia="Times New Roman" w:hAnsi="Times New Roman" w:cs="Times New Roman"/>
                <w:sz w:val="20"/>
                <w:szCs w:val="20"/>
                <w:lang w:eastAsia="ru-RU"/>
              </w:rPr>
            </w:pPr>
            <w:r w:rsidRPr="00516CE1">
              <w:rPr>
                <w:rFonts w:ascii="Times New Roman" w:eastAsia="Times New Roman" w:hAnsi="Times New Roman" w:cs="Times New Roman"/>
                <w:sz w:val="20"/>
                <w:szCs w:val="20"/>
                <w:lang w:eastAsia="ru-RU"/>
              </w:rPr>
              <w:t>10.</w:t>
            </w:r>
            <w:r>
              <w:rPr>
                <w:rFonts w:ascii="Times New Roman" w:eastAsia="Times New Roman" w:hAnsi="Times New Roman" w:cs="Times New Roman"/>
                <w:sz w:val="20"/>
                <w:szCs w:val="20"/>
                <w:lang w:eastAsia="ru-RU"/>
              </w:rPr>
              <w:t>АО «Почта России» (Почтовая,10)</w:t>
            </w:r>
          </w:p>
          <w:p w:rsidR="003B2174" w:rsidRDefault="00516CE1" w:rsidP="003B2174">
            <w:pPr>
              <w:spacing w:after="0" w:line="240" w:lineRule="auto"/>
              <w:rPr>
                <w:rFonts w:ascii="Times New Roman" w:eastAsia="Times New Roman" w:hAnsi="Times New Roman" w:cs="Times New Roman"/>
                <w:bCs/>
                <w:sz w:val="20"/>
                <w:szCs w:val="20"/>
                <w:lang w:eastAsia="ru-RU"/>
              </w:rPr>
            </w:pPr>
            <w:r w:rsidRPr="00516CE1">
              <w:rPr>
                <w:rFonts w:ascii="Times New Roman" w:eastAsia="Times New Roman" w:hAnsi="Times New Roman" w:cs="Times New Roman"/>
                <w:bCs/>
                <w:sz w:val="20"/>
                <w:szCs w:val="20"/>
                <w:lang w:eastAsia="ru-RU"/>
              </w:rPr>
              <w:t>11.</w:t>
            </w:r>
            <w:r>
              <w:rPr>
                <w:rFonts w:ascii="Times New Roman" w:eastAsia="Times New Roman" w:hAnsi="Times New Roman" w:cs="Times New Roman"/>
                <w:bCs/>
                <w:sz w:val="20"/>
                <w:szCs w:val="20"/>
                <w:lang w:eastAsia="ru-RU"/>
              </w:rPr>
              <w:t>Администрация Бурлинского района (Ленина,5)</w:t>
            </w:r>
          </w:p>
          <w:p w:rsidR="00516CE1" w:rsidRDefault="00516CE1" w:rsidP="003B217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12. Бойко А.В. (переулок Советский,5)</w:t>
            </w:r>
          </w:p>
          <w:p w:rsidR="00516CE1" w:rsidRDefault="00516CE1" w:rsidP="003B217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13.</w:t>
            </w:r>
            <w:r w:rsidR="00756A6D">
              <w:rPr>
                <w:rFonts w:ascii="Times New Roman" w:eastAsia="Times New Roman" w:hAnsi="Times New Roman" w:cs="Times New Roman"/>
                <w:bCs/>
                <w:sz w:val="20"/>
                <w:szCs w:val="20"/>
                <w:lang w:eastAsia="ru-RU"/>
              </w:rPr>
              <w:t>Приходько С.С. (Ленина, 2А)</w:t>
            </w:r>
          </w:p>
          <w:p w:rsidR="00756A6D" w:rsidRDefault="00756A6D" w:rsidP="003B217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14.ИП Чайка В.А.(Ленина,2 А)</w:t>
            </w:r>
          </w:p>
          <w:p w:rsidR="00756A6D" w:rsidRDefault="00756A6D" w:rsidP="003B217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 ИП. Приходько Е.Л. (Ленина, 2 а)</w:t>
            </w:r>
          </w:p>
          <w:p w:rsidR="00756A6D" w:rsidRDefault="00756A6D" w:rsidP="003B217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16. ИП Дайрабаев М.М. (ул. Советская,32)</w:t>
            </w:r>
          </w:p>
          <w:p w:rsidR="00756A6D" w:rsidRDefault="00756A6D" w:rsidP="003B217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17. ИП Козлов Е.Г. (ул. Советская, 32а)</w:t>
            </w:r>
          </w:p>
          <w:p w:rsidR="00756A6D" w:rsidRDefault="00756A6D" w:rsidP="003B217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18. ИП Бурнышев Ю.М. (ул. Советская,27)</w:t>
            </w:r>
          </w:p>
          <w:p w:rsidR="00756A6D" w:rsidRDefault="00756A6D" w:rsidP="003B217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19. АО «Алтайкрайэнерго» (ул. Советская,36)</w:t>
            </w:r>
          </w:p>
          <w:p w:rsidR="00756A6D" w:rsidRDefault="00756A6D" w:rsidP="003B217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 Михайлечко В.В. (ул. Ленина, 2а)</w:t>
            </w:r>
          </w:p>
          <w:p w:rsidR="00756A6D" w:rsidRDefault="00756A6D" w:rsidP="003B217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 Муселов Г.Г. (ул. Советская,37 а)</w:t>
            </w:r>
          </w:p>
          <w:p w:rsidR="00756A6D" w:rsidRDefault="00756A6D" w:rsidP="003B217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22. Костырко В.Л. (</w:t>
            </w:r>
            <w:r w:rsidR="0088217E">
              <w:rPr>
                <w:rFonts w:ascii="Times New Roman" w:eastAsia="Times New Roman" w:hAnsi="Times New Roman" w:cs="Times New Roman"/>
                <w:bCs/>
                <w:sz w:val="20"/>
                <w:szCs w:val="20"/>
                <w:lang w:eastAsia="ru-RU"/>
              </w:rPr>
              <w:t>переулок Советский,4)</w:t>
            </w:r>
          </w:p>
          <w:p w:rsidR="0088217E" w:rsidRDefault="0088217E" w:rsidP="003B217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23. Ларченко И.Е. (переулок Советский,4)</w:t>
            </w:r>
          </w:p>
          <w:p w:rsidR="0088217E" w:rsidRDefault="0088217E" w:rsidP="003B217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24. ИП Сухаревская М (ул. Почтовая,1)</w:t>
            </w:r>
          </w:p>
          <w:p w:rsidR="0088217E" w:rsidRPr="00516CE1" w:rsidRDefault="0088217E" w:rsidP="003B217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25. ИП Гордашников Д.А. (ул. Советская,28 В)</w:t>
            </w: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Котельная№2</w:t>
            </w:r>
          </w:p>
        </w:tc>
        <w:tc>
          <w:tcPr>
            <w:tcW w:w="5746" w:type="dxa"/>
          </w:tcPr>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Физические лица</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5746" w:type="dxa"/>
          </w:tcPr>
          <w:p w:rsidR="003B2174" w:rsidRPr="003B2174" w:rsidRDefault="003B2174" w:rsidP="003B2174">
            <w:pPr>
              <w:spacing w:after="0" w:line="240" w:lineRule="auto"/>
              <w:rPr>
                <w:rFonts w:ascii="Times New Roman" w:eastAsia="Times New Roman" w:hAnsi="Times New Roman" w:cs="Times New Roman"/>
                <w:i/>
                <w:sz w:val="28"/>
                <w:szCs w:val="28"/>
                <w:lang w:eastAsia="ru-RU"/>
              </w:rPr>
            </w:pPr>
            <w:r w:rsidRPr="003B2174">
              <w:rPr>
                <w:rFonts w:ascii="Times New Roman" w:eastAsia="Times New Roman" w:hAnsi="Times New Roman" w:cs="Times New Roman"/>
                <w:i/>
                <w:sz w:val="28"/>
                <w:szCs w:val="28"/>
                <w:lang w:eastAsia="ru-RU"/>
              </w:rPr>
              <w:t>Без приборов учета</w:t>
            </w:r>
          </w:p>
          <w:tbl>
            <w:tblPr>
              <w:tblW w:w="3671" w:type="dxa"/>
              <w:tblLook w:val="04A0"/>
            </w:tblPr>
            <w:tblGrid>
              <w:gridCol w:w="2039"/>
              <w:gridCol w:w="1632"/>
            </w:tblGrid>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54 – 3</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60 - 3</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60 – 1</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p>
              </w:tc>
            </w:tr>
          </w:tbl>
          <w:p w:rsidR="003B2174" w:rsidRPr="003B2174" w:rsidRDefault="003B2174" w:rsidP="003B2174">
            <w:pPr>
              <w:spacing w:after="0" w:line="240" w:lineRule="auto"/>
              <w:rPr>
                <w:rFonts w:ascii="Times New Roman" w:eastAsia="Times New Roman" w:hAnsi="Times New Roman" w:cs="Times New Roman"/>
                <w:i/>
                <w:sz w:val="28"/>
                <w:szCs w:val="28"/>
                <w:lang w:eastAsia="ru-RU"/>
              </w:rPr>
            </w:pPr>
          </w:p>
          <w:p w:rsidR="003B2174" w:rsidRDefault="003B2174" w:rsidP="003B2174">
            <w:pPr>
              <w:spacing w:after="0" w:line="240" w:lineRule="auto"/>
              <w:rPr>
                <w:rFonts w:ascii="Times New Roman" w:eastAsia="Times New Roman" w:hAnsi="Times New Roman" w:cs="Times New Roman"/>
                <w:i/>
                <w:sz w:val="28"/>
                <w:szCs w:val="28"/>
                <w:lang w:eastAsia="ru-RU"/>
              </w:rPr>
            </w:pPr>
            <w:r w:rsidRPr="003B2174">
              <w:rPr>
                <w:rFonts w:ascii="Times New Roman" w:eastAsia="Times New Roman" w:hAnsi="Times New Roman" w:cs="Times New Roman"/>
                <w:i/>
                <w:sz w:val="28"/>
                <w:szCs w:val="28"/>
                <w:lang w:eastAsia="ru-RU"/>
              </w:rPr>
              <w:t>По приборам учета</w:t>
            </w:r>
          </w:p>
          <w:p w:rsidR="008D038C" w:rsidRPr="008D038C" w:rsidRDefault="008D038C" w:rsidP="003B2174">
            <w:pPr>
              <w:spacing w:after="0" w:line="240" w:lineRule="auto"/>
              <w:rPr>
                <w:rFonts w:ascii="Times New Roman" w:eastAsia="Times New Roman" w:hAnsi="Times New Roman" w:cs="Times New Roman"/>
                <w:sz w:val="20"/>
                <w:szCs w:val="20"/>
                <w:lang w:eastAsia="ru-RU"/>
              </w:rPr>
            </w:pPr>
            <w:r w:rsidRPr="008D038C">
              <w:rPr>
                <w:rFonts w:ascii="Times New Roman" w:eastAsia="Times New Roman" w:hAnsi="Times New Roman" w:cs="Times New Roman"/>
                <w:i/>
                <w:sz w:val="12"/>
                <w:szCs w:val="12"/>
                <w:lang w:eastAsia="ru-RU"/>
              </w:rPr>
              <w:t xml:space="preserve">С. </w:t>
            </w:r>
            <w:r>
              <w:rPr>
                <w:rFonts w:ascii="Times New Roman" w:eastAsia="Times New Roman" w:hAnsi="Times New Roman" w:cs="Times New Roman"/>
                <w:i/>
                <w:sz w:val="12"/>
                <w:szCs w:val="12"/>
                <w:lang w:eastAsia="ru-RU"/>
              </w:rPr>
              <w:t xml:space="preserve"> </w:t>
            </w:r>
            <w:r w:rsidRPr="008D038C">
              <w:rPr>
                <w:rFonts w:ascii="Times New Roman" w:eastAsia="Times New Roman" w:hAnsi="Times New Roman" w:cs="Times New Roman"/>
                <w:sz w:val="16"/>
                <w:szCs w:val="16"/>
                <w:lang w:eastAsia="ru-RU"/>
              </w:rPr>
              <w:t>Бурла, улица</w:t>
            </w:r>
            <w:r>
              <w:rPr>
                <w:rFonts w:ascii="Times New Roman" w:eastAsia="Times New Roman" w:hAnsi="Times New Roman" w:cs="Times New Roman"/>
                <w:i/>
                <w:sz w:val="12"/>
                <w:szCs w:val="12"/>
                <w:lang w:eastAsia="ru-RU"/>
              </w:rPr>
              <w:t xml:space="preserve">                                   </w:t>
            </w:r>
            <w:r w:rsidRPr="008D038C">
              <w:rPr>
                <w:rFonts w:ascii="Times New Roman" w:eastAsia="Times New Roman" w:hAnsi="Times New Roman" w:cs="Times New Roman"/>
                <w:sz w:val="20"/>
                <w:szCs w:val="20"/>
                <w:lang w:eastAsia="ru-RU"/>
              </w:rPr>
              <w:t>Мира, 57/4</w:t>
            </w:r>
          </w:p>
          <w:tbl>
            <w:tblPr>
              <w:tblW w:w="3671" w:type="dxa"/>
              <w:tblLook w:val="04A0"/>
            </w:tblPr>
            <w:tblGrid>
              <w:gridCol w:w="2039"/>
              <w:gridCol w:w="1632"/>
            </w:tblGrid>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62 – 1</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 57 – 2</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lastRenderedPageBreak/>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 57 – 1</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 59 – 1</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 59 – 2</w:t>
                  </w:r>
                </w:p>
              </w:tc>
            </w:tr>
            <w:tr w:rsidR="003B2174" w:rsidRPr="003B2174" w:rsidTr="000D3646">
              <w:trPr>
                <w:trHeight w:val="300"/>
              </w:trPr>
              <w:tc>
                <w:tcPr>
                  <w:tcW w:w="2039" w:type="dxa"/>
                  <w:shd w:val="clear" w:color="000000" w:fill="FFFFFF"/>
                  <w:noWrap/>
                  <w:vAlign w:val="bottom"/>
                  <w:hideMark/>
                </w:tcPr>
                <w:p w:rsidR="003B2174" w:rsidRPr="008D038C" w:rsidRDefault="003B2174" w:rsidP="003B2174">
                  <w:pPr>
                    <w:spacing w:after="0" w:line="240" w:lineRule="auto"/>
                    <w:rPr>
                      <w:rFonts w:ascii="Times New Roman" w:eastAsia="Times New Roman" w:hAnsi="Times New Roman" w:cs="Times New Roman"/>
                      <w:bCs/>
                      <w:sz w:val="16"/>
                      <w:szCs w:val="16"/>
                      <w:lang w:eastAsia="ru-RU"/>
                    </w:rPr>
                  </w:pPr>
                  <w:r w:rsidRPr="008D038C">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8D038C" w:rsidRDefault="003B2174" w:rsidP="003B2174">
                  <w:pPr>
                    <w:spacing w:after="0" w:line="240" w:lineRule="auto"/>
                    <w:rPr>
                      <w:rFonts w:ascii="Times New Roman" w:eastAsia="Times New Roman" w:hAnsi="Times New Roman" w:cs="Times New Roman"/>
                      <w:bCs/>
                      <w:sz w:val="16"/>
                      <w:szCs w:val="16"/>
                      <w:lang w:eastAsia="ru-RU"/>
                    </w:rPr>
                  </w:pPr>
                  <w:r w:rsidRPr="008D038C">
                    <w:rPr>
                      <w:rFonts w:ascii="Times New Roman" w:eastAsia="Times New Roman" w:hAnsi="Times New Roman" w:cs="Times New Roman"/>
                      <w:bCs/>
                      <w:sz w:val="16"/>
                      <w:szCs w:val="16"/>
                      <w:lang w:eastAsia="ru-RU"/>
                    </w:rPr>
                    <w:t>ГОГОЛЯ 35 б</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 65 – 1</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 65 – 2</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 74 – 1</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МИРА,72/2</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35 В – 2</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39 Г/2</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 37/1</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 52/2</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,60/2</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МИРА,78/1</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МИРА,78/2</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35 В кв.1</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 72/1</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39 Г /1</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56 – 2</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 61</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60 Б</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48</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МИРА,68</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ГОГОЛЯ,60 А</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39</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МИРА,51</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МИРА,70</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54/2</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56 – 3</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50</w:t>
                  </w:r>
                </w:p>
              </w:tc>
            </w:tr>
            <w:tr w:rsidR="003B2174" w:rsidRPr="003B2174" w:rsidTr="000D3646">
              <w:trPr>
                <w:trHeight w:val="300"/>
              </w:trPr>
              <w:tc>
                <w:tcPr>
                  <w:tcW w:w="203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 xml:space="preserve">с. Бурла, улица                          </w:t>
                  </w:r>
                </w:p>
              </w:tc>
              <w:tc>
                <w:tcPr>
                  <w:tcW w:w="163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ГОГОЛЯ, 58/2</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5746" w:type="dxa"/>
          </w:tcPr>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Юридические лица</w:t>
            </w: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5746" w:type="dxa"/>
          </w:tcPr>
          <w:p w:rsidR="003B2174" w:rsidRPr="003B2174" w:rsidRDefault="003B2174" w:rsidP="003B2174">
            <w:pPr>
              <w:spacing w:after="0" w:line="240" w:lineRule="auto"/>
              <w:rPr>
                <w:rFonts w:ascii="Times New Roman" w:eastAsia="Times New Roman" w:hAnsi="Times New Roman" w:cs="Times New Roman"/>
                <w:i/>
                <w:sz w:val="28"/>
                <w:szCs w:val="28"/>
                <w:lang w:eastAsia="ru-RU"/>
              </w:rPr>
            </w:pPr>
            <w:r w:rsidRPr="003B2174">
              <w:rPr>
                <w:rFonts w:ascii="Times New Roman" w:eastAsia="Times New Roman" w:hAnsi="Times New Roman" w:cs="Times New Roman"/>
                <w:i/>
                <w:sz w:val="28"/>
                <w:szCs w:val="28"/>
                <w:lang w:eastAsia="ru-RU"/>
              </w:rPr>
              <w:t>Без приборов учета</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МБ ДОУ Детский сад «Одуванчик»</w:t>
            </w: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Котельная№3</w:t>
            </w:r>
          </w:p>
        </w:tc>
        <w:tc>
          <w:tcPr>
            <w:tcW w:w="5746" w:type="dxa"/>
          </w:tcPr>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Физические лица</w:t>
            </w:r>
          </w:p>
          <w:p w:rsidR="003B2174" w:rsidRPr="003B2174" w:rsidRDefault="003B2174" w:rsidP="003B2174">
            <w:pPr>
              <w:spacing w:after="0" w:line="240" w:lineRule="auto"/>
              <w:rPr>
                <w:rFonts w:ascii="Times New Roman" w:eastAsia="Times New Roman" w:hAnsi="Times New Roman" w:cs="Times New Roman"/>
                <w:i/>
                <w:sz w:val="28"/>
                <w:szCs w:val="28"/>
                <w:lang w:eastAsia="ru-RU"/>
              </w:rPr>
            </w:pP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5746" w:type="dxa"/>
          </w:tcPr>
          <w:p w:rsidR="003B2174" w:rsidRPr="003B2174" w:rsidRDefault="003B2174" w:rsidP="003B2174">
            <w:pPr>
              <w:spacing w:after="0" w:line="240" w:lineRule="auto"/>
              <w:jc w:val="center"/>
              <w:rPr>
                <w:rFonts w:ascii="Times New Roman" w:eastAsia="Times New Roman" w:hAnsi="Times New Roman" w:cs="Times New Roman"/>
                <w:i/>
                <w:sz w:val="28"/>
                <w:szCs w:val="28"/>
                <w:u w:val="single"/>
                <w:lang w:eastAsia="ru-RU"/>
              </w:rPr>
            </w:pPr>
            <w:r w:rsidRPr="003B2174">
              <w:rPr>
                <w:rFonts w:ascii="Times New Roman" w:eastAsia="Times New Roman" w:hAnsi="Times New Roman" w:cs="Times New Roman"/>
                <w:i/>
                <w:sz w:val="28"/>
                <w:szCs w:val="28"/>
                <w:u w:val="single"/>
                <w:lang w:eastAsia="ru-RU"/>
              </w:rPr>
              <w:t>Без приборов учета</w:t>
            </w:r>
          </w:p>
          <w:tbl>
            <w:tblPr>
              <w:tblW w:w="3796" w:type="dxa"/>
              <w:tblLook w:val="04A0"/>
            </w:tblPr>
            <w:tblGrid>
              <w:gridCol w:w="2109"/>
              <w:gridCol w:w="1687"/>
            </w:tblGrid>
            <w:tr w:rsidR="003B2174" w:rsidRPr="003B2174" w:rsidTr="000D3646">
              <w:trPr>
                <w:trHeight w:val="300"/>
              </w:trPr>
              <w:tc>
                <w:tcPr>
                  <w:tcW w:w="2109" w:type="dxa"/>
                  <w:shd w:val="clear" w:color="000000" w:fill="FFFFFF"/>
                  <w:noWrap/>
                  <w:vAlign w:val="bottom"/>
                  <w:hideMark/>
                </w:tcPr>
                <w:p w:rsidR="003B2174" w:rsidRPr="003B2174" w:rsidRDefault="008D038C" w:rsidP="003B2174">
                  <w:pPr>
                    <w:spacing w:after="0" w:line="240" w:lineRule="auto"/>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нет</w:t>
                  </w:r>
                </w:p>
              </w:tc>
              <w:tc>
                <w:tcPr>
                  <w:tcW w:w="1687"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p>
              </w:tc>
            </w:tr>
          </w:tbl>
          <w:p w:rsidR="003B2174" w:rsidRPr="003B2174" w:rsidRDefault="003B2174" w:rsidP="003B2174">
            <w:pPr>
              <w:spacing w:after="0" w:line="240" w:lineRule="auto"/>
              <w:rPr>
                <w:rFonts w:ascii="Times New Roman" w:eastAsia="Times New Roman" w:hAnsi="Times New Roman" w:cs="Times New Roman"/>
                <w:i/>
                <w:sz w:val="28"/>
                <w:szCs w:val="28"/>
                <w:lang w:eastAsia="ru-RU"/>
              </w:rPr>
            </w:pPr>
          </w:p>
          <w:p w:rsidR="003B2174" w:rsidRPr="003B2174" w:rsidRDefault="003B2174" w:rsidP="003B2174">
            <w:pPr>
              <w:spacing w:after="0" w:line="240" w:lineRule="auto"/>
              <w:rPr>
                <w:rFonts w:ascii="Times New Roman" w:eastAsia="Times New Roman" w:hAnsi="Times New Roman" w:cs="Times New Roman"/>
                <w:i/>
                <w:sz w:val="28"/>
                <w:szCs w:val="28"/>
                <w:u w:val="single"/>
                <w:lang w:eastAsia="ru-RU"/>
              </w:rPr>
            </w:pPr>
            <w:r w:rsidRPr="003B2174">
              <w:rPr>
                <w:rFonts w:ascii="Times New Roman" w:eastAsia="Times New Roman" w:hAnsi="Times New Roman" w:cs="Times New Roman"/>
                <w:i/>
                <w:sz w:val="28"/>
                <w:szCs w:val="28"/>
                <w:u w:val="single"/>
                <w:lang w:eastAsia="ru-RU"/>
              </w:rPr>
              <w:t>По приборам учета</w:t>
            </w:r>
          </w:p>
          <w:tbl>
            <w:tblPr>
              <w:tblW w:w="4022" w:type="dxa"/>
              <w:tblLook w:val="04A0"/>
            </w:tblPr>
            <w:tblGrid>
              <w:gridCol w:w="2109"/>
              <w:gridCol w:w="1913"/>
            </w:tblGrid>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19 – 1</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19 – 2</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19 – 3</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19 – 4</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19 – 5</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19 – 6</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19 – 7</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19 – 8</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lastRenderedPageBreak/>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19 – 9</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19 /10</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19 /11</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19 /12</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21 – 1</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21 – 2</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21 – 3</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21 – 4</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21 – 5</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21 – 6</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21 – 7</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21 – 8</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21 – 9</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21/ 10</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21 /11</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21/ 12</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23 – 1</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23 – 2</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23 – 3</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23 – 4</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23 – 5</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23 – 6</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23 – 7</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23 – 8</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23 – 9</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23 /10</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23 –11</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СОВЕТСКАЯ 23 –12</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ВОСТОЧНАЯ 10/2</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ЛЕНИНА,11</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переулок</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 xml:space="preserve">СОВЕТСКИЙ,11 </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ВОСТОЧНАЯ, 4</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ВОСТОЧНАЯ, 5</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переулок</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СОВЕТСКИЙ, 9</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КОМСОМОЛЬСКАЯ,   22</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переулок</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 xml:space="preserve"> СОВЕТСКИЙ, 8</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переулок</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СОВЕТСКИЙ, 6</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переулок</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 xml:space="preserve"> СОВЕТСКИЙ,15</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улица</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КОМСОМОЛЬСК.18</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 Бурла, переулок</w:t>
                  </w:r>
                </w:p>
              </w:tc>
              <w:tc>
                <w:tcPr>
                  <w:tcW w:w="1913"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Cs/>
                      <w:sz w:val="16"/>
                      <w:szCs w:val="16"/>
                      <w:lang w:eastAsia="ru-RU"/>
                    </w:rPr>
                  </w:pPr>
                  <w:r w:rsidRPr="003B2174">
                    <w:rPr>
                      <w:rFonts w:ascii="Times New Roman" w:eastAsia="Times New Roman" w:hAnsi="Times New Roman" w:cs="Times New Roman"/>
                      <w:bCs/>
                      <w:sz w:val="16"/>
                      <w:szCs w:val="16"/>
                      <w:lang w:eastAsia="ru-RU"/>
                    </w:rPr>
                    <w:t>СОВЕТСКИЙ,7</w:t>
                  </w:r>
                </w:p>
              </w:tc>
            </w:tr>
          </w:tbl>
          <w:p w:rsidR="003B2174" w:rsidRPr="003B2174" w:rsidRDefault="003B2174" w:rsidP="003B2174">
            <w:pPr>
              <w:spacing w:after="0" w:line="240" w:lineRule="auto"/>
              <w:rPr>
                <w:rFonts w:ascii="Times New Roman" w:eastAsia="Times New Roman" w:hAnsi="Times New Roman" w:cs="Times New Roman"/>
                <w:sz w:val="16"/>
                <w:szCs w:val="16"/>
                <w:lang w:eastAsia="ru-RU"/>
              </w:rPr>
            </w:pPr>
            <w:r w:rsidRPr="003B2174">
              <w:rPr>
                <w:rFonts w:ascii="Times New Roman" w:eastAsia="Times New Roman" w:hAnsi="Times New Roman" w:cs="Times New Roman"/>
                <w:sz w:val="28"/>
                <w:szCs w:val="28"/>
                <w:lang w:eastAsia="ru-RU"/>
              </w:rPr>
              <w:t xml:space="preserve">  </w:t>
            </w:r>
            <w:r w:rsidRPr="003B2174">
              <w:rPr>
                <w:rFonts w:ascii="Times New Roman" w:eastAsia="Times New Roman" w:hAnsi="Times New Roman" w:cs="Times New Roman"/>
                <w:sz w:val="16"/>
                <w:szCs w:val="16"/>
                <w:lang w:eastAsia="ru-RU"/>
              </w:rPr>
              <w:t>с. Бурла, улица                           КОМСОМОЛЬСКАЯ, 26</w:t>
            </w:r>
          </w:p>
          <w:p w:rsidR="003B2174" w:rsidRPr="008D038C" w:rsidRDefault="008D038C" w:rsidP="003B2174">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b/>
                <w:sz w:val="28"/>
                <w:szCs w:val="28"/>
                <w:lang w:eastAsia="ru-RU"/>
              </w:rPr>
              <w:t xml:space="preserve">  </w:t>
            </w:r>
            <w:r w:rsidRPr="008D038C">
              <w:rPr>
                <w:rFonts w:ascii="Times New Roman" w:eastAsia="Times New Roman" w:hAnsi="Times New Roman" w:cs="Times New Roman"/>
                <w:sz w:val="16"/>
                <w:szCs w:val="16"/>
                <w:lang w:eastAsia="ru-RU"/>
              </w:rPr>
              <w:t>с.</w:t>
            </w:r>
            <w:r>
              <w:rPr>
                <w:rFonts w:ascii="Times New Roman" w:eastAsia="Times New Roman" w:hAnsi="Times New Roman" w:cs="Times New Roman"/>
                <w:sz w:val="16"/>
                <w:szCs w:val="16"/>
                <w:lang w:eastAsia="ru-RU"/>
              </w:rPr>
              <w:t xml:space="preserve"> Бурла, переулок                     СОВЕТСКИЙ, 13</w:t>
            </w: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5746" w:type="dxa"/>
          </w:tcPr>
          <w:p w:rsidR="003B2174" w:rsidRPr="003B2174" w:rsidRDefault="003B2174" w:rsidP="003B2174">
            <w:pPr>
              <w:spacing w:after="0" w:line="240" w:lineRule="auto"/>
              <w:rPr>
                <w:rFonts w:ascii="Times New Roman" w:eastAsia="Times New Roman" w:hAnsi="Times New Roman" w:cs="Times New Roman"/>
                <w:i/>
                <w:sz w:val="28"/>
                <w:szCs w:val="28"/>
                <w:lang w:eastAsia="ru-RU"/>
              </w:rPr>
            </w:pPr>
            <w:r w:rsidRPr="003B2174">
              <w:rPr>
                <w:rFonts w:ascii="Times New Roman" w:eastAsia="Times New Roman" w:hAnsi="Times New Roman" w:cs="Times New Roman"/>
                <w:b/>
                <w:sz w:val="28"/>
                <w:szCs w:val="28"/>
                <w:lang w:eastAsia="ru-RU"/>
              </w:rPr>
              <w:t>Юридические лица</w:t>
            </w: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5746" w:type="dxa"/>
          </w:tcPr>
          <w:p w:rsidR="003B2174" w:rsidRPr="003B2174" w:rsidRDefault="003B2174" w:rsidP="003B2174">
            <w:pPr>
              <w:spacing w:after="0" w:line="240" w:lineRule="auto"/>
              <w:rPr>
                <w:rFonts w:ascii="Times New Roman" w:eastAsia="Times New Roman" w:hAnsi="Times New Roman" w:cs="Times New Roman"/>
                <w:i/>
                <w:sz w:val="28"/>
                <w:szCs w:val="28"/>
                <w:u w:val="single"/>
                <w:lang w:eastAsia="ru-RU"/>
              </w:rPr>
            </w:pPr>
            <w:r w:rsidRPr="003B2174">
              <w:rPr>
                <w:rFonts w:ascii="Times New Roman" w:eastAsia="Times New Roman" w:hAnsi="Times New Roman" w:cs="Times New Roman"/>
                <w:i/>
                <w:sz w:val="28"/>
                <w:szCs w:val="28"/>
                <w:u w:val="single"/>
                <w:lang w:eastAsia="ru-RU"/>
              </w:rPr>
              <w:t>Без приборов учета</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МБУ ДО «Бурлинский ЦДО»</w:t>
            </w:r>
            <w:r w:rsidR="00BF44C2">
              <w:rPr>
                <w:rFonts w:ascii="Times New Roman" w:eastAsia="Times New Roman" w:hAnsi="Times New Roman" w:cs="Times New Roman"/>
                <w:sz w:val="24"/>
                <w:szCs w:val="24"/>
                <w:lang w:eastAsia="ru-RU"/>
              </w:rPr>
              <w:t xml:space="preserve"> (ул. Ленина,15)</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i/>
                <w:sz w:val="28"/>
                <w:szCs w:val="28"/>
                <w:u w:val="single"/>
                <w:lang w:eastAsia="ru-RU"/>
              </w:rPr>
            </w:pPr>
            <w:r w:rsidRPr="003B2174">
              <w:rPr>
                <w:rFonts w:ascii="Times New Roman" w:eastAsia="Times New Roman" w:hAnsi="Times New Roman" w:cs="Times New Roman"/>
                <w:i/>
                <w:sz w:val="28"/>
                <w:szCs w:val="28"/>
                <w:u w:val="single"/>
                <w:lang w:eastAsia="ru-RU"/>
              </w:rPr>
              <w:t>По приборам учета</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ПАО «Ростелеком»</w:t>
            </w:r>
            <w:r w:rsidR="00BF44C2">
              <w:rPr>
                <w:rFonts w:ascii="Times New Roman" w:eastAsia="Times New Roman" w:hAnsi="Times New Roman" w:cs="Times New Roman"/>
                <w:sz w:val="24"/>
                <w:szCs w:val="24"/>
                <w:lang w:eastAsia="ru-RU"/>
              </w:rPr>
              <w:t xml:space="preserve"> </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lastRenderedPageBreak/>
              <w:t>Церковь БМ Владимирской иконы</w:t>
            </w:r>
            <w:r w:rsidR="00BF44C2">
              <w:rPr>
                <w:rFonts w:ascii="Times New Roman" w:eastAsia="Times New Roman" w:hAnsi="Times New Roman" w:cs="Times New Roman"/>
                <w:sz w:val="24"/>
                <w:szCs w:val="24"/>
                <w:lang w:eastAsia="ru-RU"/>
              </w:rPr>
              <w:t xml:space="preserve"> (ул.Ленина,11)</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ИП Амелина М.</w:t>
            </w:r>
            <w:r w:rsidR="00011FDF">
              <w:rPr>
                <w:rFonts w:ascii="Times New Roman" w:eastAsia="Times New Roman" w:hAnsi="Times New Roman" w:cs="Times New Roman"/>
                <w:sz w:val="24"/>
                <w:szCs w:val="24"/>
                <w:lang w:eastAsia="ru-RU"/>
              </w:rPr>
              <w:t xml:space="preserve"> </w:t>
            </w:r>
            <w:r w:rsidRPr="003B2174">
              <w:rPr>
                <w:rFonts w:ascii="Times New Roman" w:eastAsia="Times New Roman" w:hAnsi="Times New Roman" w:cs="Times New Roman"/>
                <w:sz w:val="24"/>
                <w:szCs w:val="24"/>
                <w:lang w:eastAsia="ru-RU"/>
              </w:rPr>
              <w:t>Н.</w:t>
            </w:r>
            <w:r w:rsidR="00011FDF">
              <w:rPr>
                <w:rFonts w:ascii="Times New Roman" w:eastAsia="Times New Roman" w:hAnsi="Times New Roman" w:cs="Times New Roman"/>
                <w:sz w:val="24"/>
                <w:szCs w:val="24"/>
                <w:lang w:eastAsia="ru-RU"/>
              </w:rPr>
              <w:t xml:space="preserve"> </w:t>
            </w:r>
            <w:r w:rsidR="00BF44C2">
              <w:rPr>
                <w:rFonts w:ascii="Times New Roman" w:eastAsia="Times New Roman" w:hAnsi="Times New Roman" w:cs="Times New Roman"/>
                <w:sz w:val="24"/>
                <w:szCs w:val="24"/>
                <w:lang w:eastAsia="ru-RU"/>
              </w:rPr>
              <w:t>(ул. Советская,29)</w:t>
            </w:r>
          </w:p>
          <w:p w:rsidR="003B2174" w:rsidRPr="003B2174" w:rsidRDefault="00011FDF"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«При-</w:t>
            </w:r>
            <w:r w:rsidR="003B2174" w:rsidRPr="003B2174">
              <w:rPr>
                <w:rFonts w:ascii="Times New Roman" w:eastAsia="Times New Roman" w:hAnsi="Times New Roman" w:cs="Times New Roman"/>
                <w:sz w:val="24"/>
                <w:szCs w:val="24"/>
                <w:lang w:eastAsia="ru-RU"/>
              </w:rPr>
              <w:t>Строй»</w:t>
            </w:r>
            <w:r w:rsidR="00BF44C2">
              <w:rPr>
                <w:rFonts w:ascii="Times New Roman" w:eastAsia="Times New Roman" w:hAnsi="Times New Roman" w:cs="Times New Roman"/>
                <w:sz w:val="24"/>
                <w:szCs w:val="24"/>
                <w:lang w:eastAsia="ru-RU"/>
              </w:rPr>
              <w:t xml:space="preserve"> (ул. Советская, 28б)</w:t>
            </w:r>
          </w:p>
          <w:p w:rsid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МО МВД России «Славгородский»</w:t>
            </w:r>
            <w:r w:rsidR="00011FDF">
              <w:rPr>
                <w:rFonts w:ascii="Times New Roman" w:eastAsia="Times New Roman" w:hAnsi="Times New Roman" w:cs="Times New Roman"/>
                <w:sz w:val="24"/>
                <w:szCs w:val="24"/>
                <w:lang w:eastAsia="ru-RU"/>
              </w:rPr>
              <w:t xml:space="preserve">  (ул</w:t>
            </w:r>
            <w:r w:rsidR="00BF44C2">
              <w:rPr>
                <w:rFonts w:ascii="Times New Roman" w:eastAsia="Times New Roman" w:hAnsi="Times New Roman" w:cs="Times New Roman"/>
                <w:sz w:val="24"/>
                <w:szCs w:val="24"/>
                <w:lang w:eastAsia="ru-RU"/>
              </w:rPr>
              <w:t>.</w:t>
            </w:r>
            <w:r w:rsidR="00011FDF">
              <w:rPr>
                <w:rFonts w:ascii="Times New Roman" w:eastAsia="Times New Roman" w:hAnsi="Times New Roman" w:cs="Times New Roman"/>
                <w:sz w:val="24"/>
                <w:szCs w:val="24"/>
                <w:lang w:eastAsia="ru-RU"/>
              </w:rPr>
              <w:t xml:space="preserve"> </w:t>
            </w:r>
            <w:r w:rsidR="00BF44C2">
              <w:rPr>
                <w:rFonts w:ascii="Times New Roman" w:eastAsia="Times New Roman" w:hAnsi="Times New Roman" w:cs="Times New Roman"/>
                <w:sz w:val="24"/>
                <w:szCs w:val="24"/>
                <w:lang w:eastAsia="ru-RU"/>
              </w:rPr>
              <w:t>Комсомольская, 24)</w:t>
            </w:r>
          </w:p>
          <w:p w:rsidR="00970482" w:rsidRPr="003B2174" w:rsidRDefault="00970482" w:rsidP="003B2174">
            <w:pPr>
              <w:spacing w:after="0" w:line="240" w:lineRule="auto"/>
              <w:rPr>
                <w:rFonts w:ascii="Times New Roman" w:eastAsia="Times New Roman" w:hAnsi="Times New Roman" w:cs="Times New Roman"/>
                <w:sz w:val="24"/>
                <w:szCs w:val="24"/>
                <w:lang w:eastAsia="ru-RU"/>
              </w:rPr>
            </w:pP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Котельная№4</w:t>
            </w:r>
          </w:p>
        </w:tc>
        <w:tc>
          <w:tcPr>
            <w:tcW w:w="5746" w:type="dxa"/>
          </w:tcPr>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Физические лица</w:t>
            </w:r>
          </w:p>
          <w:p w:rsidR="003B2174" w:rsidRPr="003B2174" w:rsidRDefault="003B2174" w:rsidP="003B2174">
            <w:pPr>
              <w:spacing w:after="0" w:line="240" w:lineRule="auto"/>
              <w:rPr>
                <w:rFonts w:ascii="Times New Roman" w:eastAsia="Times New Roman" w:hAnsi="Times New Roman" w:cs="Times New Roman"/>
                <w:i/>
                <w:sz w:val="28"/>
                <w:szCs w:val="28"/>
                <w:lang w:eastAsia="ru-RU"/>
              </w:rPr>
            </w:pP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5746" w:type="dxa"/>
          </w:tcPr>
          <w:p w:rsidR="003B2174" w:rsidRPr="003B2174" w:rsidRDefault="003B2174" w:rsidP="003B2174">
            <w:pPr>
              <w:spacing w:after="0" w:line="240" w:lineRule="auto"/>
              <w:rPr>
                <w:rFonts w:ascii="Times New Roman" w:eastAsia="Times New Roman" w:hAnsi="Times New Roman" w:cs="Times New Roman"/>
                <w:i/>
                <w:sz w:val="28"/>
                <w:szCs w:val="28"/>
                <w:u w:val="single"/>
                <w:lang w:eastAsia="ru-RU"/>
              </w:rPr>
            </w:pPr>
            <w:r w:rsidRPr="003B2174">
              <w:rPr>
                <w:rFonts w:ascii="Times New Roman" w:eastAsia="Times New Roman" w:hAnsi="Times New Roman" w:cs="Times New Roman"/>
                <w:i/>
                <w:sz w:val="28"/>
                <w:szCs w:val="28"/>
                <w:u w:val="single"/>
                <w:lang w:eastAsia="ru-RU"/>
              </w:rPr>
              <w:t>Без приборов учета</w:t>
            </w:r>
          </w:p>
          <w:p w:rsidR="003B2174" w:rsidRPr="003B2174" w:rsidRDefault="003B2174" w:rsidP="003B2174">
            <w:pPr>
              <w:spacing w:after="0" w:line="240" w:lineRule="auto"/>
              <w:rPr>
                <w:rFonts w:ascii="Times New Roman" w:eastAsia="Times New Roman" w:hAnsi="Times New Roman" w:cs="Times New Roman"/>
                <w:i/>
                <w:sz w:val="28"/>
                <w:szCs w:val="28"/>
                <w:u w:val="single"/>
                <w:lang w:eastAsia="ru-RU"/>
              </w:rPr>
            </w:pPr>
          </w:p>
          <w:p w:rsidR="003B2174" w:rsidRPr="003B2174" w:rsidRDefault="003B2174" w:rsidP="003B2174">
            <w:pPr>
              <w:spacing w:after="0" w:line="240" w:lineRule="auto"/>
              <w:rPr>
                <w:rFonts w:ascii="Times New Roman" w:eastAsia="Times New Roman" w:hAnsi="Times New Roman" w:cs="Times New Roman"/>
                <w:sz w:val="16"/>
                <w:szCs w:val="16"/>
                <w:lang w:eastAsia="ru-RU"/>
              </w:rPr>
            </w:pPr>
            <w:r w:rsidRPr="003B2174">
              <w:rPr>
                <w:rFonts w:ascii="Times New Roman" w:eastAsia="Times New Roman" w:hAnsi="Times New Roman" w:cs="Times New Roman"/>
                <w:sz w:val="16"/>
                <w:szCs w:val="16"/>
                <w:lang w:eastAsia="ru-RU"/>
              </w:rPr>
              <w:t>с. Бурла, улица                             СЕВЕРНАЯ, 5</w:t>
            </w:r>
          </w:p>
          <w:p w:rsidR="003B2174" w:rsidRPr="003B2174" w:rsidRDefault="003B2174" w:rsidP="003B2174">
            <w:pPr>
              <w:spacing w:after="0" w:line="240" w:lineRule="auto"/>
              <w:rPr>
                <w:rFonts w:ascii="Times New Roman" w:eastAsia="Times New Roman" w:hAnsi="Times New Roman" w:cs="Times New Roman"/>
                <w:sz w:val="16"/>
                <w:szCs w:val="16"/>
                <w:lang w:eastAsia="ru-RU"/>
              </w:rPr>
            </w:pP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5746" w:type="dxa"/>
          </w:tcPr>
          <w:p w:rsidR="003B2174" w:rsidRPr="003B2174" w:rsidRDefault="003B2174" w:rsidP="003B2174">
            <w:pPr>
              <w:spacing w:after="0" w:line="240" w:lineRule="auto"/>
              <w:rPr>
                <w:rFonts w:ascii="Times New Roman" w:eastAsia="Times New Roman" w:hAnsi="Times New Roman" w:cs="Times New Roman"/>
                <w:i/>
                <w:sz w:val="28"/>
                <w:szCs w:val="28"/>
                <w:u w:val="single"/>
                <w:lang w:eastAsia="ru-RU"/>
              </w:rPr>
            </w:pPr>
            <w:r w:rsidRPr="003B2174">
              <w:rPr>
                <w:rFonts w:ascii="Times New Roman" w:eastAsia="Times New Roman" w:hAnsi="Times New Roman" w:cs="Times New Roman"/>
                <w:i/>
                <w:sz w:val="28"/>
                <w:szCs w:val="28"/>
                <w:u w:val="single"/>
                <w:lang w:eastAsia="ru-RU"/>
              </w:rPr>
              <w:t>По приборам учета</w:t>
            </w:r>
          </w:p>
          <w:tbl>
            <w:tblPr>
              <w:tblW w:w="3796" w:type="dxa"/>
              <w:tblLook w:val="04A0"/>
            </w:tblPr>
            <w:tblGrid>
              <w:gridCol w:w="2109"/>
              <w:gridCol w:w="1687"/>
            </w:tblGrid>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1</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 xml:space="preserve">ГОГОЛЯ 12 – 2 </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3</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4</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5</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6</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7</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8</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9</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10</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11</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12</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13</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14</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15</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12 – 16</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1а – 1</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3-2</w:t>
                  </w:r>
                </w:p>
              </w:tc>
            </w:tr>
            <w:tr w:rsidR="003B2174" w:rsidRPr="003B2174" w:rsidTr="000D3646">
              <w:trPr>
                <w:trHeight w:val="300"/>
              </w:trPr>
              <w:tc>
                <w:tcPr>
                  <w:tcW w:w="2109" w:type="dxa"/>
                  <w:shd w:val="clear" w:color="000000" w:fill="FFFFFF"/>
                  <w:noWrap/>
                  <w:vAlign w:val="bottom"/>
                </w:tcPr>
                <w:p w:rsidR="003B2174" w:rsidRPr="003B2174" w:rsidRDefault="003B2174" w:rsidP="003B2174">
                  <w:pPr>
                    <w:spacing w:after="0" w:line="240" w:lineRule="auto"/>
                    <w:rPr>
                      <w:rFonts w:ascii="Times New Roman" w:eastAsia="Times New Roman" w:hAnsi="Times New Roman" w:cs="Times New Roman"/>
                      <w:sz w:val="20"/>
                      <w:szCs w:val="20"/>
                      <w:lang w:eastAsia="ru-RU"/>
                    </w:rPr>
                  </w:pPr>
                  <w:r w:rsidRPr="003B2174">
                    <w:rPr>
                      <w:rFonts w:ascii="Times New Roman" w:eastAsia="Times New Roman" w:hAnsi="Times New Roman" w:cs="Times New Roman"/>
                      <w:sz w:val="20"/>
                      <w:szCs w:val="20"/>
                      <w:lang w:eastAsia="ru-RU"/>
                    </w:rPr>
                    <w:t>с. Бурла,</w:t>
                  </w:r>
                </w:p>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imes New Roman" w:eastAsia="Times New Roman" w:hAnsi="Times New Roman" w:cs="Times New Roman"/>
                      <w:sz w:val="20"/>
                      <w:szCs w:val="20"/>
                      <w:lang w:eastAsia="ru-RU"/>
                    </w:rPr>
                    <w:t>улица</w:t>
                  </w:r>
                </w:p>
              </w:tc>
              <w:tc>
                <w:tcPr>
                  <w:tcW w:w="1687" w:type="dxa"/>
                  <w:shd w:val="clear" w:color="000000" w:fill="FFFFFF"/>
                  <w:noWrap/>
                  <w:vAlign w:val="bottom"/>
                </w:tcPr>
                <w:p w:rsidR="003B2174" w:rsidRPr="003B2174" w:rsidRDefault="003B2174" w:rsidP="003B2174">
                  <w:pPr>
                    <w:spacing w:after="0" w:line="240" w:lineRule="auto"/>
                    <w:rPr>
                      <w:rFonts w:ascii="Tahoma" w:eastAsia="Times New Roman" w:hAnsi="Tahoma" w:cs="Tahoma"/>
                      <w:sz w:val="16"/>
                      <w:szCs w:val="16"/>
                      <w:lang w:eastAsia="ru-RU"/>
                    </w:rPr>
                  </w:pPr>
                </w:p>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6</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СЕВЕРНАЯ,2</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10</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СЕВЕРНАЯ,3</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СЕВЕРНАЯ,6</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2А</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3/1</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sz w:val="16"/>
                      <w:szCs w:val="16"/>
                      <w:lang w:eastAsia="ru-RU"/>
                    </w:rPr>
                  </w:pPr>
                  <w:r w:rsidRPr="003B2174">
                    <w:rPr>
                      <w:rFonts w:ascii="Tahoma" w:eastAsia="Times New Roman" w:hAnsi="Tahoma" w:cs="Tahoma"/>
                      <w:sz w:val="16"/>
                      <w:szCs w:val="16"/>
                      <w:lang w:eastAsia="ru-RU"/>
                    </w:rPr>
                    <w:t>Гоголя, 5</w:t>
                  </w:r>
                </w:p>
              </w:tc>
            </w:tr>
            <w:tr w:rsidR="003B2174" w:rsidRPr="003B2174" w:rsidTr="000D3646">
              <w:trPr>
                <w:trHeight w:val="300"/>
              </w:trPr>
              <w:tc>
                <w:tcPr>
                  <w:tcW w:w="2109" w:type="dxa"/>
                  <w:shd w:val="clear" w:color="000000" w:fill="FFFFFF"/>
                  <w:noWrap/>
                  <w:vAlign w:val="bottom"/>
                </w:tcPr>
                <w:p w:rsidR="003B2174" w:rsidRPr="003B2174" w:rsidRDefault="003B2174" w:rsidP="003B2174">
                  <w:pPr>
                    <w:spacing w:after="0" w:line="240" w:lineRule="auto"/>
                    <w:rPr>
                      <w:rFonts w:ascii="Tahoma" w:eastAsia="Times New Roman" w:hAnsi="Tahoma" w:cs="Tahoma"/>
                      <w:sz w:val="16"/>
                      <w:szCs w:val="16"/>
                      <w:lang w:eastAsia="ru-RU"/>
                    </w:rPr>
                  </w:pPr>
                </w:p>
              </w:tc>
              <w:tc>
                <w:tcPr>
                  <w:tcW w:w="1687" w:type="dxa"/>
                  <w:shd w:val="clear" w:color="000000" w:fill="FFFFFF"/>
                  <w:noWrap/>
                  <w:vAlign w:val="bottom"/>
                </w:tcPr>
                <w:p w:rsidR="003B2174" w:rsidRPr="003B2174" w:rsidRDefault="003B2174" w:rsidP="003B2174">
                  <w:pPr>
                    <w:spacing w:after="0" w:line="240" w:lineRule="auto"/>
                    <w:rPr>
                      <w:rFonts w:ascii="Tahoma" w:eastAsia="Times New Roman" w:hAnsi="Tahoma" w:cs="Tahoma"/>
                      <w:sz w:val="16"/>
                      <w:szCs w:val="16"/>
                      <w:lang w:eastAsia="ru-RU"/>
                    </w:rPr>
                  </w:pPr>
                </w:p>
              </w:tc>
            </w:tr>
          </w:tbl>
          <w:p w:rsidR="003B2174" w:rsidRPr="003B2174" w:rsidRDefault="003B2174" w:rsidP="003B2174">
            <w:pPr>
              <w:spacing w:after="0" w:line="240" w:lineRule="auto"/>
              <w:rPr>
                <w:rFonts w:ascii="Times New Roman" w:eastAsia="Times New Roman" w:hAnsi="Times New Roman" w:cs="Times New Roman"/>
                <w:i/>
                <w:sz w:val="28"/>
                <w:szCs w:val="28"/>
                <w:lang w:eastAsia="ru-RU"/>
              </w:rPr>
            </w:pPr>
          </w:p>
          <w:p w:rsidR="003B2174" w:rsidRPr="003B2174" w:rsidRDefault="003B2174" w:rsidP="003B2174">
            <w:pPr>
              <w:spacing w:after="0" w:line="240" w:lineRule="auto"/>
              <w:rPr>
                <w:rFonts w:ascii="Times New Roman" w:eastAsia="Times New Roman" w:hAnsi="Times New Roman" w:cs="Times New Roman"/>
                <w:i/>
                <w:sz w:val="28"/>
                <w:szCs w:val="28"/>
                <w:lang w:eastAsia="ru-RU"/>
              </w:rPr>
            </w:pP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5746" w:type="dxa"/>
          </w:tcPr>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Юридические лица</w:t>
            </w:r>
          </w:p>
          <w:p w:rsidR="003B2174" w:rsidRPr="003B2174" w:rsidRDefault="003B2174" w:rsidP="003B2174">
            <w:pPr>
              <w:spacing w:after="0" w:line="240" w:lineRule="auto"/>
              <w:rPr>
                <w:rFonts w:ascii="Times New Roman" w:eastAsia="Times New Roman" w:hAnsi="Times New Roman" w:cs="Times New Roman"/>
                <w:i/>
                <w:sz w:val="28"/>
                <w:szCs w:val="28"/>
                <w:u w:val="single"/>
                <w:lang w:eastAsia="ru-RU"/>
              </w:rPr>
            </w:pPr>
            <w:r w:rsidRPr="003B2174">
              <w:rPr>
                <w:rFonts w:ascii="Times New Roman" w:eastAsia="Times New Roman" w:hAnsi="Times New Roman" w:cs="Times New Roman"/>
                <w:i/>
                <w:sz w:val="28"/>
                <w:szCs w:val="28"/>
                <w:u w:val="single"/>
                <w:lang w:eastAsia="ru-RU"/>
              </w:rPr>
              <w:t>Без приборов учета</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КГБУ Управление ветеринарии по Бурлинскому району</w:t>
            </w:r>
            <w:r w:rsidR="002D2B13">
              <w:rPr>
                <w:rFonts w:ascii="Times New Roman" w:eastAsia="Times New Roman" w:hAnsi="Times New Roman" w:cs="Times New Roman"/>
                <w:sz w:val="24"/>
                <w:szCs w:val="24"/>
                <w:lang w:eastAsia="ru-RU"/>
              </w:rPr>
              <w:t xml:space="preserve"> (ул. Мира,15б)</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i/>
                <w:sz w:val="28"/>
                <w:szCs w:val="28"/>
                <w:u w:val="single"/>
                <w:lang w:eastAsia="ru-RU"/>
              </w:rPr>
            </w:pPr>
            <w:r w:rsidRPr="003B2174">
              <w:rPr>
                <w:rFonts w:ascii="Times New Roman" w:eastAsia="Times New Roman" w:hAnsi="Times New Roman" w:cs="Times New Roman"/>
                <w:i/>
                <w:sz w:val="28"/>
                <w:szCs w:val="28"/>
                <w:u w:val="single"/>
                <w:lang w:eastAsia="ru-RU"/>
              </w:rPr>
              <w:t>По приборам учета</w:t>
            </w:r>
          </w:p>
          <w:p w:rsid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КГБУЗ «Бурлинская ЦРБ»</w:t>
            </w:r>
          </w:p>
          <w:p w:rsidR="002D2B13" w:rsidRPr="003B2174" w:rsidRDefault="002D2B13" w:rsidP="003B2174">
            <w:pPr>
              <w:spacing w:after="0" w:line="240" w:lineRule="auto"/>
              <w:rPr>
                <w:rFonts w:ascii="Times New Roman" w:eastAsia="Times New Roman" w:hAnsi="Times New Roman" w:cs="Times New Roman"/>
                <w:sz w:val="24"/>
                <w:szCs w:val="24"/>
                <w:lang w:eastAsia="ru-RU"/>
              </w:rPr>
            </w:pP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Котельная№5</w:t>
            </w:r>
          </w:p>
        </w:tc>
        <w:tc>
          <w:tcPr>
            <w:tcW w:w="5746" w:type="dxa"/>
          </w:tcPr>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Физические лица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5746" w:type="dxa"/>
          </w:tcPr>
          <w:p w:rsidR="003B2174" w:rsidRDefault="003B2174" w:rsidP="003B2174">
            <w:pPr>
              <w:spacing w:after="0" w:line="240" w:lineRule="auto"/>
              <w:rPr>
                <w:rFonts w:ascii="Times New Roman" w:eastAsia="Times New Roman" w:hAnsi="Times New Roman" w:cs="Times New Roman"/>
                <w:i/>
                <w:sz w:val="28"/>
                <w:szCs w:val="28"/>
                <w:lang w:eastAsia="ru-RU"/>
              </w:rPr>
            </w:pPr>
            <w:r w:rsidRPr="003B2174">
              <w:rPr>
                <w:rFonts w:ascii="Times New Roman" w:eastAsia="Times New Roman" w:hAnsi="Times New Roman" w:cs="Times New Roman"/>
                <w:i/>
                <w:sz w:val="28"/>
                <w:szCs w:val="28"/>
                <w:lang w:eastAsia="ru-RU"/>
              </w:rPr>
              <w:t>Без приборов учета</w:t>
            </w:r>
            <w:r w:rsidR="002D2B13">
              <w:rPr>
                <w:rFonts w:ascii="Times New Roman" w:eastAsia="Times New Roman" w:hAnsi="Times New Roman" w:cs="Times New Roman"/>
                <w:i/>
                <w:sz w:val="28"/>
                <w:szCs w:val="28"/>
                <w:lang w:eastAsia="ru-RU"/>
              </w:rPr>
              <w:t xml:space="preserve"> – нет</w:t>
            </w:r>
          </w:p>
          <w:p w:rsidR="002D2B13" w:rsidRPr="003B2174" w:rsidRDefault="002D2B13" w:rsidP="003B2174">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 прибору учета</w:t>
            </w:r>
          </w:p>
          <w:tbl>
            <w:tblPr>
              <w:tblW w:w="3796" w:type="dxa"/>
              <w:tblLook w:val="04A0"/>
            </w:tblPr>
            <w:tblGrid>
              <w:gridCol w:w="2109"/>
              <w:gridCol w:w="1687"/>
            </w:tblGrid>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4"/>
                      <w:szCs w:val="14"/>
                      <w:lang w:eastAsia="ru-RU"/>
                    </w:rPr>
                  </w:pPr>
                  <w:r w:rsidRPr="003B2174">
                    <w:rPr>
                      <w:rFonts w:ascii="Tahoma" w:eastAsia="Times New Roman" w:hAnsi="Tahoma" w:cs="Tahoma"/>
                      <w:b/>
                      <w:bCs/>
                      <w:sz w:val="14"/>
                      <w:szCs w:val="14"/>
                      <w:lang w:eastAsia="ru-RU"/>
                    </w:rPr>
                    <w:t xml:space="preserve">  ЛЕНИНА, 25/3</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4"/>
                      <w:szCs w:val="14"/>
                      <w:lang w:eastAsia="ru-RU"/>
                    </w:rPr>
                  </w:pPr>
                  <w:r w:rsidRPr="003B2174">
                    <w:rPr>
                      <w:rFonts w:ascii="Tahoma" w:eastAsia="Times New Roman" w:hAnsi="Tahoma" w:cs="Tahoma"/>
                      <w:b/>
                      <w:bCs/>
                      <w:sz w:val="14"/>
                      <w:szCs w:val="14"/>
                      <w:lang w:eastAsia="ru-RU"/>
                    </w:rPr>
                    <w:t xml:space="preserve">  ЛЕНИНА, 25/4</w:t>
                  </w:r>
                </w:p>
              </w:tc>
            </w:tr>
            <w:tr w:rsidR="003B2174" w:rsidRPr="003B2174" w:rsidTr="000D3646">
              <w:trPr>
                <w:trHeight w:val="315"/>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Бурла, улица</w:t>
                  </w:r>
                </w:p>
              </w:tc>
              <w:tc>
                <w:tcPr>
                  <w:tcW w:w="168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4"/>
                      <w:szCs w:val="14"/>
                      <w:lang w:eastAsia="ru-RU"/>
                    </w:rPr>
                  </w:pPr>
                  <w:r w:rsidRPr="003B2174">
                    <w:rPr>
                      <w:rFonts w:ascii="Tahoma" w:eastAsia="Times New Roman" w:hAnsi="Tahoma" w:cs="Tahoma"/>
                      <w:b/>
                      <w:bCs/>
                      <w:sz w:val="14"/>
                      <w:szCs w:val="14"/>
                      <w:lang w:eastAsia="ru-RU"/>
                    </w:rPr>
                    <w:t xml:space="preserve">  ЛЕНИНА, 25/5</w:t>
                  </w:r>
                </w:p>
              </w:tc>
            </w:tr>
          </w:tbl>
          <w:p w:rsidR="003B2174" w:rsidRPr="003B2174" w:rsidRDefault="003B2174" w:rsidP="003B2174">
            <w:pPr>
              <w:spacing w:after="0" w:line="240" w:lineRule="auto"/>
              <w:rPr>
                <w:rFonts w:ascii="Times New Roman" w:eastAsia="Times New Roman" w:hAnsi="Times New Roman" w:cs="Times New Roman"/>
                <w:b/>
                <w:sz w:val="18"/>
                <w:szCs w:val="18"/>
                <w:lang w:eastAsia="ru-RU"/>
              </w:rPr>
            </w:pPr>
            <w:r w:rsidRPr="003B2174">
              <w:rPr>
                <w:rFonts w:ascii="Times New Roman" w:eastAsia="Times New Roman" w:hAnsi="Times New Roman" w:cs="Times New Roman"/>
                <w:b/>
                <w:sz w:val="28"/>
                <w:szCs w:val="28"/>
                <w:lang w:eastAsia="ru-RU"/>
              </w:rPr>
              <w:t xml:space="preserve">  </w:t>
            </w:r>
            <w:r w:rsidRPr="003B2174">
              <w:rPr>
                <w:rFonts w:ascii="Times New Roman" w:eastAsia="Times New Roman" w:hAnsi="Times New Roman" w:cs="Times New Roman"/>
                <w:b/>
                <w:sz w:val="18"/>
                <w:szCs w:val="18"/>
                <w:lang w:eastAsia="ru-RU"/>
              </w:rPr>
              <w:t>с.  Бурла, улица                   Ленина, 25/7</w:t>
            </w:r>
          </w:p>
          <w:p w:rsidR="003B2174" w:rsidRPr="003B2174" w:rsidRDefault="003B2174" w:rsidP="003B2174">
            <w:pPr>
              <w:spacing w:after="0" w:line="240" w:lineRule="auto"/>
              <w:rPr>
                <w:rFonts w:ascii="Times New Roman" w:eastAsia="Times New Roman" w:hAnsi="Times New Roman" w:cs="Times New Roman"/>
                <w:b/>
                <w:sz w:val="18"/>
                <w:szCs w:val="18"/>
                <w:lang w:eastAsia="ru-RU"/>
              </w:rPr>
            </w:pPr>
            <w:r w:rsidRPr="003B2174">
              <w:rPr>
                <w:rFonts w:ascii="Times New Roman" w:eastAsia="Times New Roman" w:hAnsi="Times New Roman" w:cs="Times New Roman"/>
                <w:i/>
                <w:sz w:val="18"/>
                <w:szCs w:val="18"/>
                <w:lang w:eastAsia="ru-RU"/>
              </w:rPr>
              <w:t xml:space="preserve">   </w:t>
            </w:r>
            <w:r w:rsidRPr="003B2174">
              <w:rPr>
                <w:rFonts w:ascii="Times New Roman" w:eastAsia="Times New Roman" w:hAnsi="Times New Roman" w:cs="Times New Roman"/>
                <w:b/>
                <w:sz w:val="18"/>
                <w:szCs w:val="18"/>
                <w:lang w:eastAsia="ru-RU"/>
              </w:rPr>
              <w:t>с.  Бурла, улица                    Ленина, 25/8</w:t>
            </w:r>
          </w:p>
          <w:p w:rsidR="003B2174" w:rsidRDefault="003B2174" w:rsidP="003B2174">
            <w:pPr>
              <w:spacing w:after="0" w:line="240" w:lineRule="auto"/>
              <w:rPr>
                <w:rFonts w:ascii="Times New Roman" w:eastAsia="Times New Roman" w:hAnsi="Times New Roman" w:cs="Times New Roman"/>
                <w:b/>
                <w:sz w:val="18"/>
                <w:szCs w:val="18"/>
                <w:lang w:eastAsia="ru-RU"/>
              </w:rPr>
            </w:pPr>
            <w:r w:rsidRPr="003B2174">
              <w:rPr>
                <w:rFonts w:ascii="Times New Roman" w:eastAsia="Times New Roman" w:hAnsi="Times New Roman" w:cs="Times New Roman"/>
                <w:b/>
                <w:sz w:val="28"/>
                <w:szCs w:val="28"/>
                <w:lang w:eastAsia="ru-RU"/>
              </w:rPr>
              <w:t xml:space="preserve">  </w:t>
            </w:r>
            <w:r w:rsidRPr="003B2174">
              <w:rPr>
                <w:rFonts w:ascii="Times New Roman" w:eastAsia="Times New Roman" w:hAnsi="Times New Roman" w:cs="Times New Roman"/>
                <w:b/>
                <w:sz w:val="18"/>
                <w:szCs w:val="18"/>
                <w:lang w:eastAsia="ru-RU"/>
              </w:rPr>
              <w:t>с. Бурла</w:t>
            </w:r>
            <w:r w:rsidRPr="003B2174">
              <w:rPr>
                <w:rFonts w:ascii="Times New Roman" w:eastAsia="Times New Roman" w:hAnsi="Times New Roman" w:cs="Times New Roman"/>
                <w:b/>
                <w:sz w:val="28"/>
                <w:szCs w:val="28"/>
                <w:lang w:eastAsia="ru-RU"/>
              </w:rPr>
              <w:t xml:space="preserve">, </w:t>
            </w:r>
            <w:r w:rsidRPr="003B2174">
              <w:rPr>
                <w:rFonts w:ascii="Times New Roman" w:eastAsia="Times New Roman" w:hAnsi="Times New Roman" w:cs="Times New Roman"/>
                <w:b/>
                <w:sz w:val="18"/>
                <w:szCs w:val="18"/>
                <w:lang w:eastAsia="ru-RU"/>
              </w:rPr>
              <w:t>улица                    Ленина, 27/1</w:t>
            </w:r>
          </w:p>
          <w:p w:rsidR="002D2B13" w:rsidRPr="003B2174" w:rsidRDefault="002D2B13" w:rsidP="003B2174">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с. Бурла, улица                    Ленина, 27/2</w:t>
            </w:r>
          </w:p>
          <w:p w:rsidR="003B2174" w:rsidRPr="003B2174" w:rsidRDefault="003B2174" w:rsidP="003B2174">
            <w:pPr>
              <w:spacing w:after="0" w:line="240" w:lineRule="auto"/>
              <w:rPr>
                <w:rFonts w:ascii="Times New Roman" w:eastAsia="Times New Roman" w:hAnsi="Times New Roman" w:cs="Times New Roman"/>
                <w:b/>
                <w:sz w:val="18"/>
                <w:szCs w:val="18"/>
                <w:lang w:eastAsia="ru-RU"/>
              </w:rPr>
            </w:pPr>
            <w:r w:rsidRPr="003B2174">
              <w:rPr>
                <w:rFonts w:ascii="Times New Roman" w:eastAsia="Times New Roman" w:hAnsi="Times New Roman" w:cs="Times New Roman"/>
                <w:b/>
                <w:sz w:val="18"/>
                <w:szCs w:val="18"/>
                <w:lang w:eastAsia="ru-RU"/>
              </w:rPr>
              <w:t xml:space="preserve">   с. Бу</w:t>
            </w:r>
            <w:r w:rsidR="00970482">
              <w:rPr>
                <w:rFonts w:ascii="Times New Roman" w:eastAsia="Times New Roman" w:hAnsi="Times New Roman" w:cs="Times New Roman"/>
                <w:b/>
                <w:sz w:val="18"/>
                <w:szCs w:val="18"/>
                <w:lang w:eastAsia="ru-RU"/>
              </w:rPr>
              <w:t xml:space="preserve">рла, улица                     </w:t>
            </w:r>
            <w:r w:rsidRPr="003B2174">
              <w:rPr>
                <w:rFonts w:ascii="Times New Roman" w:eastAsia="Times New Roman" w:hAnsi="Times New Roman" w:cs="Times New Roman"/>
                <w:b/>
                <w:sz w:val="18"/>
                <w:szCs w:val="18"/>
                <w:lang w:eastAsia="ru-RU"/>
              </w:rPr>
              <w:t>Ленина, 27/5</w:t>
            </w:r>
          </w:p>
          <w:p w:rsidR="003B2174" w:rsidRPr="003B2174" w:rsidRDefault="003B2174" w:rsidP="003B2174">
            <w:pPr>
              <w:spacing w:after="0" w:line="240" w:lineRule="auto"/>
              <w:rPr>
                <w:rFonts w:ascii="Times New Roman" w:eastAsia="Times New Roman" w:hAnsi="Times New Roman" w:cs="Times New Roman"/>
                <w:b/>
                <w:sz w:val="18"/>
                <w:szCs w:val="18"/>
                <w:lang w:eastAsia="ru-RU"/>
              </w:rPr>
            </w:pPr>
            <w:r w:rsidRPr="003B2174">
              <w:rPr>
                <w:rFonts w:ascii="Times New Roman" w:eastAsia="Times New Roman" w:hAnsi="Times New Roman" w:cs="Times New Roman"/>
                <w:b/>
                <w:sz w:val="18"/>
                <w:szCs w:val="18"/>
                <w:lang w:eastAsia="ru-RU"/>
              </w:rPr>
              <w:t xml:space="preserve">   с. Бурла, улица                     Ленина, 27/6</w:t>
            </w:r>
          </w:p>
          <w:p w:rsidR="003B2174" w:rsidRPr="003B2174" w:rsidRDefault="003B2174" w:rsidP="003B2174">
            <w:pPr>
              <w:spacing w:after="0" w:line="240" w:lineRule="auto"/>
              <w:rPr>
                <w:rFonts w:ascii="Times New Roman" w:eastAsia="Times New Roman" w:hAnsi="Times New Roman" w:cs="Times New Roman"/>
                <w:b/>
                <w:sz w:val="18"/>
                <w:szCs w:val="18"/>
                <w:lang w:eastAsia="ru-RU"/>
              </w:rPr>
            </w:pPr>
            <w:r w:rsidRPr="003B2174">
              <w:rPr>
                <w:rFonts w:ascii="Times New Roman" w:eastAsia="Times New Roman" w:hAnsi="Times New Roman" w:cs="Times New Roman"/>
                <w:b/>
                <w:sz w:val="18"/>
                <w:szCs w:val="18"/>
                <w:lang w:eastAsia="ru-RU"/>
              </w:rPr>
              <w:t xml:space="preserve">   с. Б</w:t>
            </w:r>
            <w:r w:rsidR="00970482">
              <w:rPr>
                <w:rFonts w:ascii="Times New Roman" w:eastAsia="Times New Roman" w:hAnsi="Times New Roman" w:cs="Times New Roman"/>
                <w:b/>
                <w:sz w:val="18"/>
                <w:szCs w:val="18"/>
                <w:lang w:eastAsia="ru-RU"/>
              </w:rPr>
              <w:t xml:space="preserve">урла, улица                    </w:t>
            </w:r>
            <w:r w:rsidRPr="003B2174">
              <w:rPr>
                <w:rFonts w:ascii="Times New Roman" w:eastAsia="Times New Roman" w:hAnsi="Times New Roman" w:cs="Times New Roman"/>
                <w:b/>
                <w:sz w:val="18"/>
                <w:szCs w:val="18"/>
                <w:lang w:eastAsia="ru-RU"/>
              </w:rPr>
              <w:t xml:space="preserve"> Ленина, 27/8</w:t>
            </w:r>
          </w:p>
          <w:p w:rsidR="003B2174" w:rsidRPr="003B2174" w:rsidRDefault="003B2174" w:rsidP="003B2174">
            <w:pPr>
              <w:spacing w:after="0" w:line="240" w:lineRule="auto"/>
              <w:rPr>
                <w:rFonts w:ascii="Times New Roman" w:eastAsia="Times New Roman" w:hAnsi="Times New Roman" w:cs="Times New Roman"/>
                <w:b/>
                <w:sz w:val="18"/>
                <w:szCs w:val="18"/>
                <w:lang w:eastAsia="ru-RU"/>
              </w:rPr>
            </w:pPr>
            <w:r w:rsidRPr="003B2174">
              <w:rPr>
                <w:rFonts w:ascii="Times New Roman" w:eastAsia="Times New Roman" w:hAnsi="Times New Roman" w:cs="Times New Roman"/>
                <w:b/>
                <w:sz w:val="18"/>
                <w:szCs w:val="18"/>
                <w:lang w:eastAsia="ru-RU"/>
              </w:rPr>
              <w:t xml:space="preserve">   с. </w:t>
            </w:r>
            <w:r w:rsidR="00970482">
              <w:rPr>
                <w:rFonts w:ascii="Times New Roman" w:eastAsia="Times New Roman" w:hAnsi="Times New Roman" w:cs="Times New Roman"/>
                <w:b/>
                <w:sz w:val="18"/>
                <w:szCs w:val="18"/>
                <w:lang w:eastAsia="ru-RU"/>
              </w:rPr>
              <w:t xml:space="preserve">Бурла, улица                   </w:t>
            </w:r>
            <w:r w:rsidRPr="003B2174">
              <w:rPr>
                <w:rFonts w:ascii="Times New Roman" w:eastAsia="Times New Roman" w:hAnsi="Times New Roman" w:cs="Times New Roman"/>
                <w:b/>
                <w:sz w:val="18"/>
                <w:szCs w:val="18"/>
                <w:lang w:eastAsia="ru-RU"/>
              </w:rPr>
              <w:t xml:space="preserve">  Ленина, 29/1</w:t>
            </w:r>
          </w:p>
          <w:p w:rsidR="003B2174" w:rsidRDefault="003B2174" w:rsidP="003B2174">
            <w:pPr>
              <w:spacing w:after="0" w:line="240" w:lineRule="auto"/>
              <w:rPr>
                <w:rFonts w:ascii="Times New Roman" w:eastAsia="Times New Roman" w:hAnsi="Times New Roman" w:cs="Times New Roman"/>
                <w:b/>
                <w:sz w:val="18"/>
                <w:szCs w:val="18"/>
                <w:lang w:eastAsia="ru-RU"/>
              </w:rPr>
            </w:pPr>
            <w:r w:rsidRPr="003B2174">
              <w:rPr>
                <w:rFonts w:ascii="Times New Roman" w:eastAsia="Times New Roman" w:hAnsi="Times New Roman" w:cs="Times New Roman"/>
                <w:b/>
                <w:sz w:val="18"/>
                <w:szCs w:val="18"/>
                <w:lang w:eastAsia="ru-RU"/>
              </w:rPr>
              <w:t xml:space="preserve">   с.</w:t>
            </w:r>
            <w:r w:rsidR="00970482">
              <w:rPr>
                <w:rFonts w:ascii="Times New Roman" w:eastAsia="Times New Roman" w:hAnsi="Times New Roman" w:cs="Times New Roman"/>
                <w:b/>
                <w:sz w:val="18"/>
                <w:szCs w:val="18"/>
                <w:lang w:eastAsia="ru-RU"/>
              </w:rPr>
              <w:t xml:space="preserve"> Бурла, улица                  </w:t>
            </w:r>
            <w:r w:rsidRPr="003B2174">
              <w:rPr>
                <w:rFonts w:ascii="Times New Roman" w:eastAsia="Times New Roman" w:hAnsi="Times New Roman" w:cs="Times New Roman"/>
                <w:b/>
                <w:sz w:val="18"/>
                <w:szCs w:val="18"/>
                <w:lang w:eastAsia="ru-RU"/>
              </w:rPr>
              <w:t xml:space="preserve">   Ленина, 29/2</w:t>
            </w:r>
          </w:p>
          <w:p w:rsidR="002D2B13" w:rsidRDefault="002D2B13" w:rsidP="003B2174">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с. Бурла, улица               </w:t>
            </w:r>
            <w:r w:rsidR="00970482">
              <w:rPr>
                <w:rFonts w:ascii="Times New Roman" w:eastAsia="Times New Roman" w:hAnsi="Times New Roman" w:cs="Times New Roman"/>
                <w:b/>
                <w:sz w:val="18"/>
                <w:szCs w:val="18"/>
                <w:lang w:eastAsia="ru-RU"/>
              </w:rPr>
              <w:t xml:space="preserve">  </w:t>
            </w:r>
            <w:r>
              <w:rPr>
                <w:rFonts w:ascii="Times New Roman" w:eastAsia="Times New Roman" w:hAnsi="Times New Roman" w:cs="Times New Roman"/>
                <w:b/>
                <w:sz w:val="18"/>
                <w:szCs w:val="18"/>
                <w:lang w:eastAsia="ru-RU"/>
              </w:rPr>
              <w:t xml:space="preserve">    Ленина,29/4</w:t>
            </w:r>
          </w:p>
          <w:p w:rsidR="002D2B13" w:rsidRDefault="002D2B13" w:rsidP="003B2174">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w:t>
            </w:r>
            <w:r w:rsidR="00970482">
              <w:rPr>
                <w:rFonts w:ascii="Times New Roman" w:eastAsia="Times New Roman" w:hAnsi="Times New Roman" w:cs="Times New Roman"/>
                <w:b/>
                <w:sz w:val="18"/>
                <w:szCs w:val="18"/>
                <w:lang w:eastAsia="ru-RU"/>
              </w:rPr>
              <w:t xml:space="preserve">с. Бурла, улица                </w:t>
            </w:r>
            <w:r>
              <w:rPr>
                <w:rFonts w:ascii="Times New Roman" w:eastAsia="Times New Roman" w:hAnsi="Times New Roman" w:cs="Times New Roman"/>
                <w:b/>
                <w:sz w:val="18"/>
                <w:szCs w:val="18"/>
                <w:lang w:eastAsia="ru-RU"/>
              </w:rPr>
              <w:t xml:space="preserve">     Ленина, 29/5</w:t>
            </w:r>
          </w:p>
          <w:p w:rsidR="002D2B13" w:rsidRPr="003B2174" w:rsidRDefault="002D2B13" w:rsidP="003B2174">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w:t>
            </w:r>
            <w:r w:rsidR="00970482">
              <w:rPr>
                <w:rFonts w:ascii="Times New Roman" w:eastAsia="Times New Roman" w:hAnsi="Times New Roman" w:cs="Times New Roman"/>
                <w:b/>
                <w:sz w:val="18"/>
                <w:szCs w:val="18"/>
                <w:lang w:eastAsia="ru-RU"/>
              </w:rPr>
              <w:t xml:space="preserve"> с. Бурла, улица               </w:t>
            </w:r>
            <w:r>
              <w:rPr>
                <w:rFonts w:ascii="Times New Roman" w:eastAsia="Times New Roman" w:hAnsi="Times New Roman" w:cs="Times New Roman"/>
                <w:b/>
                <w:sz w:val="18"/>
                <w:szCs w:val="18"/>
                <w:lang w:eastAsia="ru-RU"/>
              </w:rPr>
              <w:t xml:space="preserve">      Ленина, 29/6</w:t>
            </w:r>
          </w:p>
          <w:p w:rsidR="003B2174" w:rsidRPr="003B2174" w:rsidRDefault="003B2174" w:rsidP="003B2174">
            <w:pPr>
              <w:spacing w:after="0" w:line="240" w:lineRule="auto"/>
              <w:rPr>
                <w:rFonts w:ascii="Times New Roman" w:eastAsia="Times New Roman" w:hAnsi="Times New Roman" w:cs="Times New Roman"/>
                <w:b/>
                <w:sz w:val="18"/>
                <w:szCs w:val="18"/>
                <w:lang w:eastAsia="ru-RU"/>
              </w:rPr>
            </w:pPr>
            <w:r w:rsidRPr="003B2174">
              <w:rPr>
                <w:rFonts w:ascii="Times New Roman" w:eastAsia="Times New Roman" w:hAnsi="Times New Roman" w:cs="Times New Roman"/>
                <w:b/>
                <w:sz w:val="18"/>
                <w:szCs w:val="18"/>
                <w:lang w:eastAsia="ru-RU"/>
              </w:rPr>
              <w:t xml:space="preserve"> </w:t>
            </w:r>
            <w:r w:rsidR="00970482">
              <w:rPr>
                <w:rFonts w:ascii="Times New Roman" w:eastAsia="Times New Roman" w:hAnsi="Times New Roman" w:cs="Times New Roman"/>
                <w:b/>
                <w:sz w:val="18"/>
                <w:szCs w:val="18"/>
                <w:lang w:eastAsia="ru-RU"/>
              </w:rPr>
              <w:t xml:space="preserve">  с. Бурла, улица              </w:t>
            </w:r>
            <w:r w:rsidRPr="003B2174">
              <w:rPr>
                <w:rFonts w:ascii="Times New Roman" w:eastAsia="Times New Roman" w:hAnsi="Times New Roman" w:cs="Times New Roman"/>
                <w:b/>
                <w:sz w:val="18"/>
                <w:szCs w:val="18"/>
                <w:lang w:eastAsia="ru-RU"/>
              </w:rPr>
              <w:t xml:space="preserve">       Ленина, 29/8</w:t>
            </w:r>
          </w:p>
          <w:p w:rsidR="003B2174" w:rsidRPr="003B2174" w:rsidRDefault="00970482" w:rsidP="003B2174">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с. Бурла, улица             </w:t>
            </w:r>
            <w:r w:rsidR="003B2174" w:rsidRPr="003B2174">
              <w:rPr>
                <w:rFonts w:ascii="Times New Roman" w:eastAsia="Times New Roman" w:hAnsi="Times New Roman" w:cs="Times New Roman"/>
                <w:b/>
                <w:sz w:val="18"/>
                <w:szCs w:val="18"/>
                <w:lang w:eastAsia="ru-RU"/>
              </w:rPr>
              <w:t xml:space="preserve">        Ленина, 31</w:t>
            </w:r>
          </w:p>
          <w:p w:rsidR="003B2174" w:rsidRPr="003B2174" w:rsidRDefault="003B2174" w:rsidP="003B2174">
            <w:pPr>
              <w:spacing w:after="0" w:line="240" w:lineRule="auto"/>
              <w:rPr>
                <w:rFonts w:ascii="Times New Roman" w:eastAsia="Times New Roman" w:hAnsi="Times New Roman" w:cs="Times New Roman"/>
                <w:i/>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0"/>
                <w:szCs w:val="20"/>
                <w:lang w:eastAsia="ru-RU"/>
              </w:rPr>
            </w:pPr>
            <w:r w:rsidRPr="003B2174">
              <w:rPr>
                <w:rFonts w:ascii="Times New Roman" w:eastAsia="Times New Roman" w:hAnsi="Times New Roman" w:cs="Times New Roman"/>
                <w:b/>
                <w:sz w:val="20"/>
                <w:szCs w:val="20"/>
                <w:lang w:eastAsia="ru-RU"/>
              </w:rPr>
              <w:t xml:space="preserve">с. Бурла, улица                 </w:t>
            </w:r>
            <w:r w:rsidR="00970482">
              <w:rPr>
                <w:rFonts w:ascii="Times New Roman" w:eastAsia="Times New Roman" w:hAnsi="Times New Roman" w:cs="Times New Roman"/>
                <w:b/>
                <w:sz w:val="20"/>
                <w:szCs w:val="20"/>
                <w:lang w:eastAsia="ru-RU"/>
              </w:rPr>
              <w:t xml:space="preserve">  </w:t>
            </w:r>
            <w:r w:rsidRPr="003B2174">
              <w:rPr>
                <w:rFonts w:ascii="Times New Roman" w:eastAsia="Times New Roman" w:hAnsi="Times New Roman" w:cs="Times New Roman"/>
                <w:b/>
                <w:sz w:val="20"/>
                <w:szCs w:val="20"/>
                <w:lang w:eastAsia="ru-RU"/>
              </w:rPr>
              <w:t>Ленина,23/2</w:t>
            </w:r>
          </w:p>
          <w:p w:rsidR="003B2174" w:rsidRPr="003B2174" w:rsidRDefault="003B2174" w:rsidP="003B2174">
            <w:pPr>
              <w:spacing w:after="0" w:line="240" w:lineRule="auto"/>
              <w:rPr>
                <w:rFonts w:ascii="Times New Roman" w:eastAsia="Times New Roman" w:hAnsi="Times New Roman" w:cs="Times New Roman"/>
                <w:b/>
                <w:sz w:val="20"/>
                <w:szCs w:val="20"/>
                <w:lang w:eastAsia="ru-RU"/>
              </w:rPr>
            </w:pPr>
            <w:r w:rsidRPr="003B2174">
              <w:rPr>
                <w:rFonts w:ascii="Times New Roman" w:eastAsia="Times New Roman" w:hAnsi="Times New Roman" w:cs="Times New Roman"/>
                <w:b/>
                <w:sz w:val="20"/>
                <w:szCs w:val="20"/>
                <w:lang w:eastAsia="ru-RU"/>
              </w:rPr>
              <w:t xml:space="preserve">с. Бурла, улица                 </w:t>
            </w:r>
            <w:r w:rsidR="00970482">
              <w:rPr>
                <w:rFonts w:ascii="Times New Roman" w:eastAsia="Times New Roman" w:hAnsi="Times New Roman" w:cs="Times New Roman"/>
                <w:b/>
                <w:sz w:val="20"/>
                <w:szCs w:val="20"/>
                <w:lang w:eastAsia="ru-RU"/>
              </w:rPr>
              <w:t xml:space="preserve">  </w:t>
            </w:r>
            <w:r w:rsidRPr="003B2174">
              <w:rPr>
                <w:rFonts w:ascii="Times New Roman" w:eastAsia="Times New Roman" w:hAnsi="Times New Roman" w:cs="Times New Roman"/>
                <w:b/>
                <w:sz w:val="20"/>
                <w:szCs w:val="20"/>
                <w:lang w:eastAsia="ru-RU"/>
              </w:rPr>
              <w:t>Ленина,23/3</w:t>
            </w:r>
          </w:p>
          <w:p w:rsidR="003B2174" w:rsidRPr="003B2174" w:rsidRDefault="003B2174" w:rsidP="003B2174">
            <w:pPr>
              <w:spacing w:after="0" w:line="240" w:lineRule="auto"/>
              <w:rPr>
                <w:rFonts w:ascii="Times New Roman" w:eastAsia="Times New Roman" w:hAnsi="Times New Roman" w:cs="Times New Roman"/>
                <w:b/>
                <w:sz w:val="20"/>
                <w:szCs w:val="20"/>
                <w:lang w:eastAsia="ru-RU"/>
              </w:rPr>
            </w:pPr>
            <w:r w:rsidRPr="003B2174">
              <w:rPr>
                <w:rFonts w:ascii="Times New Roman" w:eastAsia="Times New Roman" w:hAnsi="Times New Roman" w:cs="Times New Roman"/>
                <w:b/>
                <w:sz w:val="20"/>
                <w:szCs w:val="20"/>
                <w:lang w:eastAsia="ru-RU"/>
              </w:rPr>
              <w:t xml:space="preserve">с. Бурла, улица               . </w:t>
            </w:r>
            <w:r w:rsidR="00970482">
              <w:rPr>
                <w:rFonts w:ascii="Times New Roman" w:eastAsia="Times New Roman" w:hAnsi="Times New Roman" w:cs="Times New Roman"/>
                <w:b/>
                <w:sz w:val="20"/>
                <w:szCs w:val="20"/>
                <w:lang w:eastAsia="ru-RU"/>
              </w:rPr>
              <w:t xml:space="preserve">  </w:t>
            </w:r>
            <w:r w:rsidRPr="003B2174">
              <w:rPr>
                <w:rFonts w:ascii="Times New Roman" w:eastAsia="Times New Roman" w:hAnsi="Times New Roman" w:cs="Times New Roman"/>
                <w:b/>
                <w:sz w:val="20"/>
                <w:szCs w:val="20"/>
                <w:lang w:eastAsia="ru-RU"/>
              </w:rPr>
              <w:t>Ленина,23/4</w:t>
            </w:r>
          </w:p>
          <w:p w:rsidR="003B2174" w:rsidRPr="003B2174" w:rsidRDefault="003B2174" w:rsidP="003B2174">
            <w:pPr>
              <w:spacing w:after="0" w:line="240" w:lineRule="auto"/>
              <w:rPr>
                <w:rFonts w:ascii="Times New Roman" w:eastAsia="Times New Roman" w:hAnsi="Times New Roman" w:cs="Times New Roman"/>
                <w:b/>
                <w:sz w:val="20"/>
                <w:szCs w:val="20"/>
                <w:lang w:eastAsia="ru-RU"/>
              </w:rPr>
            </w:pPr>
            <w:r w:rsidRPr="003B2174">
              <w:rPr>
                <w:rFonts w:ascii="Times New Roman" w:eastAsia="Times New Roman" w:hAnsi="Times New Roman" w:cs="Times New Roman"/>
                <w:b/>
                <w:sz w:val="20"/>
                <w:szCs w:val="20"/>
                <w:lang w:eastAsia="ru-RU"/>
              </w:rPr>
              <w:t xml:space="preserve">с. Бурла, улица                 </w:t>
            </w:r>
            <w:r w:rsidR="00970482">
              <w:rPr>
                <w:rFonts w:ascii="Times New Roman" w:eastAsia="Times New Roman" w:hAnsi="Times New Roman" w:cs="Times New Roman"/>
                <w:b/>
                <w:sz w:val="20"/>
                <w:szCs w:val="20"/>
                <w:lang w:eastAsia="ru-RU"/>
              </w:rPr>
              <w:t xml:space="preserve">  </w:t>
            </w:r>
            <w:r w:rsidRPr="003B2174">
              <w:rPr>
                <w:rFonts w:ascii="Times New Roman" w:eastAsia="Times New Roman" w:hAnsi="Times New Roman" w:cs="Times New Roman"/>
                <w:b/>
                <w:sz w:val="20"/>
                <w:szCs w:val="20"/>
                <w:lang w:eastAsia="ru-RU"/>
              </w:rPr>
              <w:t>Ленина,23/5</w:t>
            </w:r>
          </w:p>
          <w:p w:rsidR="003B2174" w:rsidRPr="003B2174" w:rsidRDefault="003B2174" w:rsidP="003B2174">
            <w:pPr>
              <w:spacing w:after="0" w:line="240" w:lineRule="auto"/>
              <w:rPr>
                <w:rFonts w:ascii="Times New Roman" w:eastAsia="Times New Roman" w:hAnsi="Times New Roman" w:cs="Times New Roman"/>
                <w:b/>
                <w:sz w:val="20"/>
                <w:szCs w:val="20"/>
                <w:lang w:eastAsia="ru-RU"/>
              </w:rPr>
            </w:pPr>
            <w:r w:rsidRPr="003B2174">
              <w:rPr>
                <w:rFonts w:ascii="Times New Roman" w:eastAsia="Times New Roman" w:hAnsi="Times New Roman" w:cs="Times New Roman"/>
                <w:b/>
                <w:sz w:val="20"/>
                <w:szCs w:val="20"/>
                <w:lang w:eastAsia="ru-RU"/>
              </w:rPr>
              <w:t xml:space="preserve">с. Бурла, улица                 </w:t>
            </w:r>
            <w:r w:rsidR="00970482">
              <w:rPr>
                <w:rFonts w:ascii="Times New Roman" w:eastAsia="Times New Roman" w:hAnsi="Times New Roman" w:cs="Times New Roman"/>
                <w:b/>
                <w:sz w:val="20"/>
                <w:szCs w:val="20"/>
                <w:lang w:eastAsia="ru-RU"/>
              </w:rPr>
              <w:t xml:space="preserve">  </w:t>
            </w:r>
            <w:r w:rsidRPr="003B2174">
              <w:rPr>
                <w:rFonts w:ascii="Times New Roman" w:eastAsia="Times New Roman" w:hAnsi="Times New Roman" w:cs="Times New Roman"/>
                <w:b/>
                <w:sz w:val="20"/>
                <w:szCs w:val="20"/>
                <w:lang w:eastAsia="ru-RU"/>
              </w:rPr>
              <w:t>Ленина,23/8</w:t>
            </w:r>
          </w:p>
          <w:p w:rsidR="003B2174" w:rsidRPr="003B2174" w:rsidRDefault="003B2174" w:rsidP="003B2174">
            <w:pPr>
              <w:spacing w:after="0" w:line="240" w:lineRule="auto"/>
              <w:rPr>
                <w:rFonts w:ascii="Times New Roman" w:eastAsia="Times New Roman" w:hAnsi="Times New Roman" w:cs="Times New Roman"/>
                <w:b/>
                <w:sz w:val="20"/>
                <w:szCs w:val="20"/>
                <w:lang w:eastAsia="ru-RU"/>
              </w:rPr>
            </w:pPr>
            <w:r w:rsidRPr="003B2174">
              <w:rPr>
                <w:rFonts w:ascii="Times New Roman" w:eastAsia="Times New Roman" w:hAnsi="Times New Roman" w:cs="Times New Roman"/>
                <w:b/>
                <w:sz w:val="20"/>
                <w:szCs w:val="20"/>
                <w:lang w:eastAsia="ru-RU"/>
              </w:rPr>
              <w:t xml:space="preserve">с. Бурла, улица                 </w:t>
            </w:r>
            <w:r w:rsidR="00970482">
              <w:rPr>
                <w:rFonts w:ascii="Times New Roman" w:eastAsia="Times New Roman" w:hAnsi="Times New Roman" w:cs="Times New Roman"/>
                <w:b/>
                <w:sz w:val="20"/>
                <w:szCs w:val="20"/>
                <w:lang w:eastAsia="ru-RU"/>
              </w:rPr>
              <w:t xml:space="preserve">  </w:t>
            </w:r>
            <w:r w:rsidRPr="003B2174">
              <w:rPr>
                <w:rFonts w:ascii="Times New Roman" w:eastAsia="Times New Roman" w:hAnsi="Times New Roman" w:cs="Times New Roman"/>
                <w:b/>
                <w:sz w:val="20"/>
                <w:szCs w:val="20"/>
                <w:lang w:eastAsia="ru-RU"/>
              </w:rPr>
              <w:t>Ленина,23/9</w:t>
            </w:r>
          </w:p>
          <w:p w:rsidR="003B2174" w:rsidRPr="003B2174" w:rsidRDefault="003B2174" w:rsidP="003B2174">
            <w:pPr>
              <w:spacing w:after="0" w:line="240" w:lineRule="auto"/>
              <w:rPr>
                <w:rFonts w:ascii="Times New Roman" w:eastAsia="Times New Roman" w:hAnsi="Times New Roman" w:cs="Times New Roman"/>
                <w:b/>
                <w:sz w:val="20"/>
                <w:szCs w:val="20"/>
                <w:lang w:eastAsia="ru-RU"/>
              </w:rPr>
            </w:pPr>
            <w:r w:rsidRPr="003B2174">
              <w:rPr>
                <w:rFonts w:ascii="Times New Roman" w:eastAsia="Times New Roman" w:hAnsi="Times New Roman" w:cs="Times New Roman"/>
                <w:b/>
                <w:sz w:val="20"/>
                <w:szCs w:val="20"/>
                <w:lang w:eastAsia="ru-RU"/>
              </w:rPr>
              <w:t xml:space="preserve">с. Бурла, улица,               </w:t>
            </w:r>
            <w:r w:rsidR="00970482">
              <w:rPr>
                <w:rFonts w:ascii="Times New Roman" w:eastAsia="Times New Roman" w:hAnsi="Times New Roman" w:cs="Times New Roman"/>
                <w:b/>
                <w:sz w:val="20"/>
                <w:szCs w:val="20"/>
                <w:lang w:eastAsia="ru-RU"/>
              </w:rPr>
              <w:t xml:space="preserve">   </w:t>
            </w:r>
            <w:r w:rsidRPr="003B2174">
              <w:rPr>
                <w:rFonts w:ascii="Times New Roman" w:eastAsia="Times New Roman" w:hAnsi="Times New Roman" w:cs="Times New Roman"/>
                <w:b/>
                <w:sz w:val="20"/>
                <w:szCs w:val="20"/>
                <w:lang w:eastAsia="ru-RU"/>
              </w:rPr>
              <w:t>Ленина,23/11</w:t>
            </w:r>
          </w:p>
          <w:p w:rsidR="003B2174" w:rsidRPr="003B2174" w:rsidRDefault="003B2174" w:rsidP="003B2174">
            <w:pPr>
              <w:spacing w:after="0" w:line="240" w:lineRule="auto"/>
              <w:rPr>
                <w:rFonts w:ascii="Times New Roman" w:eastAsia="Times New Roman" w:hAnsi="Times New Roman" w:cs="Times New Roman"/>
                <w:b/>
                <w:sz w:val="20"/>
                <w:szCs w:val="20"/>
                <w:lang w:eastAsia="ru-RU"/>
              </w:rPr>
            </w:pPr>
            <w:r w:rsidRPr="003B2174">
              <w:rPr>
                <w:rFonts w:ascii="Times New Roman" w:eastAsia="Times New Roman" w:hAnsi="Times New Roman" w:cs="Times New Roman"/>
                <w:b/>
                <w:sz w:val="20"/>
                <w:szCs w:val="20"/>
                <w:lang w:eastAsia="ru-RU"/>
              </w:rPr>
              <w:t xml:space="preserve">с. Бурла, улица,                </w:t>
            </w:r>
            <w:r w:rsidR="00970482">
              <w:rPr>
                <w:rFonts w:ascii="Times New Roman" w:eastAsia="Times New Roman" w:hAnsi="Times New Roman" w:cs="Times New Roman"/>
                <w:b/>
                <w:sz w:val="20"/>
                <w:szCs w:val="20"/>
                <w:lang w:eastAsia="ru-RU"/>
              </w:rPr>
              <w:t xml:space="preserve">  </w:t>
            </w:r>
            <w:r w:rsidRPr="003B2174">
              <w:rPr>
                <w:rFonts w:ascii="Times New Roman" w:eastAsia="Times New Roman" w:hAnsi="Times New Roman" w:cs="Times New Roman"/>
                <w:b/>
                <w:sz w:val="20"/>
                <w:szCs w:val="20"/>
                <w:lang w:eastAsia="ru-RU"/>
              </w:rPr>
              <w:t>Ленина,23/12</w:t>
            </w:r>
          </w:p>
          <w:tbl>
            <w:tblPr>
              <w:tblW w:w="3819" w:type="dxa"/>
              <w:tblLook w:val="04A0"/>
            </w:tblPr>
            <w:tblGrid>
              <w:gridCol w:w="2109"/>
              <w:gridCol w:w="1710"/>
            </w:tblGrid>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Бурла, улица</w:t>
                  </w:r>
                </w:p>
              </w:tc>
              <w:tc>
                <w:tcPr>
                  <w:tcW w:w="1710" w:type="dxa"/>
                  <w:shd w:val="clear" w:color="000000" w:fill="FFFFFF"/>
                  <w:noWrap/>
                  <w:vAlign w:val="bottom"/>
                  <w:hideMark/>
                </w:tcPr>
                <w:p w:rsidR="003B2174" w:rsidRPr="003B2174" w:rsidRDefault="00970482"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  </w:t>
                  </w:r>
                  <w:r w:rsidR="003B2174" w:rsidRPr="003B2174">
                    <w:rPr>
                      <w:rFonts w:ascii="Tahoma" w:eastAsia="Times New Roman" w:hAnsi="Tahoma" w:cs="Tahoma"/>
                      <w:b/>
                      <w:bCs/>
                      <w:sz w:val="16"/>
                      <w:szCs w:val="16"/>
                      <w:lang w:eastAsia="ru-RU"/>
                    </w:rPr>
                    <w:t>ВОСТОЧНАЯ 11 – 1</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Бурла, улица</w:t>
                  </w:r>
                </w:p>
              </w:tc>
              <w:tc>
                <w:tcPr>
                  <w:tcW w:w="1710" w:type="dxa"/>
                  <w:shd w:val="clear" w:color="000000" w:fill="FFFFFF"/>
                  <w:noWrap/>
                  <w:vAlign w:val="bottom"/>
                  <w:hideMark/>
                </w:tcPr>
                <w:p w:rsidR="003B2174" w:rsidRPr="003B2174" w:rsidRDefault="00970482"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  </w:t>
                  </w:r>
                  <w:r w:rsidR="003B2174" w:rsidRPr="003B2174">
                    <w:rPr>
                      <w:rFonts w:ascii="Tahoma" w:eastAsia="Times New Roman" w:hAnsi="Tahoma" w:cs="Tahoma"/>
                      <w:b/>
                      <w:bCs/>
                      <w:sz w:val="16"/>
                      <w:szCs w:val="16"/>
                      <w:lang w:eastAsia="ru-RU"/>
                    </w:rPr>
                    <w:t>ВОСТОЧНАЯ 11 – 2</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Бурла, улица</w:t>
                  </w:r>
                </w:p>
              </w:tc>
              <w:tc>
                <w:tcPr>
                  <w:tcW w:w="1710" w:type="dxa"/>
                  <w:shd w:val="clear" w:color="000000" w:fill="FFFFFF"/>
                  <w:noWrap/>
                  <w:vAlign w:val="bottom"/>
                  <w:hideMark/>
                </w:tcPr>
                <w:p w:rsidR="003B2174" w:rsidRPr="003B2174" w:rsidRDefault="00970482"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  </w:t>
                  </w:r>
                  <w:r w:rsidR="003B2174" w:rsidRPr="003B2174">
                    <w:rPr>
                      <w:rFonts w:ascii="Tahoma" w:eastAsia="Times New Roman" w:hAnsi="Tahoma" w:cs="Tahoma"/>
                      <w:b/>
                      <w:bCs/>
                      <w:sz w:val="16"/>
                      <w:szCs w:val="16"/>
                      <w:lang w:eastAsia="ru-RU"/>
                    </w:rPr>
                    <w:t>ВОСТОЧНАЯ 11 – 4</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Бурла, улица</w:t>
                  </w:r>
                </w:p>
              </w:tc>
              <w:tc>
                <w:tcPr>
                  <w:tcW w:w="1710" w:type="dxa"/>
                  <w:shd w:val="clear" w:color="000000" w:fill="FFFFFF"/>
                  <w:noWrap/>
                  <w:vAlign w:val="bottom"/>
                  <w:hideMark/>
                </w:tcPr>
                <w:p w:rsidR="003B2174" w:rsidRPr="003B2174" w:rsidRDefault="00970482"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  </w:t>
                  </w:r>
                  <w:r w:rsidR="003B2174" w:rsidRPr="003B2174">
                    <w:rPr>
                      <w:rFonts w:ascii="Tahoma" w:eastAsia="Times New Roman" w:hAnsi="Tahoma" w:cs="Tahoma"/>
                      <w:b/>
                      <w:bCs/>
                      <w:sz w:val="16"/>
                      <w:szCs w:val="16"/>
                      <w:lang w:eastAsia="ru-RU"/>
                    </w:rPr>
                    <w:t>ВОСТОЧНАЯ 11 – 3</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Бурла, улица</w:t>
                  </w:r>
                </w:p>
              </w:tc>
              <w:tc>
                <w:tcPr>
                  <w:tcW w:w="1710" w:type="dxa"/>
                  <w:shd w:val="clear" w:color="000000" w:fill="FFFFFF"/>
                  <w:noWrap/>
                  <w:vAlign w:val="bottom"/>
                  <w:hideMark/>
                </w:tcPr>
                <w:p w:rsidR="003B2174" w:rsidRPr="003B2174" w:rsidRDefault="00970482"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  </w:t>
                  </w:r>
                  <w:r w:rsidR="003B2174" w:rsidRPr="003B2174">
                    <w:rPr>
                      <w:rFonts w:ascii="Tahoma" w:eastAsia="Times New Roman" w:hAnsi="Tahoma" w:cs="Tahoma"/>
                      <w:b/>
                      <w:bCs/>
                      <w:sz w:val="16"/>
                      <w:szCs w:val="16"/>
                      <w:lang w:eastAsia="ru-RU"/>
                    </w:rPr>
                    <w:t>ВОСТОЧНАЯ 11 – 5</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Бурла, улица</w:t>
                  </w:r>
                </w:p>
              </w:tc>
              <w:tc>
                <w:tcPr>
                  <w:tcW w:w="1710" w:type="dxa"/>
                  <w:shd w:val="clear" w:color="000000" w:fill="FFFFFF"/>
                  <w:noWrap/>
                  <w:vAlign w:val="bottom"/>
                  <w:hideMark/>
                </w:tcPr>
                <w:p w:rsidR="003B2174" w:rsidRPr="003B2174" w:rsidRDefault="00970482"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  </w:t>
                  </w:r>
                  <w:r w:rsidR="003B2174" w:rsidRPr="003B2174">
                    <w:rPr>
                      <w:rFonts w:ascii="Tahoma" w:eastAsia="Times New Roman" w:hAnsi="Tahoma" w:cs="Tahoma"/>
                      <w:b/>
                      <w:bCs/>
                      <w:sz w:val="16"/>
                      <w:szCs w:val="16"/>
                      <w:lang w:eastAsia="ru-RU"/>
                    </w:rPr>
                    <w:t>ВОСТОЧНАЯ 11 – 10</w:t>
                  </w:r>
                </w:p>
              </w:tc>
            </w:tr>
            <w:tr w:rsidR="003B2174" w:rsidRPr="003B2174" w:rsidTr="000D3646">
              <w:trPr>
                <w:trHeight w:val="300"/>
              </w:trPr>
              <w:tc>
                <w:tcPr>
                  <w:tcW w:w="2109"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Бурла, улица</w:t>
                  </w:r>
                </w:p>
              </w:tc>
              <w:tc>
                <w:tcPr>
                  <w:tcW w:w="1710" w:type="dxa"/>
                  <w:shd w:val="clear" w:color="000000" w:fill="FFFFFF"/>
                  <w:noWrap/>
                  <w:vAlign w:val="bottom"/>
                  <w:hideMark/>
                </w:tcPr>
                <w:p w:rsidR="003B2174" w:rsidRPr="003B2174" w:rsidRDefault="00970482"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  </w:t>
                  </w:r>
                  <w:r w:rsidR="003B2174" w:rsidRPr="003B2174">
                    <w:rPr>
                      <w:rFonts w:ascii="Tahoma" w:eastAsia="Times New Roman" w:hAnsi="Tahoma" w:cs="Tahoma"/>
                      <w:b/>
                      <w:bCs/>
                      <w:sz w:val="16"/>
                      <w:szCs w:val="16"/>
                      <w:lang w:eastAsia="ru-RU"/>
                    </w:rPr>
                    <w:t>ВОСТОЧНАЯ 11 – 11</w:t>
                  </w:r>
                </w:p>
              </w:tc>
            </w:tr>
            <w:tr w:rsidR="003B2174" w:rsidRPr="003B2174" w:rsidTr="000D3646">
              <w:trPr>
                <w:trHeight w:val="300"/>
              </w:trPr>
              <w:tc>
                <w:tcPr>
                  <w:tcW w:w="2109" w:type="dxa"/>
                  <w:shd w:val="clear" w:color="000000"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С. Бурла, улица                    </w:t>
                  </w:r>
                </w:p>
              </w:tc>
              <w:tc>
                <w:tcPr>
                  <w:tcW w:w="1710" w:type="dxa"/>
                  <w:shd w:val="clear" w:color="000000" w:fill="FFFFFF"/>
                  <w:noWrap/>
                  <w:vAlign w:val="bottom"/>
                </w:tcPr>
                <w:p w:rsidR="003B2174" w:rsidRPr="003B2174" w:rsidRDefault="00970482"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  </w:t>
                  </w:r>
                  <w:r w:rsidR="003B2174" w:rsidRPr="003B2174">
                    <w:rPr>
                      <w:rFonts w:ascii="Tahoma" w:eastAsia="Times New Roman" w:hAnsi="Tahoma" w:cs="Tahoma"/>
                      <w:b/>
                      <w:bCs/>
                      <w:sz w:val="16"/>
                      <w:szCs w:val="16"/>
                      <w:lang w:eastAsia="ru-RU"/>
                    </w:rPr>
                    <w:t>Ленина,21/2</w:t>
                  </w:r>
                </w:p>
              </w:tc>
            </w:tr>
            <w:tr w:rsidR="003B2174" w:rsidRPr="003B2174" w:rsidTr="000D3646">
              <w:trPr>
                <w:trHeight w:val="300"/>
              </w:trPr>
              <w:tc>
                <w:tcPr>
                  <w:tcW w:w="2109" w:type="dxa"/>
                  <w:shd w:val="clear" w:color="000000"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c>
                <w:tcPr>
                  <w:tcW w:w="1710" w:type="dxa"/>
                  <w:shd w:val="clear" w:color="000000"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r>
            <w:tr w:rsidR="003B2174" w:rsidRPr="003B2174" w:rsidTr="000D3646">
              <w:trPr>
                <w:trHeight w:val="300"/>
              </w:trPr>
              <w:tc>
                <w:tcPr>
                  <w:tcW w:w="2109" w:type="dxa"/>
                  <w:shd w:val="clear" w:color="000000"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c>
                <w:tcPr>
                  <w:tcW w:w="1710" w:type="dxa"/>
                  <w:shd w:val="clear" w:color="000000"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r>
            <w:tr w:rsidR="003B2174" w:rsidRPr="003B2174" w:rsidTr="000D3646">
              <w:trPr>
                <w:trHeight w:val="300"/>
              </w:trPr>
              <w:tc>
                <w:tcPr>
                  <w:tcW w:w="2109" w:type="dxa"/>
                  <w:shd w:val="clear" w:color="000000"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c>
                <w:tcPr>
                  <w:tcW w:w="1710" w:type="dxa"/>
                  <w:shd w:val="clear" w:color="000000"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r>
            <w:tr w:rsidR="003B2174" w:rsidRPr="003B2174" w:rsidTr="000D3646">
              <w:trPr>
                <w:trHeight w:val="300"/>
              </w:trPr>
              <w:tc>
                <w:tcPr>
                  <w:tcW w:w="2109" w:type="dxa"/>
                  <w:shd w:val="clear" w:color="000000"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c>
                <w:tcPr>
                  <w:tcW w:w="1710" w:type="dxa"/>
                  <w:shd w:val="clear" w:color="000000"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r>
            <w:tr w:rsidR="003B2174" w:rsidRPr="003B2174" w:rsidTr="000D3646">
              <w:trPr>
                <w:trHeight w:val="300"/>
              </w:trPr>
              <w:tc>
                <w:tcPr>
                  <w:tcW w:w="2109" w:type="dxa"/>
                  <w:shd w:val="clear" w:color="000000"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c>
                <w:tcPr>
                  <w:tcW w:w="1710" w:type="dxa"/>
                  <w:shd w:val="clear" w:color="000000"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tc>
      </w:tr>
      <w:tr w:rsidR="003B2174" w:rsidRPr="003B2174" w:rsidTr="000D3646">
        <w:trPr>
          <w:trHeight w:val="409"/>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5746" w:type="dxa"/>
          </w:tcPr>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Юридические лица</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Без приборов учета</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p>
          <w:p w:rsidR="003B2174" w:rsidRPr="003B2174" w:rsidRDefault="00394AAC"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3B2174" w:rsidRPr="003B2174">
              <w:rPr>
                <w:rFonts w:ascii="Times New Roman" w:eastAsia="Times New Roman" w:hAnsi="Times New Roman" w:cs="Times New Roman"/>
                <w:sz w:val="24"/>
                <w:szCs w:val="24"/>
                <w:lang w:eastAsia="ru-RU"/>
              </w:rPr>
              <w:t>МБОУ «Бурлинская СОШ»</w:t>
            </w:r>
          </w:p>
          <w:p w:rsidR="003B2174" w:rsidRPr="003B2174" w:rsidRDefault="00394AAC"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3B2174" w:rsidRPr="003B2174">
              <w:rPr>
                <w:rFonts w:ascii="Times New Roman" w:eastAsia="Times New Roman" w:hAnsi="Times New Roman" w:cs="Times New Roman"/>
                <w:sz w:val="24"/>
                <w:szCs w:val="24"/>
                <w:lang w:eastAsia="ru-RU"/>
              </w:rPr>
              <w:t>Комитет по образованию Бурлинского района</w:t>
            </w:r>
          </w:p>
          <w:p w:rsidR="003B2174" w:rsidRPr="003B2174" w:rsidRDefault="00394AAC"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3B2174" w:rsidRPr="003B2174">
              <w:rPr>
                <w:rFonts w:ascii="Times New Roman" w:eastAsia="Times New Roman" w:hAnsi="Times New Roman" w:cs="Times New Roman"/>
                <w:sz w:val="24"/>
                <w:szCs w:val="24"/>
                <w:lang w:eastAsia="ru-RU"/>
              </w:rPr>
              <w:t>МБОУДОД Бурлинская школа искусств</w:t>
            </w:r>
          </w:p>
          <w:p w:rsidR="003B2174" w:rsidRDefault="00394AAC"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 </w:t>
            </w:r>
            <w:r w:rsidR="003B2174" w:rsidRPr="003B2174">
              <w:rPr>
                <w:rFonts w:ascii="Times New Roman" w:eastAsia="Times New Roman" w:hAnsi="Times New Roman" w:cs="Times New Roman"/>
                <w:sz w:val="24"/>
                <w:szCs w:val="24"/>
                <w:lang w:eastAsia="ru-RU"/>
              </w:rPr>
              <w:t>МБУ ДО «Бурлинский ЦДО»</w:t>
            </w:r>
          </w:p>
          <w:p w:rsidR="00394AAC" w:rsidRDefault="00394AAC"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МБУК «МФКЦ» РДК (ул. Ленина, 5)</w:t>
            </w:r>
          </w:p>
          <w:p w:rsidR="00394AAC" w:rsidRDefault="00394AAC"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МБУК «МФКЦ» Библиотека (Восточная)</w:t>
            </w:r>
          </w:p>
          <w:p w:rsidR="00394AAC" w:rsidRDefault="00394AAC"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МБДОУ Детский сад «Одуванчик» (Почтовая,21)</w:t>
            </w:r>
          </w:p>
          <w:p w:rsidR="00394AAC" w:rsidRPr="003B2174" w:rsidRDefault="00394AAC"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Комитет по образованию Бурлинского района (гараж) </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По приборам учета</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p>
          <w:p w:rsidR="003B2174" w:rsidRPr="003B2174" w:rsidRDefault="00394AAC"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3B2174" w:rsidRPr="003B2174">
              <w:rPr>
                <w:rFonts w:ascii="Times New Roman" w:eastAsia="Times New Roman" w:hAnsi="Times New Roman" w:cs="Times New Roman"/>
                <w:sz w:val="24"/>
                <w:szCs w:val="24"/>
                <w:lang w:eastAsia="ru-RU"/>
              </w:rPr>
              <w:t>КГБУЗ «Бурлинская ЦРБ»</w:t>
            </w:r>
          </w:p>
          <w:p w:rsidR="003B2174" w:rsidRPr="003B2174" w:rsidRDefault="00394AAC"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3B2174" w:rsidRPr="003B2174">
              <w:rPr>
                <w:rFonts w:ascii="Times New Roman" w:eastAsia="Times New Roman" w:hAnsi="Times New Roman" w:cs="Times New Roman"/>
                <w:sz w:val="24"/>
                <w:szCs w:val="24"/>
                <w:lang w:eastAsia="ru-RU"/>
              </w:rPr>
              <w:t>КГБУСО «Комплексный центр социального обслуживания»</w:t>
            </w:r>
          </w:p>
          <w:p w:rsidR="003B2174" w:rsidRPr="003B2174" w:rsidRDefault="00394AAC"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3B2174" w:rsidRPr="003B2174">
              <w:rPr>
                <w:rFonts w:ascii="Times New Roman" w:eastAsia="Times New Roman" w:hAnsi="Times New Roman" w:cs="Times New Roman"/>
                <w:sz w:val="24"/>
                <w:szCs w:val="24"/>
                <w:lang w:eastAsia="ru-RU"/>
              </w:rPr>
              <w:t>Администрация Бурлинского района</w:t>
            </w:r>
          </w:p>
          <w:p w:rsidR="003B2174" w:rsidRPr="003B2174" w:rsidRDefault="00394AAC"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3B2174" w:rsidRPr="003B2174">
              <w:rPr>
                <w:rFonts w:ascii="Times New Roman" w:eastAsia="Times New Roman" w:hAnsi="Times New Roman" w:cs="Times New Roman"/>
                <w:sz w:val="24"/>
                <w:szCs w:val="24"/>
                <w:lang w:eastAsia="ru-RU"/>
              </w:rPr>
              <w:t>Чумадевская С.Т. (Котенев П.А.)</w:t>
            </w:r>
          </w:p>
          <w:p w:rsidR="00885598" w:rsidRDefault="00394AAC"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3B2174" w:rsidRPr="003B2174">
              <w:rPr>
                <w:rFonts w:ascii="Times New Roman" w:eastAsia="Times New Roman" w:hAnsi="Times New Roman" w:cs="Times New Roman"/>
                <w:sz w:val="24"/>
                <w:szCs w:val="24"/>
                <w:lang w:eastAsia="ru-RU"/>
              </w:rPr>
              <w:t>ООО «Авто</w:t>
            </w:r>
            <w:r w:rsidR="00970482">
              <w:rPr>
                <w:rFonts w:ascii="Times New Roman" w:eastAsia="Times New Roman" w:hAnsi="Times New Roman" w:cs="Times New Roman"/>
                <w:sz w:val="24"/>
                <w:szCs w:val="24"/>
                <w:lang w:eastAsia="ru-RU"/>
              </w:rPr>
              <w:t xml:space="preserve"> </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СпецКурсы»</w:t>
            </w:r>
          </w:p>
        </w:tc>
      </w:tr>
      <w:tr w:rsidR="003B2174" w:rsidRPr="003B2174" w:rsidTr="000D3646">
        <w:trPr>
          <w:trHeight w:val="409"/>
        </w:trPr>
        <w:tc>
          <w:tcPr>
            <w:tcW w:w="2489" w:type="dxa"/>
            <w:tcBorders>
              <w:bottom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Borders>
              <w:bottom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5746" w:type="dxa"/>
            <w:tcBorders>
              <w:bottom w:val="nil"/>
            </w:tcBorders>
          </w:tcPr>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2. Перспективные балансы тепловой мощности источников тепловой энергии и тепловой нагрузки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2.1.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Бурла</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3,3</w:t>
            </w:r>
          </w:p>
        </w:tc>
      </w:tr>
      <w:tr w:rsidR="003B2174" w:rsidRPr="003B2174" w:rsidTr="000D3646">
        <w:trPr>
          <w:trHeight w:val="20"/>
        </w:trPr>
        <w:tc>
          <w:tcPr>
            <w:tcW w:w="1066" w:type="dxa"/>
            <w:tcBorders>
              <w:top w:val="nil"/>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2</w:t>
            </w:r>
          </w:p>
        </w:tc>
        <w:tc>
          <w:tcPr>
            <w:tcW w:w="3754" w:type="dxa"/>
            <w:tcBorders>
              <w:top w:val="nil"/>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8"/>
                <w:lang w:eastAsia="ru-RU"/>
              </w:rPr>
              <w:t>с. Бурла</w:t>
            </w:r>
          </w:p>
        </w:tc>
        <w:tc>
          <w:tcPr>
            <w:tcW w:w="4536"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r>
      <w:tr w:rsidR="003B2174" w:rsidRPr="003B2174" w:rsidTr="000D3646">
        <w:trPr>
          <w:trHeight w:val="20"/>
        </w:trPr>
        <w:tc>
          <w:tcPr>
            <w:tcW w:w="1066" w:type="dxa"/>
            <w:tcBorders>
              <w:top w:val="nil"/>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3</w:t>
            </w:r>
          </w:p>
        </w:tc>
        <w:tc>
          <w:tcPr>
            <w:tcW w:w="3754" w:type="dxa"/>
            <w:tcBorders>
              <w:top w:val="nil"/>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8"/>
                <w:lang w:eastAsia="ru-RU"/>
              </w:rPr>
              <w:t>с. Бурла</w:t>
            </w:r>
          </w:p>
        </w:tc>
        <w:tc>
          <w:tcPr>
            <w:tcW w:w="4536"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r>
      <w:tr w:rsidR="003B2174" w:rsidRPr="003B2174" w:rsidTr="000D3646">
        <w:trPr>
          <w:trHeight w:val="20"/>
        </w:trPr>
        <w:tc>
          <w:tcPr>
            <w:tcW w:w="1066" w:type="dxa"/>
            <w:tcBorders>
              <w:top w:val="nil"/>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4</w:t>
            </w:r>
          </w:p>
        </w:tc>
        <w:tc>
          <w:tcPr>
            <w:tcW w:w="3754" w:type="dxa"/>
            <w:tcBorders>
              <w:top w:val="nil"/>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8"/>
                <w:lang w:eastAsia="ru-RU"/>
              </w:rPr>
              <w:t>с. Бурла</w:t>
            </w:r>
          </w:p>
        </w:tc>
        <w:tc>
          <w:tcPr>
            <w:tcW w:w="4536"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3,0</w:t>
            </w:r>
          </w:p>
        </w:tc>
      </w:tr>
      <w:tr w:rsidR="003B2174" w:rsidRPr="003B2174" w:rsidTr="000D3646">
        <w:trPr>
          <w:trHeight w:val="20"/>
        </w:trPr>
        <w:tc>
          <w:tcPr>
            <w:tcW w:w="1066" w:type="dxa"/>
            <w:tcBorders>
              <w:top w:val="nil"/>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5</w:t>
            </w:r>
          </w:p>
        </w:tc>
        <w:tc>
          <w:tcPr>
            <w:tcW w:w="3754" w:type="dxa"/>
            <w:tcBorders>
              <w:top w:val="nil"/>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8"/>
                <w:lang w:eastAsia="ru-RU"/>
              </w:rPr>
              <w:t>с. Бурла</w:t>
            </w:r>
          </w:p>
        </w:tc>
        <w:tc>
          <w:tcPr>
            <w:tcW w:w="4536"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3,0</w:t>
            </w:r>
          </w:p>
        </w:tc>
      </w:tr>
    </w:tbl>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Основная часть многоквартирного жилого фонда, крупные общественные здания, подключены к централизованной системе теплоснабжения, которая состоит из котельных и тепловых сетей. Эксплуатацию котельных и тепловых сетей на территории Бурлинского сельского поселения осуществляет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Для малоэтажных многоквартирных домов предлагается устройство теплоснабжения от индивидуальных автономных источников.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Горячее водоснабжение предлагается выполнить от автономных индивидуальных водонагревателей.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 перекладке тепловых сетей, снабжающих теплом многоквартирную жилую застройку, предлагается прокладка их из стальных труб в индустриальной тепловой изоляции из пенополиуретана в полиэтиленовой оболочке.</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2.2. Описание существующих и перспективных зон действия индивидуальных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территории Бурлинского сельсовета индивидуальный жилой фонд оборудован отопительными печами, работающими на твердом топливе уголь, дрова.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основании данных сайтов компаний производителей оборудования, технических паспортов устройств характеристика индивидуальных теплогенерирующих установок имеет следующий вид: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Вид топлива</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Средний КПД теплогенерирующих установок</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Теплотворная способность топлива, Гкал/ед.</w:t>
            </w:r>
          </w:p>
        </w:tc>
      </w:tr>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 каменный, т</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0,729</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5108</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2.3. Перспективные балансы тепловой мощности и тепловой нагрузки в перспективных зонах действия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Перспективные балансы тепловой мощности и тепловой нагрузки в перспективных зонах действия источников тепловой энергии равны существующим, так как в Генеральном плане Бурлинского сельсовета не предусмотрено изменение существующей схемы теплоснабжения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2.4.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3754" w:type="dxa"/>
            <w:tcBorders>
              <w:top w:val="single" w:sz="4" w:space="0" w:color="auto"/>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Бурла</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3,3</w:t>
            </w:r>
          </w:p>
        </w:tc>
      </w:tr>
      <w:tr w:rsidR="003B2174" w:rsidRPr="003B2174" w:rsidTr="000D3646">
        <w:trPr>
          <w:trHeight w:val="20"/>
        </w:trPr>
        <w:tc>
          <w:tcPr>
            <w:tcW w:w="1066" w:type="dxa"/>
            <w:tcBorders>
              <w:top w:val="nil"/>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2</w:t>
            </w:r>
          </w:p>
        </w:tc>
        <w:tc>
          <w:tcPr>
            <w:tcW w:w="3754" w:type="dxa"/>
            <w:tcBorders>
              <w:top w:val="nil"/>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8"/>
                <w:lang w:eastAsia="ru-RU"/>
              </w:rPr>
              <w:t>с. Бурла</w:t>
            </w:r>
          </w:p>
        </w:tc>
        <w:tc>
          <w:tcPr>
            <w:tcW w:w="4536"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r>
      <w:tr w:rsidR="003B2174" w:rsidRPr="003B2174" w:rsidTr="000D3646">
        <w:trPr>
          <w:trHeight w:val="20"/>
        </w:trPr>
        <w:tc>
          <w:tcPr>
            <w:tcW w:w="1066" w:type="dxa"/>
            <w:tcBorders>
              <w:top w:val="nil"/>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3</w:t>
            </w:r>
          </w:p>
        </w:tc>
        <w:tc>
          <w:tcPr>
            <w:tcW w:w="3754" w:type="dxa"/>
            <w:tcBorders>
              <w:top w:val="nil"/>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8"/>
                <w:lang w:eastAsia="ru-RU"/>
              </w:rPr>
              <w:t>с. Бурла</w:t>
            </w:r>
          </w:p>
        </w:tc>
        <w:tc>
          <w:tcPr>
            <w:tcW w:w="4536"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r>
      <w:tr w:rsidR="003B2174" w:rsidRPr="003B2174" w:rsidTr="000D3646">
        <w:trPr>
          <w:trHeight w:val="20"/>
        </w:trPr>
        <w:tc>
          <w:tcPr>
            <w:tcW w:w="1066" w:type="dxa"/>
            <w:tcBorders>
              <w:top w:val="nil"/>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4</w:t>
            </w:r>
          </w:p>
        </w:tc>
        <w:tc>
          <w:tcPr>
            <w:tcW w:w="3754" w:type="dxa"/>
            <w:tcBorders>
              <w:top w:val="nil"/>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8"/>
                <w:lang w:eastAsia="ru-RU"/>
              </w:rPr>
              <w:t>с. Бурла</w:t>
            </w:r>
          </w:p>
        </w:tc>
        <w:tc>
          <w:tcPr>
            <w:tcW w:w="4536"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3,0</w:t>
            </w:r>
          </w:p>
        </w:tc>
      </w:tr>
      <w:tr w:rsidR="003B2174" w:rsidRPr="003B2174" w:rsidTr="000D3646">
        <w:trPr>
          <w:trHeight w:val="20"/>
        </w:trPr>
        <w:tc>
          <w:tcPr>
            <w:tcW w:w="1066" w:type="dxa"/>
            <w:tcBorders>
              <w:top w:val="nil"/>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5</w:t>
            </w:r>
          </w:p>
        </w:tc>
        <w:tc>
          <w:tcPr>
            <w:tcW w:w="3754" w:type="dxa"/>
            <w:tcBorders>
              <w:top w:val="nil"/>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8"/>
                <w:lang w:eastAsia="ru-RU"/>
              </w:rPr>
              <w:t>с. Бурла</w:t>
            </w:r>
          </w:p>
        </w:tc>
        <w:tc>
          <w:tcPr>
            <w:tcW w:w="4536" w:type="dxa"/>
            <w:tcBorders>
              <w:top w:val="nil"/>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3,0</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2.5. Значения существующей и перспективной тепловой мощности источников тепловой энергии.</w:t>
      </w:r>
    </w:p>
    <w:tbl>
      <w:tblPr>
        <w:tblW w:w="91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04"/>
        <w:gridCol w:w="2094"/>
        <w:gridCol w:w="2101"/>
        <w:gridCol w:w="2032"/>
      </w:tblGrid>
      <w:tr w:rsidR="003B2174" w:rsidRPr="003B2174" w:rsidTr="00AF76FE">
        <w:tc>
          <w:tcPr>
            <w:tcW w:w="2959" w:type="dxa"/>
            <w:vMerge w:val="restart"/>
            <w:vAlign w:val="center"/>
          </w:tcPr>
          <w:p w:rsidR="003B2174" w:rsidRPr="00CE68CA" w:rsidRDefault="003B2174" w:rsidP="003B2174">
            <w:pPr>
              <w:spacing w:after="0" w:line="240" w:lineRule="auto"/>
              <w:rPr>
                <w:rFonts w:ascii="Times New Roman" w:eastAsia="Times New Roman" w:hAnsi="Times New Roman" w:cs="Times New Roman"/>
                <w:sz w:val="24"/>
                <w:szCs w:val="28"/>
                <w:lang w:eastAsia="ru-RU"/>
              </w:rPr>
            </w:pPr>
            <w:r w:rsidRPr="00CE68CA">
              <w:rPr>
                <w:rFonts w:ascii="Times New Roman" w:eastAsia="Times New Roman" w:hAnsi="Times New Roman" w:cs="Times New Roman"/>
                <w:sz w:val="28"/>
                <w:szCs w:val="28"/>
                <w:lang w:eastAsia="ru-RU"/>
              </w:rPr>
              <w:t>Наименование котельной</w:t>
            </w:r>
          </w:p>
        </w:tc>
        <w:tc>
          <w:tcPr>
            <w:tcW w:w="2102" w:type="dxa"/>
            <w:vMerge w:val="restart"/>
            <w:vAlign w:val="center"/>
          </w:tcPr>
          <w:p w:rsidR="003B2174" w:rsidRPr="00CE68CA" w:rsidRDefault="003B2174" w:rsidP="003B2174">
            <w:pPr>
              <w:spacing w:after="0" w:line="240" w:lineRule="auto"/>
              <w:rPr>
                <w:rFonts w:ascii="Times New Roman" w:eastAsia="Times New Roman" w:hAnsi="Times New Roman" w:cs="Times New Roman"/>
                <w:sz w:val="24"/>
                <w:szCs w:val="28"/>
                <w:lang w:eastAsia="ru-RU"/>
              </w:rPr>
            </w:pPr>
            <w:r w:rsidRPr="00CE68CA">
              <w:rPr>
                <w:rFonts w:ascii="Times New Roman" w:eastAsia="Times New Roman" w:hAnsi="Times New Roman" w:cs="Times New Roman"/>
                <w:sz w:val="28"/>
                <w:szCs w:val="28"/>
                <w:lang w:eastAsia="ru-RU"/>
              </w:rPr>
              <w:t>Фактическая располагаемая мощность источника, Гкал/час</w:t>
            </w:r>
          </w:p>
        </w:tc>
        <w:tc>
          <w:tcPr>
            <w:tcW w:w="4070" w:type="dxa"/>
            <w:gridSpan w:val="2"/>
          </w:tcPr>
          <w:p w:rsidR="003B2174" w:rsidRPr="00CE68CA" w:rsidRDefault="003B2174" w:rsidP="003B2174">
            <w:pPr>
              <w:spacing w:after="0" w:line="240" w:lineRule="auto"/>
              <w:rPr>
                <w:rFonts w:ascii="Times New Roman" w:eastAsia="Times New Roman" w:hAnsi="Times New Roman" w:cs="Times New Roman"/>
                <w:sz w:val="24"/>
                <w:szCs w:val="28"/>
                <w:lang w:eastAsia="ru-RU"/>
              </w:rPr>
            </w:pPr>
            <w:r w:rsidRPr="00CE68CA">
              <w:rPr>
                <w:rFonts w:ascii="Times New Roman" w:eastAsia="Times New Roman" w:hAnsi="Times New Roman" w:cs="Times New Roman"/>
                <w:sz w:val="28"/>
                <w:szCs w:val="28"/>
                <w:lang w:eastAsia="ru-RU"/>
              </w:rPr>
              <w:t>Мощность тепловой энергии нетто, Гкал/час</w:t>
            </w:r>
          </w:p>
        </w:tc>
      </w:tr>
      <w:tr w:rsidR="003B2174" w:rsidRPr="003B2174" w:rsidTr="00AF76FE">
        <w:tc>
          <w:tcPr>
            <w:tcW w:w="2959" w:type="dxa"/>
            <w:vMerge/>
          </w:tcPr>
          <w:p w:rsidR="003B2174" w:rsidRPr="00CE68CA" w:rsidRDefault="003B2174" w:rsidP="003B2174">
            <w:pPr>
              <w:spacing w:after="0" w:line="240" w:lineRule="auto"/>
              <w:rPr>
                <w:rFonts w:ascii="Times New Roman" w:eastAsia="Times New Roman" w:hAnsi="Times New Roman" w:cs="Times New Roman"/>
                <w:sz w:val="24"/>
                <w:szCs w:val="28"/>
                <w:lang w:eastAsia="ru-RU"/>
              </w:rPr>
            </w:pPr>
          </w:p>
        </w:tc>
        <w:tc>
          <w:tcPr>
            <w:tcW w:w="2102" w:type="dxa"/>
            <w:vMerge/>
          </w:tcPr>
          <w:p w:rsidR="003B2174" w:rsidRPr="00CE68CA" w:rsidRDefault="003B2174" w:rsidP="003B2174">
            <w:pPr>
              <w:spacing w:after="0" w:line="240" w:lineRule="auto"/>
              <w:rPr>
                <w:rFonts w:ascii="Times New Roman" w:eastAsia="Times New Roman" w:hAnsi="Times New Roman" w:cs="Times New Roman"/>
                <w:sz w:val="24"/>
                <w:szCs w:val="28"/>
                <w:lang w:eastAsia="ru-RU"/>
              </w:rPr>
            </w:pPr>
          </w:p>
        </w:tc>
        <w:tc>
          <w:tcPr>
            <w:tcW w:w="2038" w:type="dxa"/>
          </w:tcPr>
          <w:p w:rsidR="003B2174" w:rsidRPr="00CE68CA" w:rsidRDefault="004A174B" w:rsidP="003B2174">
            <w:pPr>
              <w:spacing w:after="0" w:line="240" w:lineRule="auto"/>
              <w:rPr>
                <w:rFonts w:ascii="Times New Roman" w:eastAsia="Times New Roman" w:hAnsi="Times New Roman" w:cs="Times New Roman"/>
                <w:sz w:val="28"/>
                <w:szCs w:val="28"/>
                <w:lang w:eastAsia="ru-RU"/>
              </w:rPr>
            </w:pPr>
            <w:r w:rsidRPr="00CE68CA">
              <w:rPr>
                <w:rFonts w:ascii="Times New Roman" w:eastAsia="Times New Roman" w:hAnsi="Times New Roman" w:cs="Times New Roman"/>
                <w:sz w:val="28"/>
                <w:szCs w:val="28"/>
                <w:lang w:eastAsia="ru-RU"/>
              </w:rPr>
              <w:t>С</w:t>
            </w:r>
            <w:r w:rsidR="003B2174" w:rsidRPr="00CE68CA">
              <w:rPr>
                <w:rFonts w:ascii="Times New Roman" w:eastAsia="Times New Roman" w:hAnsi="Times New Roman" w:cs="Times New Roman"/>
                <w:sz w:val="28"/>
                <w:szCs w:val="28"/>
                <w:lang w:eastAsia="ru-RU"/>
              </w:rPr>
              <w:t>уществующие</w:t>
            </w:r>
          </w:p>
          <w:p w:rsidR="004A174B" w:rsidRPr="00CE68CA" w:rsidRDefault="004A174B" w:rsidP="003B2174">
            <w:pPr>
              <w:spacing w:after="0" w:line="240" w:lineRule="auto"/>
              <w:rPr>
                <w:rFonts w:ascii="Times New Roman" w:eastAsia="Times New Roman" w:hAnsi="Times New Roman" w:cs="Times New Roman"/>
                <w:sz w:val="24"/>
                <w:szCs w:val="28"/>
                <w:lang w:eastAsia="ru-RU"/>
              </w:rPr>
            </w:pPr>
          </w:p>
        </w:tc>
        <w:tc>
          <w:tcPr>
            <w:tcW w:w="203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перспективные</w:t>
            </w:r>
          </w:p>
        </w:tc>
      </w:tr>
      <w:tr w:rsidR="003B2174" w:rsidRPr="003B2174" w:rsidTr="00AF76FE">
        <w:tc>
          <w:tcPr>
            <w:tcW w:w="295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№1 с. Бурла</w:t>
            </w:r>
          </w:p>
        </w:tc>
        <w:tc>
          <w:tcPr>
            <w:tcW w:w="210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3,3</w:t>
            </w:r>
          </w:p>
        </w:tc>
        <w:tc>
          <w:tcPr>
            <w:tcW w:w="2038" w:type="dxa"/>
          </w:tcPr>
          <w:p w:rsidR="003B2174" w:rsidRPr="003B2174" w:rsidRDefault="004A174B"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1,949</w:t>
            </w:r>
          </w:p>
        </w:tc>
        <w:tc>
          <w:tcPr>
            <w:tcW w:w="2032" w:type="dxa"/>
          </w:tcPr>
          <w:p w:rsidR="003B2174" w:rsidRPr="003B2174" w:rsidRDefault="00F0508F"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1,949</w:t>
            </w:r>
          </w:p>
        </w:tc>
      </w:tr>
      <w:tr w:rsidR="003B2174" w:rsidRPr="003B2174" w:rsidTr="00AF76FE">
        <w:trPr>
          <w:trHeight w:val="285"/>
        </w:trPr>
        <w:tc>
          <w:tcPr>
            <w:tcW w:w="295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 2 </w:t>
            </w:r>
            <w:r w:rsidRPr="003B2174">
              <w:rPr>
                <w:rFonts w:ascii="Times New Roman" w:eastAsia="Times New Roman" w:hAnsi="Times New Roman" w:cs="Times New Roman"/>
                <w:sz w:val="28"/>
                <w:szCs w:val="28"/>
                <w:lang w:val="en-US" w:eastAsia="ru-RU"/>
              </w:rPr>
              <w:t>c</w:t>
            </w:r>
            <w:r w:rsidRPr="003B2174">
              <w:rPr>
                <w:rFonts w:ascii="Times New Roman" w:eastAsia="Times New Roman" w:hAnsi="Times New Roman" w:cs="Times New Roman"/>
                <w:sz w:val="28"/>
                <w:szCs w:val="28"/>
                <w:lang w:eastAsia="ru-RU"/>
              </w:rPr>
              <w:t xml:space="preserve">. Бурла </w:t>
            </w:r>
          </w:p>
        </w:tc>
        <w:tc>
          <w:tcPr>
            <w:tcW w:w="2102"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c>
          <w:tcPr>
            <w:tcW w:w="2038"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0,451</w:t>
            </w:r>
          </w:p>
        </w:tc>
        <w:tc>
          <w:tcPr>
            <w:tcW w:w="2032"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0,451</w:t>
            </w:r>
          </w:p>
        </w:tc>
      </w:tr>
      <w:tr w:rsidR="003B2174" w:rsidRPr="003B2174" w:rsidTr="00AF76FE">
        <w:tc>
          <w:tcPr>
            <w:tcW w:w="2959"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 3 </w:t>
            </w:r>
            <w:r w:rsidRPr="003B2174">
              <w:rPr>
                <w:rFonts w:ascii="Times New Roman" w:eastAsia="Times New Roman" w:hAnsi="Times New Roman" w:cs="Times New Roman"/>
                <w:sz w:val="28"/>
                <w:szCs w:val="28"/>
                <w:lang w:val="en-US" w:eastAsia="ru-RU"/>
              </w:rPr>
              <w:t>c</w:t>
            </w:r>
            <w:r w:rsidRPr="003B2174">
              <w:rPr>
                <w:rFonts w:ascii="Times New Roman" w:eastAsia="Times New Roman" w:hAnsi="Times New Roman" w:cs="Times New Roman"/>
                <w:sz w:val="28"/>
                <w:szCs w:val="28"/>
                <w:lang w:eastAsia="ru-RU"/>
              </w:rPr>
              <w:t xml:space="preserve">. Бурла </w:t>
            </w:r>
          </w:p>
        </w:tc>
        <w:tc>
          <w:tcPr>
            <w:tcW w:w="2102"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c>
          <w:tcPr>
            <w:tcW w:w="2038" w:type="dxa"/>
            <w:vAlign w:val="center"/>
          </w:tcPr>
          <w:p w:rsidR="003B2174" w:rsidRPr="003B2174" w:rsidRDefault="004A174B"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0,713</w:t>
            </w:r>
          </w:p>
        </w:tc>
        <w:tc>
          <w:tcPr>
            <w:tcW w:w="2032" w:type="dxa"/>
            <w:vAlign w:val="center"/>
          </w:tcPr>
          <w:p w:rsidR="003B2174" w:rsidRPr="003B2174" w:rsidRDefault="00F0508F"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0,713</w:t>
            </w:r>
          </w:p>
        </w:tc>
      </w:tr>
      <w:tr w:rsidR="003B2174" w:rsidRPr="003B2174" w:rsidTr="00AF76FE">
        <w:tc>
          <w:tcPr>
            <w:tcW w:w="2959"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Котельная № 4 с. Бурла</w:t>
            </w:r>
          </w:p>
        </w:tc>
        <w:tc>
          <w:tcPr>
            <w:tcW w:w="2102"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3,0</w:t>
            </w:r>
          </w:p>
        </w:tc>
        <w:tc>
          <w:tcPr>
            <w:tcW w:w="2038"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0,519</w:t>
            </w:r>
          </w:p>
        </w:tc>
        <w:tc>
          <w:tcPr>
            <w:tcW w:w="2032"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0,519</w:t>
            </w:r>
          </w:p>
        </w:tc>
      </w:tr>
      <w:tr w:rsidR="003B2174" w:rsidRPr="003B2174" w:rsidTr="00AF76FE">
        <w:tc>
          <w:tcPr>
            <w:tcW w:w="2959"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5 с. Бурла</w:t>
            </w:r>
          </w:p>
        </w:tc>
        <w:tc>
          <w:tcPr>
            <w:tcW w:w="2102"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3,0</w:t>
            </w:r>
          </w:p>
        </w:tc>
        <w:tc>
          <w:tcPr>
            <w:tcW w:w="2038"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1,392</w:t>
            </w:r>
          </w:p>
        </w:tc>
        <w:tc>
          <w:tcPr>
            <w:tcW w:w="2032"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1,392</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2.6. Затраты существующей и перспективной тепловой мощности на хозяйственные нужды тепловых сетей.</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2"/>
        <w:gridCol w:w="2552"/>
      </w:tblGrid>
      <w:tr w:rsidR="003B2174" w:rsidRPr="003B2174" w:rsidTr="000D3646">
        <w:trPr>
          <w:trHeight w:val="322"/>
        </w:trPr>
        <w:tc>
          <w:tcPr>
            <w:tcW w:w="666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55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Существующие з</w:t>
            </w:r>
            <w:r w:rsidR="00F9444E">
              <w:rPr>
                <w:rFonts w:ascii="Times New Roman" w:eastAsia="Times New Roman" w:hAnsi="Times New Roman" w:cs="Times New Roman"/>
                <w:sz w:val="28"/>
                <w:szCs w:val="28"/>
                <w:lang w:eastAsia="ru-RU"/>
              </w:rPr>
              <w:t>атраты тепловой мощности на собственные  н</w:t>
            </w:r>
            <w:r w:rsidRPr="003B2174">
              <w:rPr>
                <w:rFonts w:ascii="Times New Roman" w:eastAsia="Times New Roman" w:hAnsi="Times New Roman" w:cs="Times New Roman"/>
                <w:sz w:val="28"/>
                <w:szCs w:val="28"/>
                <w:lang w:eastAsia="ru-RU"/>
              </w:rPr>
              <w:t>ужды тепловых сетей, Гкал/час</w:t>
            </w:r>
          </w:p>
        </w:tc>
      </w:tr>
      <w:tr w:rsidR="003B2174" w:rsidRPr="003B2174" w:rsidTr="000D3646">
        <w:trPr>
          <w:trHeight w:val="322"/>
        </w:trPr>
        <w:tc>
          <w:tcPr>
            <w:tcW w:w="666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666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№1      с. Бурла</w:t>
            </w:r>
          </w:p>
        </w:tc>
        <w:tc>
          <w:tcPr>
            <w:tcW w:w="2552" w:type="dxa"/>
          </w:tcPr>
          <w:p w:rsidR="003B2174" w:rsidRPr="003B2174" w:rsidRDefault="00F9444E"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76,631</w:t>
            </w:r>
          </w:p>
        </w:tc>
      </w:tr>
      <w:tr w:rsidR="003B2174" w:rsidRPr="003B2174" w:rsidTr="000D3646">
        <w:tc>
          <w:tcPr>
            <w:tcW w:w="666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 2     </w:t>
            </w:r>
            <w:r w:rsidRPr="003B2174">
              <w:rPr>
                <w:rFonts w:ascii="Times New Roman" w:eastAsia="Times New Roman" w:hAnsi="Times New Roman" w:cs="Times New Roman"/>
                <w:sz w:val="28"/>
                <w:szCs w:val="28"/>
                <w:lang w:val="en-US" w:eastAsia="ru-RU"/>
              </w:rPr>
              <w:t>c</w:t>
            </w:r>
            <w:r w:rsidRPr="003B2174">
              <w:rPr>
                <w:rFonts w:ascii="Times New Roman" w:eastAsia="Times New Roman" w:hAnsi="Times New Roman" w:cs="Times New Roman"/>
                <w:sz w:val="28"/>
                <w:szCs w:val="28"/>
                <w:lang w:eastAsia="ru-RU"/>
              </w:rPr>
              <w:t>. Бурла</w:t>
            </w:r>
          </w:p>
        </w:tc>
        <w:tc>
          <w:tcPr>
            <w:tcW w:w="2552" w:type="dxa"/>
          </w:tcPr>
          <w:p w:rsidR="003B2174" w:rsidRPr="003B2174" w:rsidRDefault="00F9444E"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15,05</w:t>
            </w:r>
          </w:p>
        </w:tc>
      </w:tr>
      <w:tr w:rsidR="003B2174" w:rsidRPr="003B2174" w:rsidTr="000D3646">
        <w:tc>
          <w:tcPr>
            <w:tcW w:w="666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 3     </w:t>
            </w:r>
            <w:r w:rsidRPr="003B2174">
              <w:rPr>
                <w:rFonts w:ascii="Times New Roman" w:eastAsia="Times New Roman" w:hAnsi="Times New Roman" w:cs="Times New Roman"/>
                <w:sz w:val="28"/>
                <w:szCs w:val="28"/>
                <w:lang w:val="en-US" w:eastAsia="ru-RU"/>
              </w:rPr>
              <w:t>c</w:t>
            </w:r>
            <w:r w:rsidRPr="003B2174">
              <w:rPr>
                <w:rFonts w:ascii="Times New Roman" w:eastAsia="Times New Roman" w:hAnsi="Times New Roman" w:cs="Times New Roman"/>
                <w:sz w:val="28"/>
                <w:szCs w:val="28"/>
                <w:lang w:eastAsia="ru-RU"/>
              </w:rPr>
              <w:t>. Бурла</w:t>
            </w:r>
          </w:p>
        </w:tc>
        <w:tc>
          <w:tcPr>
            <w:tcW w:w="2552" w:type="dxa"/>
          </w:tcPr>
          <w:p w:rsidR="003B2174" w:rsidRPr="003B2174" w:rsidRDefault="00F9444E"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29,809</w:t>
            </w:r>
          </w:p>
        </w:tc>
      </w:tr>
      <w:tr w:rsidR="003B2174" w:rsidRPr="003B2174" w:rsidTr="000D3646">
        <w:tc>
          <w:tcPr>
            <w:tcW w:w="666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4     с. Бурла</w:t>
            </w:r>
          </w:p>
        </w:tc>
        <w:tc>
          <w:tcPr>
            <w:tcW w:w="2552" w:type="dxa"/>
          </w:tcPr>
          <w:p w:rsidR="003B2174" w:rsidRPr="003B2174" w:rsidRDefault="00F9444E"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23,998</w:t>
            </w:r>
          </w:p>
        </w:tc>
      </w:tr>
      <w:tr w:rsidR="003B2174" w:rsidRPr="003B2174" w:rsidTr="000D3646">
        <w:tc>
          <w:tcPr>
            <w:tcW w:w="666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5     с. Бурла</w:t>
            </w:r>
          </w:p>
        </w:tc>
        <w:tc>
          <w:tcPr>
            <w:tcW w:w="2552" w:type="dxa"/>
          </w:tcPr>
          <w:p w:rsidR="003B2174" w:rsidRPr="003B2174" w:rsidRDefault="00F9444E"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70,69</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2.7. Значения существующей и перспективной тепловой мощности источников теплоснабжения, в том числе источников тепловой энергии, принадлежащих потребителям,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3"/>
        <w:gridCol w:w="1966"/>
        <w:gridCol w:w="1695"/>
      </w:tblGrid>
      <w:tr w:rsidR="003B2174" w:rsidRPr="003B2174" w:rsidTr="000D3646">
        <w:trPr>
          <w:trHeight w:val="322"/>
        </w:trPr>
        <w:tc>
          <w:tcPr>
            <w:tcW w:w="5553"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66"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Фактическая установленная  мощность источника, Гкал/час</w:t>
            </w:r>
          </w:p>
        </w:tc>
        <w:tc>
          <w:tcPr>
            <w:tcW w:w="1695"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 мощности, Гкал/час</w:t>
            </w:r>
          </w:p>
        </w:tc>
      </w:tr>
      <w:tr w:rsidR="003B2174" w:rsidRPr="003B2174" w:rsidTr="000D3646">
        <w:trPr>
          <w:trHeight w:val="322"/>
        </w:trPr>
        <w:tc>
          <w:tcPr>
            <w:tcW w:w="5553"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66"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5"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555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№1       с. Бурла</w:t>
            </w:r>
          </w:p>
        </w:tc>
        <w:tc>
          <w:tcPr>
            <w:tcW w:w="196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3,3</w:t>
            </w:r>
          </w:p>
        </w:tc>
        <w:tc>
          <w:tcPr>
            <w:tcW w:w="1695" w:type="dxa"/>
          </w:tcPr>
          <w:p w:rsidR="003B2174" w:rsidRPr="00F9444E" w:rsidRDefault="004A174B" w:rsidP="003B2174">
            <w:pPr>
              <w:spacing w:after="0" w:line="240" w:lineRule="auto"/>
              <w:jc w:val="center"/>
              <w:rPr>
                <w:rFonts w:ascii="Times New Roman" w:eastAsia="Times New Roman" w:hAnsi="Times New Roman" w:cs="Times New Roman"/>
                <w:sz w:val="24"/>
                <w:szCs w:val="28"/>
                <w:lang w:eastAsia="ru-RU"/>
              </w:rPr>
            </w:pPr>
            <w:r w:rsidRPr="00F9444E">
              <w:rPr>
                <w:rFonts w:ascii="Times New Roman" w:eastAsia="Times New Roman" w:hAnsi="Times New Roman" w:cs="Times New Roman"/>
                <w:sz w:val="24"/>
                <w:szCs w:val="28"/>
                <w:lang w:eastAsia="ru-RU"/>
              </w:rPr>
              <w:t>1,359</w:t>
            </w:r>
          </w:p>
        </w:tc>
      </w:tr>
      <w:tr w:rsidR="003B2174" w:rsidRPr="003B2174" w:rsidTr="000D3646">
        <w:tc>
          <w:tcPr>
            <w:tcW w:w="555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 2      </w:t>
            </w:r>
            <w:r w:rsidRPr="003B2174">
              <w:rPr>
                <w:rFonts w:ascii="Times New Roman" w:eastAsia="Times New Roman" w:hAnsi="Times New Roman" w:cs="Times New Roman"/>
                <w:sz w:val="28"/>
                <w:szCs w:val="28"/>
                <w:lang w:val="en-US" w:eastAsia="ru-RU"/>
              </w:rPr>
              <w:t>c</w:t>
            </w:r>
            <w:r w:rsidRPr="003B2174">
              <w:rPr>
                <w:rFonts w:ascii="Times New Roman" w:eastAsia="Times New Roman" w:hAnsi="Times New Roman" w:cs="Times New Roman"/>
                <w:sz w:val="28"/>
                <w:szCs w:val="28"/>
                <w:lang w:eastAsia="ru-RU"/>
              </w:rPr>
              <w:t>. Бурла</w:t>
            </w:r>
          </w:p>
        </w:tc>
        <w:tc>
          <w:tcPr>
            <w:tcW w:w="1966"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c>
          <w:tcPr>
            <w:tcW w:w="1695" w:type="dxa"/>
            <w:vAlign w:val="center"/>
          </w:tcPr>
          <w:p w:rsidR="003B2174" w:rsidRPr="00F9444E" w:rsidRDefault="003B2174" w:rsidP="003B2174">
            <w:pPr>
              <w:spacing w:after="0" w:line="240" w:lineRule="auto"/>
              <w:jc w:val="center"/>
              <w:rPr>
                <w:rFonts w:ascii="Times New Roman" w:eastAsia="Times New Roman" w:hAnsi="Times New Roman" w:cs="Times New Roman"/>
                <w:sz w:val="24"/>
                <w:szCs w:val="28"/>
                <w:lang w:eastAsia="ru-RU"/>
              </w:rPr>
            </w:pPr>
            <w:r w:rsidRPr="00F9444E">
              <w:rPr>
                <w:rFonts w:ascii="Times New Roman" w:eastAsia="Times New Roman" w:hAnsi="Times New Roman" w:cs="Times New Roman"/>
                <w:sz w:val="24"/>
                <w:szCs w:val="28"/>
                <w:lang w:eastAsia="ru-RU"/>
              </w:rPr>
              <w:t>1,349</w:t>
            </w:r>
          </w:p>
        </w:tc>
      </w:tr>
      <w:tr w:rsidR="003B2174" w:rsidRPr="003B2174" w:rsidTr="000D3646">
        <w:tc>
          <w:tcPr>
            <w:tcW w:w="5553"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 3      </w:t>
            </w:r>
            <w:r w:rsidRPr="003B2174">
              <w:rPr>
                <w:rFonts w:ascii="Times New Roman" w:eastAsia="Times New Roman" w:hAnsi="Times New Roman" w:cs="Times New Roman"/>
                <w:sz w:val="28"/>
                <w:szCs w:val="28"/>
                <w:lang w:val="en-US" w:eastAsia="ru-RU"/>
              </w:rPr>
              <w:t>c</w:t>
            </w:r>
            <w:r w:rsidRPr="003B2174">
              <w:rPr>
                <w:rFonts w:ascii="Times New Roman" w:eastAsia="Times New Roman" w:hAnsi="Times New Roman" w:cs="Times New Roman"/>
                <w:sz w:val="28"/>
                <w:szCs w:val="28"/>
                <w:lang w:eastAsia="ru-RU"/>
              </w:rPr>
              <w:t>. Бурла</w:t>
            </w:r>
          </w:p>
        </w:tc>
        <w:tc>
          <w:tcPr>
            <w:tcW w:w="1966"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c>
          <w:tcPr>
            <w:tcW w:w="1695" w:type="dxa"/>
            <w:vAlign w:val="center"/>
          </w:tcPr>
          <w:p w:rsidR="003B2174" w:rsidRPr="00F9444E" w:rsidRDefault="004A174B" w:rsidP="003B2174">
            <w:pPr>
              <w:spacing w:after="0" w:line="240" w:lineRule="auto"/>
              <w:jc w:val="center"/>
              <w:rPr>
                <w:rFonts w:ascii="Times New Roman" w:eastAsia="Times New Roman" w:hAnsi="Times New Roman" w:cs="Times New Roman"/>
                <w:sz w:val="24"/>
                <w:szCs w:val="28"/>
                <w:lang w:eastAsia="ru-RU"/>
              </w:rPr>
            </w:pPr>
            <w:r w:rsidRPr="00F9444E">
              <w:rPr>
                <w:rFonts w:ascii="Times New Roman" w:eastAsia="Times New Roman" w:hAnsi="Times New Roman" w:cs="Times New Roman"/>
                <w:sz w:val="24"/>
                <w:szCs w:val="28"/>
                <w:lang w:eastAsia="ru-RU"/>
              </w:rPr>
              <w:t>1,087</w:t>
            </w:r>
          </w:p>
        </w:tc>
      </w:tr>
      <w:tr w:rsidR="003B2174" w:rsidRPr="003B2174" w:rsidTr="000D3646">
        <w:tc>
          <w:tcPr>
            <w:tcW w:w="5553"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4      с. Бурла</w:t>
            </w:r>
          </w:p>
        </w:tc>
        <w:tc>
          <w:tcPr>
            <w:tcW w:w="1966"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3,0</w:t>
            </w:r>
          </w:p>
        </w:tc>
        <w:tc>
          <w:tcPr>
            <w:tcW w:w="1695" w:type="dxa"/>
            <w:vAlign w:val="center"/>
          </w:tcPr>
          <w:p w:rsidR="003B2174" w:rsidRPr="00F9444E" w:rsidRDefault="003B2174" w:rsidP="003B2174">
            <w:pPr>
              <w:spacing w:after="0" w:line="240" w:lineRule="auto"/>
              <w:jc w:val="center"/>
              <w:rPr>
                <w:rFonts w:ascii="Times New Roman" w:eastAsia="Times New Roman" w:hAnsi="Times New Roman" w:cs="Times New Roman"/>
                <w:sz w:val="24"/>
                <w:szCs w:val="28"/>
                <w:lang w:eastAsia="ru-RU"/>
              </w:rPr>
            </w:pPr>
            <w:r w:rsidRPr="00F9444E">
              <w:rPr>
                <w:rFonts w:ascii="Times New Roman" w:eastAsia="Times New Roman" w:hAnsi="Times New Roman" w:cs="Times New Roman"/>
                <w:sz w:val="24"/>
                <w:szCs w:val="28"/>
                <w:lang w:eastAsia="ru-RU"/>
              </w:rPr>
              <w:t>2,481</w:t>
            </w:r>
          </w:p>
        </w:tc>
      </w:tr>
      <w:tr w:rsidR="003B2174" w:rsidRPr="003B2174" w:rsidTr="000D3646">
        <w:tc>
          <w:tcPr>
            <w:tcW w:w="5553"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5      с. Бурла</w:t>
            </w:r>
          </w:p>
        </w:tc>
        <w:tc>
          <w:tcPr>
            <w:tcW w:w="1966"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3,0</w:t>
            </w:r>
          </w:p>
        </w:tc>
        <w:tc>
          <w:tcPr>
            <w:tcW w:w="1695" w:type="dxa"/>
            <w:vAlign w:val="center"/>
          </w:tcPr>
          <w:p w:rsidR="003B2174" w:rsidRPr="00F9444E" w:rsidRDefault="003B2174" w:rsidP="003B2174">
            <w:pPr>
              <w:spacing w:after="0" w:line="240" w:lineRule="auto"/>
              <w:jc w:val="center"/>
              <w:rPr>
                <w:rFonts w:ascii="Times New Roman" w:eastAsia="Times New Roman" w:hAnsi="Times New Roman" w:cs="Times New Roman"/>
                <w:sz w:val="24"/>
                <w:szCs w:val="28"/>
                <w:lang w:eastAsia="ru-RU"/>
              </w:rPr>
            </w:pPr>
            <w:r w:rsidRPr="00F9444E">
              <w:rPr>
                <w:rFonts w:ascii="Times New Roman" w:eastAsia="Times New Roman" w:hAnsi="Times New Roman" w:cs="Times New Roman"/>
                <w:sz w:val="24"/>
                <w:szCs w:val="28"/>
                <w:lang w:eastAsia="ru-RU"/>
              </w:rPr>
              <w:t>1,608</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pgSz w:w="11907" w:h="16840" w:code="9"/>
          <w:pgMar w:top="720" w:right="720" w:bottom="720" w:left="720" w:header="720" w:footer="720" w:gutter="0"/>
          <w:cols w:space="720"/>
          <w:noEndnote/>
          <w:docGrid w:linePitch="326"/>
        </w:sectPr>
      </w:pPr>
    </w:p>
    <w:tbl>
      <w:tblPr>
        <w:tblpPr w:leftFromText="180" w:rightFromText="180" w:horzAnchor="margin" w:tblpXSpec="center" w:tblpY="480"/>
        <w:tblW w:w="16167" w:type="dxa"/>
        <w:tblLook w:val="04A0"/>
      </w:tblPr>
      <w:tblGrid>
        <w:gridCol w:w="861"/>
        <w:gridCol w:w="2432"/>
        <w:gridCol w:w="1693"/>
        <w:gridCol w:w="1948"/>
        <w:gridCol w:w="1720"/>
        <w:gridCol w:w="1239"/>
        <w:gridCol w:w="1427"/>
        <w:gridCol w:w="1186"/>
        <w:gridCol w:w="643"/>
        <w:gridCol w:w="457"/>
        <w:gridCol w:w="819"/>
        <w:gridCol w:w="276"/>
        <w:gridCol w:w="1466"/>
      </w:tblGrid>
      <w:tr w:rsidR="003B2174" w:rsidRPr="003B2174" w:rsidTr="000D3646">
        <w:trPr>
          <w:trHeight w:val="276"/>
        </w:trPr>
        <w:tc>
          <w:tcPr>
            <w:tcW w:w="11320" w:type="dxa"/>
            <w:gridSpan w:val="7"/>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Полезный отпуск тепловой энергии по котельным Бурл</w:t>
            </w:r>
            <w:r w:rsidR="004A174B">
              <w:rPr>
                <w:rFonts w:ascii="Times New Roman" w:eastAsia="Times New Roman" w:hAnsi="Times New Roman" w:cs="Times New Roman"/>
                <w:sz w:val="28"/>
                <w:szCs w:val="28"/>
                <w:lang w:eastAsia="ru-RU"/>
              </w:rPr>
              <w:t>инского сельского совета на 2027</w:t>
            </w:r>
            <w:r w:rsidRPr="003B2174">
              <w:rPr>
                <w:rFonts w:ascii="Times New Roman" w:eastAsia="Times New Roman" w:hAnsi="Times New Roman" w:cs="Times New Roman"/>
                <w:sz w:val="28"/>
                <w:szCs w:val="28"/>
                <w:lang w:eastAsia="ru-RU"/>
              </w:rPr>
              <w:t xml:space="preserve"> г.</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18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100"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095"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46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88"/>
        </w:trPr>
        <w:tc>
          <w:tcPr>
            <w:tcW w:w="861" w:type="dxa"/>
            <w:vMerge w:val="restart"/>
            <w:tcBorders>
              <w:top w:val="single" w:sz="4" w:space="0" w:color="auto"/>
              <w:left w:val="single" w:sz="4" w:space="0" w:color="auto"/>
              <w:bottom w:val="single" w:sz="4" w:space="0" w:color="000000"/>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№п/п</w:t>
            </w:r>
          </w:p>
        </w:tc>
        <w:tc>
          <w:tcPr>
            <w:tcW w:w="2432"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w:t>
            </w:r>
          </w:p>
        </w:tc>
        <w:tc>
          <w:tcPr>
            <w:tcW w:w="1693"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11181" w:type="dxa"/>
            <w:gridSpan w:val="10"/>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Теплоэнергия, Гкал</w:t>
            </w:r>
          </w:p>
        </w:tc>
      </w:tr>
      <w:tr w:rsidR="003B2174" w:rsidRPr="003B2174" w:rsidTr="000D3646">
        <w:trPr>
          <w:trHeight w:val="1078"/>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432"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3"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Реализация сторонним потребителям, Гкал</w:t>
            </w:r>
          </w:p>
        </w:tc>
        <w:tc>
          <w:tcPr>
            <w:tcW w:w="4386" w:type="dxa"/>
            <w:gridSpan w:val="3"/>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 ч.</w:t>
            </w:r>
          </w:p>
        </w:tc>
        <w:tc>
          <w:tcPr>
            <w:tcW w:w="1829" w:type="dxa"/>
            <w:gridSpan w:val="2"/>
            <w:vMerge w:val="restart"/>
            <w:tcBorders>
              <w:top w:val="single" w:sz="4" w:space="0" w:color="auto"/>
              <w:left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Собственное потребление предприятия,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w:t>
            </w:r>
          </w:p>
        </w:tc>
        <w:tc>
          <w:tcPr>
            <w:tcW w:w="1276"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Потери в сетях Гкал</w:t>
            </w:r>
          </w:p>
        </w:tc>
        <w:tc>
          <w:tcPr>
            <w:tcW w:w="1742"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Общая выработка котельной Гкал</w:t>
            </w:r>
          </w:p>
        </w:tc>
      </w:tr>
      <w:tr w:rsidR="003B2174" w:rsidRPr="003B2174" w:rsidTr="000D3646">
        <w:trPr>
          <w:trHeight w:val="973"/>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432"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3"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20"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бюджетные организации</w:t>
            </w:r>
          </w:p>
        </w:tc>
        <w:tc>
          <w:tcPr>
            <w:tcW w:w="1239"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прочие</w:t>
            </w:r>
          </w:p>
        </w:tc>
        <w:tc>
          <w:tcPr>
            <w:tcW w:w="1427"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население</w:t>
            </w:r>
          </w:p>
        </w:tc>
        <w:tc>
          <w:tcPr>
            <w:tcW w:w="1829" w:type="dxa"/>
            <w:gridSpan w:val="2"/>
            <w:vMerge/>
            <w:tcBorders>
              <w:left w:val="nil"/>
              <w:bottom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276" w:type="dxa"/>
            <w:gridSpan w:val="2"/>
            <w:vMerge/>
            <w:tcBorders>
              <w:top w:val="nil"/>
              <w:left w:val="single" w:sz="4" w:space="0" w:color="000000"/>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42" w:type="dxa"/>
            <w:gridSpan w:val="2"/>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c>
          <w:tcPr>
            <w:tcW w:w="1693"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c>
          <w:tcPr>
            <w:tcW w:w="1948"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w:t>
            </w:r>
          </w:p>
        </w:tc>
        <w:tc>
          <w:tcPr>
            <w:tcW w:w="172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w:t>
            </w:r>
          </w:p>
        </w:tc>
        <w:tc>
          <w:tcPr>
            <w:tcW w:w="1239"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w:t>
            </w:r>
          </w:p>
        </w:tc>
        <w:tc>
          <w:tcPr>
            <w:tcW w:w="1427"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7</w:t>
            </w:r>
          </w:p>
        </w:tc>
        <w:tc>
          <w:tcPr>
            <w:tcW w:w="1829" w:type="dxa"/>
            <w:gridSpan w:val="2"/>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8</w:t>
            </w:r>
          </w:p>
        </w:tc>
        <w:tc>
          <w:tcPr>
            <w:tcW w:w="1276"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9</w:t>
            </w:r>
          </w:p>
        </w:tc>
        <w:tc>
          <w:tcPr>
            <w:tcW w:w="1742"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w:t>
            </w: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 1 </w:t>
            </w:r>
          </w:p>
        </w:tc>
        <w:tc>
          <w:tcPr>
            <w:tcW w:w="1693"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 Бурла</w:t>
            </w:r>
          </w:p>
        </w:tc>
        <w:tc>
          <w:tcPr>
            <w:tcW w:w="1948" w:type="dxa"/>
            <w:tcBorders>
              <w:top w:val="nil"/>
              <w:left w:val="nil"/>
              <w:bottom w:val="single" w:sz="4" w:space="0" w:color="auto"/>
              <w:right w:val="single" w:sz="4" w:space="0" w:color="auto"/>
            </w:tcBorders>
            <w:noWrap/>
            <w:vAlign w:val="center"/>
          </w:tcPr>
          <w:p w:rsidR="003B2174" w:rsidRPr="003B2174" w:rsidRDefault="00765C8C" w:rsidP="00765C8C">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2940,110</w:t>
            </w:r>
          </w:p>
        </w:tc>
        <w:tc>
          <w:tcPr>
            <w:tcW w:w="1720" w:type="dxa"/>
            <w:tcBorders>
              <w:top w:val="nil"/>
              <w:left w:val="nil"/>
              <w:bottom w:val="single" w:sz="4" w:space="0" w:color="auto"/>
              <w:right w:val="single" w:sz="4" w:space="0" w:color="auto"/>
            </w:tcBorders>
            <w:noWrap/>
            <w:vAlign w:val="center"/>
          </w:tcPr>
          <w:p w:rsidR="003B2174" w:rsidRPr="003B2174" w:rsidRDefault="004A174B"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1284,377</w:t>
            </w:r>
          </w:p>
        </w:tc>
        <w:tc>
          <w:tcPr>
            <w:tcW w:w="1239" w:type="dxa"/>
            <w:tcBorders>
              <w:top w:val="nil"/>
              <w:left w:val="nil"/>
              <w:bottom w:val="single" w:sz="4" w:space="0" w:color="auto"/>
              <w:right w:val="single" w:sz="4" w:space="0" w:color="auto"/>
            </w:tcBorders>
            <w:noWrap/>
            <w:vAlign w:val="center"/>
            <w:hideMark/>
          </w:tcPr>
          <w:p w:rsidR="003B2174" w:rsidRPr="003B2174" w:rsidRDefault="004A174B" w:rsidP="004A174B">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698,303</w:t>
            </w:r>
          </w:p>
        </w:tc>
        <w:tc>
          <w:tcPr>
            <w:tcW w:w="1427" w:type="dxa"/>
            <w:tcBorders>
              <w:top w:val="nil"/>
              <w:left w:val="nil"/>
              <w:bottom w:val="single" w:sz="4" w:space="0" w:color="auto"/>
              <w:right w:val="single" w:sz="4" w:space="0" w:color="auto"/>
            </w:tcBorders>
            <w:noWrap/>
            <w:vAlign w:val="center"/>
          </w:tcPr>
          <w:p w:rsidR="003B2174" w:rsidRPr="003B2174" w:rsidRDefault="004A174B"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957,43</w:t>
            </w:r>
          </w:p>
        </w:tc>
        <w:tc>
          <w:tcPr>
            <w:tcW w:w="1829"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362,9</w:t>
            </w:r>
          </w:p>
        </w:tc>
        <w:tc>
          <w:tcPr>
            <w:tcW w:w="1276"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397,378</w:t>
            </w:r>
          </w:p>
        </w:tc>
        <w:tc>
          <w:tcPr>
            <w:tcW w:w="1742" w:type="dxa"/>
            <w:gridSpan w:val="2"/>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3777,019</w:t>
            </w: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Котельная №2 </w:t>
            </w:r>
          </w:p>
        </w:tc>
        <w:tc>
          <w:tcPr>
            <w:tcW w:w="1693" w:type="dxa"/>
            <w:tcBorders>
              <w:top w:val="nil"/>
              <w:left w:val="nil"/>
              <w:bottom w:val="single" w:sz="4" w:space="0" w:color="auto"/>
              <w:right w:val="single" w:sz="4" w:space="0" w:color="auto"/>
            </w:tcBorders>
            <w:noWrap/>
            <w:hideMark/>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t>с. Бурла</w:t>
            </w:r>
          </w:p>
        </w:tc>
        <w:tc>
          <w:tcPr>
            <w:tcW w:w="1948" w:type="dxa"/>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665,427</w:t>
            </w:r>
          </w:p>
        </w:tc>
        <w:tc>
          <w:tcPr>
            <w:tcW w:w="1720" w:type="dxa"/>
            <w:tcBorders>
              <w:top w:val="nil"/>
              <w:left w:val="nil"/>
              <w:bottom w:val="single" w:sz="4" w:space="0" w:color="auto"/>
              <w:right w:val="single" w:sz="4" w:space="0" w:color="auto"/>
            </w:tcBorders>
            <w:noWrap/>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279,549</w:t>
            </w:r>
          </w:p>
        </w:tc>
        <w:tc>
          <w:tcPr>
            <w:tcW w:w="1239"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tc>
        <w:tc>
          <w:tcPr>
            <w:tcW w:w="1427" w:type="dxa"/>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385,878</w:t>
            </w:r>
          </w:p>
        </w:tc>
        <w:tc>
          <w:tcPr>
            <w:tcW w:w="1829" w:type="dxa"/>
            <w:gridSpan w:val="2"/>
            <w:tcBorders>
              <w:top w:val="nil"/>
              <w:left w:val="nil"/>
              <w:bottom w:val="single" w:sz="4" w:space="0" w:color="auto"/>
              <w:right w:val="single" w:sz="4" w:space="0" w:color="auto"/>
            </w:tcBorders>
            <w:noWrap/>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5,9</w:t>
            </w:r>
          </w:p>
        </w:tc>
        <w:tc>
          <w:tcPr>
            <w:tcW w:w="1276"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242,477</w:t>
            </w:r>
          </w:p>
        </w:tc>
        <w:tc>
          <w:tcPr>
            <w:tcW w:w="1742" w:type="dxa"/>
            <w:gridSpan w:val="2"/>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928,854</w:t>
            </w: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№3 </w:t>
            </w:r>
          </w:p>
        </w:tc>
        <w:tc>
          <w:tcPr>
            <w:tcW w:w="1693" w:type="dxa"/>
            <w:tcBorders>
              <w:top w:val="nil"/>
              <w:left w:val="nil"/>
              <w:bottom w:val="single" w:sz="4" w:space="0" w:color="auto"/>
              <w:right w:val="single" w:sz="4" w:space="0" w:color="auto"/>
            </w:tcBorders>
            <w:noWrap/>
            <w:hideMark/>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t>с. Бурла</w:t>
            </w:r>
          </w:p>
        </w:tc>
        <w:tc>
          <w:tcPr>
            <w:tcW w:w="1948" w:type="dxa"/>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1296,444</w:t>
            </w:r>
          </w:p>
        </w:tc>
        <w:tc>
          <w:tcPr>
            <w:tcW w:w="1720" w:type="dxa"/>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570,722</w:t>
            </w:r>
          </w:p>
        </w:tc>
        <w:tc>
          <w:tcPr>
            <w:tcW w:w="1239" w:type="dxa"/>
            <w:tcBorders>
              <w:top w:val="nil"/>
              <w:left w:val="nil"/>
              <w:bottom w:val="single" w:sz="4" w:space="0" w:color="auto"/>
              <w:right w:val="single" w:sz="4" w:space="0" w:color="auto"/>
            </w:tcBorders>
            <w:noWrap/>
            <w:vAlign w:val="center"/>
            <w:hideMark/>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277,226</w:t>
            </w:r>
          </w:p>
        </w:tc>
        <w:tc>
          <w:tcPr>
            <w:tcW w:w="1427" w:type="dxa"/>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448,496</w:t>
            </w:r>
          </w:p>
        </w:tc>
        <w:tc>
          <w:tcPr>
            <w:tcW w:w="1829"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5,9</w:t>
            </w:r>
          </w:p>
        </w:tc>
        <w:tc>
          <w:tcPr>
            <w:tcW w:w="1276"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163,740</w:t>
            </w:r>
          </w:p>
        </w:tc>
        <w:tc>
          <w:tcPr>
            <w:tcW w:w="1742" w:type="dxa"/>
            <w:gridSpan w:val="2"/>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1495,893</w:t>
            </w:r>
          </w:p>
        </w:tc>
      </w:tr>
      <w:tr w:rsidR="003B2174" w:rsidRPr="003B2174" w:rsidTr="00CE68CA">
        <w:trPr>
          <w:trHeight w:val="437"/>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№4 </w:t>
            </w:r>
          </w:p>
        </w:tc>
        <w:tc>
          <w:tcPr>
            <w:tcW w:w="1693" w:type="dxa"/>
            <w:tcBorders>
              <w:top w:val="nil"/>
              <w:left w:val="nil"/>
              <w:bottom w:val="single" w:sz="4" w:space="0" w:color="auto"/>
              <w:right w:val="single" w:sz="4" w:space="0" w:color="auto"/>
            </w:tcBorders>
            <w:noWrap/>
            <w:hideMark/>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t>с. Бурла</w:t>
            </w:r>
          </w:p>
        </w:tc>
        <w:tc>
          <w:tcPr>
            <w:tcW w:w="1948" w:type="dxa"/>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1116,458</w:t>
            </w:r>
          </w:p>
        </w:tc>
        <w:tc>
          <w:tcPr>
            <w:tcW w:w="1720" w:type="dxa"/>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8</w:t>
            </w:r>
            <w:r w:rsidR="003B2174" w:rsidRPr="003B2174">
              <w:rPr>
                <w:rFonts w:ascii="Times New Roman" w:eastAsia="Times New Roman" w:hAnsi="Times New Roman" w:cs="Times New Roman"/>
                <w:sz w:val="24"/>
                <w:szCs w:val="28"/>
                <w:lang w:eastAsia="ru-RU"/>
              </w:rPr>
              <w:t>87,81</w:t>
            </w:r>
          </w:p>
        </w:tc>
        <w:tc>
          <w:tcPr>
            <w:tcW w:w="1239"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p>
        </w:tc>
        <w:tc>
          <w:tcPr>
            <w:tcW w:w="1427" w:type="dxa"/>
            <w:tcBorders>
              <w:top w:val="nil"/>
              <w:left w:val="nil"/>
              <w:bottom w:val="single" w:sz="4" w:space="0" w:color="auto"/>
              <w:right w:val="single" w:sz="4" w:space="0" w:color="auto"/>
            </w:tcBorders>
            <w:noWrap/>
            <w:vAlign w:val="center"/>
          </w:tcPr>
          <w:p w:rsidR="003B2174" w:rsidRPr="003B2174" w:rsidRDefault="00765C8C" w:rsidP="00765C8C">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228,648</w:t>
            </w:r>
          </w:p>
        </w:tc>
        <w:tc>
          <w:tcPr>
            <w:tcW w:w="1829" w:type="dxa"/>
            <w:gridSpan w:val="2"/>
            <w:tcBorders>
              <w:top w:val="nil"/>
              <w:left w:val="nil"/>
              <w:bottom w:val="single" w:sz="4" w:space="0" w:color="auto"/>
              <w:right w:val="single" w:sz="4" w:space="0" w:color="auto"/>
            </w:tcBorders>
            <w:noWrap/>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6,7</w:t>
            </w:r>
          </w:p>
        </w:tc>
        <w:tc>
          <w:tcPr>
            <w:tcW w:w="1276"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170,156</w:t>
            </w:r>
          </w:p>
        </w:tc>
        <w:tc>
          <w:tcPr>
            <w:tcW w:w="1742" w:type="dxa"/>
            <w:gridSpan w:val="2"/>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1317,312</w:t>
            </w: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№5 </w:t>
            </w:r>
          </w:p>
        </w:tc>
        <w:tc>
          <w:tcPr>
            <w:tcW w:w="1693" w:type="dxa"/>
            <w:tcBorders>
              <w:top w:val="nil"/>
              <w:left w:val="nil"/>
              <w:bottom w:val="single" w:sz="4" w:space="0" w:color="auto"/>
              <w:right w:val="single" w:sz="4" w:space="0" w:color="auto"/>
            </w:tcBorders>
            <w:noWrap/>
            <w:hideMark/>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t>с. Бурла</w:t>
            </w:r>
          </w:p>
        </w:tc>
        <w:tc>
          <w:tcPr>
            <w:tcW w:w="1948" w:type="dxa"/>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2949,259</w:t>
            </w:r>
          </w:p>
        </w:tc>
        <w:tc>
          <w:tcPr>
            <w:tcW w:w="1720" w:type="dxa"/>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2627,98</w:t>
            </w:r>
          </w:p>
        </w:tc>
        <w:tc>
          <w:tcPr>
            <w:tcW w:w="1239"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43,833</w:t>
            </w:r>
          </w:p>
        </w:tc>
        <w:tc>
          <w:tcPr>
            <w:tcW w:w="1427" w:type="dxa"/>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277,446</w:t>
            </w:r>
          </w:p>
        </w:tc>
        <w:tc>
          <w:tcPr>
            <w:tcW w:w="1829" w:type="dxa"/>
            <w:gridSpan w:val="2"/>
            <w:tcBorders>
              <w:top w:val="nil"/>
              <w:left w:val="nil"/>
              <w:bottom w:val="single" w:sz="4" w:space="0" w:color="auto"/>
              <w:right w:val="single" w:sz="4" w:space="0" w:color="auto"/>
            </w:tcBorders>
            <w:noWrap/>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5,8</w:t>
            </w:r>
          </w:p>
        </w:tc>
        <w:tc>
          <w:tcPr>
            <w:tcW w:w="1276"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148,055</w:t>
            </w:r>
          </w:p>
        </w:tc>
        <w:tc>
          <w:tcPr>
            <w:tcW w:w="1742" w:type="dxa"/>
            <w:gridSpan w:val="2"/>
            <w:tcBorders>
              <w:top w:val="nil"/>
              <w:left w:val="nil"/>
              <w:bottom w:val="single" w:sz="4" w:space="0" w:color="auto"/>
              <w:right w:val="single" w:sz="4" w:space="0" w:color="auto"/>
            </w:tcBorders>
            <w:noWrap/>
            <w:vAlign w:val="center"/>
          </w:tcPr>
          <w:p w:rsidR="003B2174" w:rsidRPr="003B2174" w:rsidRDefault="00765C8C"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3173,804</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          Увеличение или снижение объемов реализации тепловой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CE68CA">
        <w:rPr>
          <w:rFonts w:ascii="Times New Roman" w:eastAsia="Times New Roman" w:hAnsi="Times New Roman" w:cs="Times New Roman"/>
          <w:b/>
          <w:sz w:val="28"/>
          <w:szCs w:val="28"/>
          <w:lang w:eastAsia="ru-RU"/>
        </w:rPr>
        <w:t>Тепловая энергия сторонним потребителям по котельным № 1, № 2, № 3, № 4, № 5 на последующие годы не предусматривается.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pgSz w:w="16840" w:h="11907" w:orient="landscape" w:code="9"/>
          <w:pgMar w:top="568" w:right="902" w:bottom="748" w:left="851" w:header="720" w:footer="720" w:gutter="0"/>
          <w:cols w:space="720"/>
          <w:noEndnote/>
        </w:sect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3. Перспективные балансы теплоносителя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3.1.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val="en-US" w:eastAsia="ru-RU"/>
        </w:rPr>
      </w:pPr>
      <w:r w:rsidRPr="003B2174">
        <w:rPr>
          <w:rFonts w:ascii="Times New Roman" w:eastAsia="Times New Roman" w:hAnsi="Times New Roman" w:cs="Times New Roman"/>
          <w:b/>
          <w:sz w:val="28"/>
          <w:szCs w:val="28"/>
          <w:lang w:eastAsia="ru-RU"/>
        </w:rPr>
        <w:t>Производительность водоподготовительных установок.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4"/>
        <w:gridCol w:w="2373"/>
        <w:gridCol w:w="8"/>
        <w:gridCol w:w="1626"/>
        <w:gridCol w:w="2820"/>
      </w:tblGrid>
      <w:tr w:rsidR="003B2174" w:rsidRPr="003B2174" w:rsidTr="000D3646">
        <w:tc>
          <w:tcPr>
            <w:tcW w:w="2744" w:type="dxa"/>
            <w:vMerge w:val="restart"/>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 (ЦТП)</w:t>
            </w:r>
          </w:p>
        </w:tc>
        <w:tc>
          <w:tcPr>
            <w:tcW w:w="6827" w:type="dxa"/>
            <w:gridSpan w:val="4"/>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Водоподготовительная  установка</w:t>
            </w:r>
          </w:p>
        </w:tc>
      </w:tr>
      <w:tr w:rsidR="003B2174" w:rsidRPr="003B2174" w:rsidTr="000D3646">
        <w:tc>
          <w:tcPr>
            <w:tcW w:w="2744"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4007" w:type="dxa"/>
            <w:gridSpan w:val="3"/>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Марка насоса</w:t>
            </w:r>
          </w:p>
        </w:tc>
        <w:tc>
          <w:tcPr>
            <w:tcW w:w="2820"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Мах производительность установки, м3/час</w:t>
            </w:r>
          </w:p>
        </w:tc>
      </w:tr>
      <w:tr w:rsidR="003B2174" w:rsidRPr="003B2174" w:rsidTr="000D3646">
        <w:trPr>
          <w:trHeight w:val="337"/>
        </w:trPr>
        <w:tc>
          <w:tcPr>
            <w:tcW w:w="2744"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№1, с. Бурла</w:t>
            </w:r>
          </w:p>
        </w:tc>
        <w:tc>
          <w:tcPr>
            <w:tcW w:w="237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Сетевые насосы тип </w:t>
            </w:r>
          </w:p>
        </w:tc>
        <w:tc>
          <w:tcPr>
            <w:tcW w:w="1634" w:type="dxa"/>
            <w:gridSpan w:val="2"/>
          </w:tcPr>
          <w:p w:rsidR="003B2174" w:rsidRPr="003B2174" w:rsidRDefault="003B2174" w:rsidP="003B2174">
            <w:pPr>
              <w:spacing w:after="0" w:line="240" w:lineRule="auto"/>
              <w:rPr>
                <w:rFonts w:ascii="Times New Roman" w:eastAsia="Times New Roman" w:hAnsi="Times New Roman" w:cs="Times New Roman"/>
                <w:sz w:val="28"/>
                <w:szCs w:val="28"/>
                <w:lang w:val="en-US" w:eastAsia="ru-RU"/>
              </w:rPr>
            </w:pPr>
            <w:r w:rsidRPr="003B2174">
              <w:rPr>
                <w:rFonts w:ascii="Times New Roman" w:eastAsia="Times New Roman" w:hAnsi="Times New Roman" w:cs="Times New Roman"/>
                <w:sz w:val="28"/>
                <w:szCs w:val="28"/>
                <w:lang w:val="en-US" w:eastAsia="ru-RU"/>
              </w:rPr>
              <w:t xml:space="preserve">Willo 65/140-5.5/2 Willo 65/140-5.5/2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40/160-4/2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170</w:t>
            </w:r>
          </w:p>
        </w:tc>
      </w:tr>
      <w:tr w:rsidR="003B2174" w:rsidRPr="003B2174" w:rsidTr="000D3646">
        <w:trPr>
          <w:trHeight w:val="804"/>
        </w:trPr>
        <w:tc>
          <w:tcPr>
            <w:tcW w:w="2744"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237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Насосы внутреннего контура и подпиточные</w:t>
            </w:r>
          </w:p>
        </w:tc>
        <w:tc>
          <w:tcPr>
            <w:tcW w:w="1634"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MHI</w:t>
            </w:r>
            <w:r w:rsidRPr="003B2174">
              <w:rPr>
                <w:rFonts w:ascii="Times New Roman" w:eastAsia="Times New Roman" w:hAnsi="Times New Roman" w:cs="Times New Roman"/>
                <w:sz w:val="28"/>
                <w:szCs w:val="28"/>
                <w:lang w:eastAsia="ru-RU"/>
              </w:rPr>
              <w:t>-403</w:t>
            </w: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w:t>
            </w:r>
          </w:p>
        </w:tc>
      </w:tr>
      <w:tr w:rsidR="003B2174" w:rsidRPr="003B2174" w:rsidTr="000D3646">
        <w:tc>
          <w:tcPr>
            <w:tcW w:w="2744"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2, с. Бурла</w:t>
            </w:r>
          </w:p>
        </w:tc>
        <w:tc>
          <w:tcPr>
            <w:tcW w:w="2381"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Сетевые насосы тип </w:t>
            </w:r>
          </w:p>
        </w:tc>
        <w:tc>
          <w:tcPr>
            <w:tcW w:w="1626"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65/140-5.5/2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40/160-4/2</w:t>
            </w: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105</w:t>
            </w:r>
          </w:p>
        </w:tc>
      </w:tr>
      <w:tr w:rsidR="003B2174" w:rsidRPr="003B2174" w:rsidTr="000D3646">
        <w:tc>
          <w:tcPr>
            <w:tcW w:w="2744"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381"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Насосы внутреннего контура и подпиточные</w:t>
            </w:r>
          </w:p>
        </w:tc>
        <w:tc>
          <w:tcPr>
            <w:tcW w:w="162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К20/30</w:t>
            </w: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20</w:t>
            </w:r>
          </w:p>
        </w:tc>
      </w:tr>
      <w:tr w:rsidR="003B2174" w:rsidRPr="003B2174" w:rsidTr="000D3646">
        <w:tc>
          <w:tcPr>
            <w:tcW w:w="2744" w:type="dxa"/>
            <w:vMerge w:val="restart"/>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Котельная № 3, с. Бурла</w:t>
            </w:r>
          </w:p>
        </w:tc>
        <w:tc>
          <w:tcPr>
            <w:tcW w:w="2381"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Сетевые насосы тип </w:t>
            </w:r>
          </w:p>
        </w:tc>
        <w:tc>
          <w:tcPr>
            <w:tcW w:w="1626"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65/140-5.5/2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40/160-4/2</w:t>
            </w: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105</w:t>
            </w:r>
          </w:p>
        </w:tc>
      </w:tr>
      <w:tr w:rsidR="003B2174" w:rsidRPr="003B2174" w:rsidTr="000D3646">
        <w:tc>
          <w:tcPr>
            <w:tcW w:w="2744"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381"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Насосы внутреннего контура и подпиточные</w:t>
            </w:r>
          </w:p>
        </w:tc>
        <w:tc>
          <w:tcPr>
            <w:tcW w:w="162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К20/30</w:t>
            </w: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20</w:t>
            </w:r>
          </w:p>
        </w:tc>
      </w:tr>
      <w:tr w:rsidR="003B2174" w:rsidRPr="003B2174" w:rsidTr="000D3646">
        <w:tc>
          <w:tcPr>
            <w:tcW w:w="2744"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4, с. Бурла</w:t>
            </w:r>
          </w:p>
        </w:tc>
        <w:tc>
          <w:tcPr>
            <w:tcW w:w="2381"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Сетевые насосы тип </w:t>
            </w:r>
          </w:p>
        </w:tc>
        <w:tc>
          <w:tcPr>
            <w:tcW w:w="162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40/160-4/2 </w:t>
            </w: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40/160-4/2</w:t>
            </w: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80</w:t>
            </w:r>
          </w:p>
        </w:tc>
      </w:tr>
      <w:tr w:rsidR="003B2174" w:rsidRPr="003B2174" w:rsidTr="000D3646">
        <w:tc>
          <w:tcPr>
            <w:tcW w:w="2744"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381"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Насосы внутреннего контура и подпиточные</w:t>
            </w:r>
          </w:p>
        </w:tc>
        <w:tc>
          <w:tcPr>
            <w:tcW w:w="162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MHI</w:t>
            </w:r>
            <w:r w:rsidRPr="003B2174">
              <w:rPr>
                <w:rFonts w:ascii="Times New Roman" w:eastAsia="Times New Roman" w:hAnsi="Times New Roman" w:cs="Times New Roman"/>
                <w:sz w:val="28"/>
                <w:szCs w:val="28"/>
                <w:lang w:eastAsia="ru-RU"/>
              </w:rPr>
              <w:t>-403</w:t>
            </w: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5</w:t>
            </w:r>
          </w:p>
        </w:tc>
      </w:tr>
      <w:tr w:rsidR="003B2174" w:rsidRPr="003B2174" w:rsidTr="000D3646">
        <w:tc>
          <w:tcPr>
            <w:tcW w:w="2744"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5, с. Бурла</w:t>
            </w:r>
          </w:p>
        </w:tc>
        <w:tc>
          <w:tcPr>
            <w:tcW w:w="2381"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Сетевые насосы тип </w:t>
            </w:r>
          </w:p>
        </w:tc>
        <w:tc>
          <w:tcPr>
            <w:tcW w:w="162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 100-80-160</w:t>
            </w: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100</w:t>
            </w:r>
          </w:p>
        </w:tc>
      </w:tr>
      <w:tr w:rsidR="003B2174" w:rsidRPr="003B2174" w:rsidTr="000D3646">
        <w:tc>
          <w:tcPr>
            <w:tcW w:w="2744"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381"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Насосы внутреннего контура и подпиточные</w:t>
            </w:r>
          </w:p>
        </w:tc>
        <w:tc>
          <w:tcPr>
            <w:tcW w:w="162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К20/30</w:t>
            </w: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20</w:t>
            </w:r>
          </w:p>
        </w:tc>
      </w:tr>
      <w:tr w:rsidR="003B2174" w:rsidRPr="003B2174" w:rsidTr="000D3646">
        <w:tc>
          <w:tcPr>
            <w:tcW w:w="2744"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381"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2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98"/>
        <w:gridCol w:w="2700"/>
        <w:gridCol w:w="2516"/>
      </w:tblGrid>
      <w:tr w:rsidR="003B2174" w:rsidRPr="003B2174" w:rsidTr="000D3646">
        <w:trPr>
          <w:trHeight w:val="1475"/>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70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Среднее потребление теплоносителя потребителями (с учетом потерь 11%),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w:t>
            </w:r>
          </w:p>
        </w:tc>
        <w:tc>
          <w:tcPr>
            <w:tcW w:w="251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Max</w:t>
            </w:r>
            <w:r w:rsidRPr="003B2174">
              <w:rPr>
                <w:rFonts w:ascii="Times New Roman" w:eastAsia="Times New Roman" w:hAnsi="Times New Roman" w:cs="Times New Roman"/>
                <w:sz w:val="28"/>
                <w:szCs w:val="28"/>
                <w:lang w:eastAsia="ru-RU"/>
              </w:rPr>
              <w:t xml:space="preserve">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производительность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установки,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/час</w:t>
            </w:r>
          </w:p>
        </w:tc>
      </w:tr>
      <w:tr w:rsidR="003B2174" w:rsidRPr="003B2174" w:rsidTr="000D3646">
        <w:trPr>
          <w:trHeight w:val="373"/>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№1   с. Бурла</w:t>
            </w:r>
          </w:p>
        </w:tc>
        <w:tc>
          <w:tcPr>
            <w:tcW w:w="2700"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102</w:t>
            </w:r>
          </w:p>
        </w:tc>
        <w:tc>
          <w:tcPr>
            <w:tcW w:w="251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170</w:t>
            </w:r>
          </w:p>
        </w:tc>
      </w:tr>
      <w:tr w:rsidR="003B2174" w:rsidRPr="003B2174" w:rsidTr="000D3646">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 2  </w:t>
            </w:r>
            <w:r w:rsidRPr="003B2174">
              <w:rPr>
                <w:rFonts w:ascii="Times New Roman" w:eastAsia="Times New Roman" w:hAnsi="Times New Roman" w:cs="Times New Roman"/>
                <w:sz w:val="28"/>
                <w:szCs w:val="28"/>
                <w:lang w:val="en-US" w:eastAsia="ru-RU"/>
              </w:rPr>
              <w:t>c.</w:t>
            </w:r>
            <w:r w:rsidRPr="003B2174">
              <w:rPr>
                <w:rFonts w:ascii="Times New Roman" w:eastAsia="Times New Roman" w:hAnsi="Times New Roman" w:cs="Times New Roman"/>
                <w:sz w:val="28"/>
                <w:szCs w:val="28"/>
                <w:lang w:eastAsia="ru-RU"/>
              </w:rPr>
              <w:t xml:space="preserve"> Бурла</w:t>
            </w:r>
          </w:p>
        </w:tc>
        <w:tc>
          <w:tcPr>
            <w:tcW w:w="2700"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25</w:t>
            </w:r>
          </w:p>
        </w:tc>
        <w:tc>
          <w:tcPr>
            <w:tcW w:w="2516"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105</w:t>
            </w:r>
          </w:p>
        </w:tc>
      </w:tr>
      <w:tr w:rsidR="003B2174" w:rsidRPr="003B2174" w:rsidTr="000D3646">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 3  </w:t>
            </w:r>
            <w:r w:rsidRPr="003B2174">
              <w:rPr>
                <w:rFonts w:ascii="Times New Roman" w:eastAsia="Times New Roman" w:hAnsi="Times New Roman" w:cs="Times New Roman"/>
                <w:sz w:val="28"/>
                <w:szCs w:val="28"/>
                <w:lang w:val="en-US" w:eastAsia="ru-RU"/>
              </w:rPr>
              <w:t>c</w:t>
            </w:r>
            <w:r w:rsidRPr="003B2174">
              <w:rPr>
                <w:rFonts w:ascii="Times New Roman" w:eastAsia="Times New Roman" w:hAnsi="Times New Roman" w:cs="Times New Roman"/>
                <w:sz w:val="28"/>
                <w:szCs w:val="28"/>
                <w:lang w:eastAsia="ru-RU"/>
              </w:rPr>
              <w:t>. Бурла</w:t>
            </w:r>
          </w:p>
        </w:tc>
        <w:tc>
          <w:tcPr>
            <w:tcW w:w="2700"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34</w:t>
            </w:r>
          </w:p>
        </w:tc>
        <w:tc>
          <w:tcPr>
            <w:tcW w:w="2516"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105</w:t>
            </w:r>
          </w:p>
        </w:tc>
      </w:tr>
      <w:tr w:rsidR="003B2174" w:rsidRPr="003B2174" w:rsidTr="000D3646">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4   с. Бурла</w:t>
            </w:r>
          </w:p>
        </w:tc>
        <w:tc>
          <w:tcPr>
            <w:tcW w:w="2700"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32</w:t>
            </w:r>
          </w:p>
        </w:tc>
        <w:tc>
          <w:tcPr>
            <w:tcW w:w="2516"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80</w:t>
            </w:r>
          </w:p>
        </w:tc>
      </w:tr>
      <w:tr w:rsidR="003B2174" w:rsidRPr="003B2174" w:rsidTr="000D3646">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5  с. Бурла</w:t>
            </w:r>
          </w:p>
        </w:tc>
        <w:tc>
          <w:tcPr>
            <w:tcW w:w="2700"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69</w:t>
            </w:r>
          </w:p>
        </w:tc>
        <w:tc>
          <w:tcPr>
            <w:tcW w:w="2516"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100</w:t>
            </w:r>
          </w:p>
        </w:tc>
      </w:tr>
    </w:tbl>
    <w:p w:rsidR="003B2174" w:rsidRPr="003B2174" w:rsidRDefault="003B2174" w:rsidP="003B2174">
      <w:pPr>
        <w:spacing w:after="0" w:line="240" w:lineRule="auto"/>
        <w:rPr>
          <w:rFonts w:ascii="Times New Roman" w:eastAsia="Times New Roman" w:hAnsi="Times New Roman" w:cs="Times New Roman"/>
          <w:b/>
          <w:sz w:val="28"/>
          <w:szCs w:val="28"/>
          <w:lang w:val="en-US"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4. Предложения по новому строительству, реконструкции и техническому перевооружению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4.1. 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Учитывая, что Генеральным планом Бурлинского сельсовета не предусмотрено изменение схемы теплоснабжения поселения,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 Поэтому новое строительство котельных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4.2. Меры по переоборудованию котельных в источники комбинированной выработки электрической 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Теплоснабжение в Бурлинском сельсовете будет развиваться по следующим направлениям: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прокладка сетей теплоснабжения в пенополеуритановой ППУ изоляции;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осуществление модернизации и реконструкции котельных.</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4.3.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CE68CA">
        <w:rPr>
          <w:rFonts w:ascii="Times New Roman" w:eastAsia="Times New Roman" w:hAnsi="Times New Roman" w:cs="Times New Roman"/>
          <w:sz w:val="28"/>
          <w:szCs w:val="28"/>
          <w:lang w:eastAsia="ru-RU"/>
        </w:rPr>
        <w:t>Учитывая, что Генеральным планом Бурлинского сельсовета не предусмотрено изменение схемы теплоснабжения поселения,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Подключенная 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№1    с. Бурла</w:t>
            </w:r>
          </w:p>
        </w:tc>
        <w:tc>
          <w:tcPr>
            <w:tcW w:w="1985"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3,3</w:t>
            </w:r>
          </w:p>
        </w:tc>
        <w:tc>
          <w:tcPr>
            <w:tcW w:w="2126" w:type="dxa"/>
          </w:tcPr>
          <w:p w:rsidR="003B2174" w:rsidRPr="003B2174" w:rsidRDefault="000D799A"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1,949</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2   с Бурла</w:t>
            </w:r>
          </w:p>
        </w:tc>
        <w:tc>
          <w:tcPr>
            <w:tcW w:w="1985"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c>
          <w:tcPr>
            <w:tcW w:w="2126"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0,451</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3   с Бурла</w:t>
            </w:r>
          </w:p>
        </w:tc>
        <w:tc>
          <w:tcPr>
            <w:tcW w:w="1985"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c>
          <w:tcPr>
            <w:tcW w:w="2126" w:type="dxa"/>
            <w:vAlign w:val="center"/>
          </w:tcPr>
          <w:p w:rsidR="003B2174" w:rsidRPr="003B2174" w:rsidRDefault="000D799A"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0,713</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 4    с. Бурла </w:t>
            </w:r>
          </w:p>
        </w:tc>
        <w:tc>
          <w:tcPr>
            <w:tcW w:w="1985"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3,0</w:t>
            </w:r>
          </w:p>
        </w:tc>
        <w:tc>
          <w:tcPr>
            <w:tcW w:w="2126"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0,519</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5    с. Бурла</w:t>
            </w:r>
          </w:p>
        </w:tc>
        <w:tc>
          <w:tcPr>
            <w:tcW w:w="1985"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3,0</w:t>
            </w:r>
          </w:p>
        </w:tc>
        <w:tc>
          <w:tcPr>
            <w:tcW w:w="2126"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1,392</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4.4.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4610"/>
        <w:gridCol w:w="2172"/>
        <w:gridCol w:w="2142"/>
      </w:tblGrid>
      <w:tr w:rsidR="003B2174" w:rsidRPr="003B2174" w:rsidTr="000D3646">
        <w:tc>
          <w:tcPr>
            <w:tcW w:w="647"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 п/п</w:t>
            </w:r>
          </w:p>
        </w:tc>
        <w:tc>
          <w:tcPr>
            <w:tcW w:w="4610"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 Гкал/час</w:t>
            </w:r>
          </w:p>
        </w:tc>
        <w:tc>
          <w:tcPr>
            <w:tcW w:w="214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Предложения по перспективной тепловой мощности, Гкал/час</w:t>
            </w:r>
          </w:p>
        </w:tc>
      </w:tr>
      <w:tr w:rsidR="003B2174" w:rsidRPr="003B2174" w:rsidTr="000D3646">
        <w:tc>
          <w:tcPr>
            <w:tcW w:w="647"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610"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sz w:val="28"/>
                <w:szCs w:val="28"/>
                <w:lang w:eastAsia="ru-RU"/>
              </w:rPr>
              <w:t>Котельная № 1    с. Бурла</w:t>
            </w:r>
          </w:p>
        </w:tc>
        <w:tc>
          <w:tcPr>
            <w:tcW w:w="217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 xml:space="preserve">            3,3</w:t>
            </w:r>
          </w:p>
        </w:tc>
        <w:tc>
          <w:tcPr>
            <w:tcW w:w="214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 xml:space="preserve">              3,3</w:t>
            </w:r>
          </w:p>
        </w:tc>
      </w:tr>
      <w:tr w:rsidR="003B2174" w:rsidRPr="003B2174" w:rsidTr="000D3646">
        <w:tc>
          <w:tcPr>
            <w:tcW w:w="647"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c>
          <w:tcPr>
            <w:tcW w:w="461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2    с. Бурла</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 xml:space="preserve">            1,8</w:t>
            </w:r>
          </w:p>
        </w:tc>
        <w:tc>
          <w:tcPr>
            <w:tcW w:w="2142"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r>
      <w:tr w:rsidR="003B2174" w:rsidRPr="003B2174" w:rsidTr="000D3646">
        <w:tc>
          <w:tcPr>
            <w:tcW w:w="647"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c>
          <w:tcPr>
            <w:tcW w:w="461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3    с. Бурла</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 xml:space="preserve">            1,8</w:t>
            </w:r>
          </w:p>
        </w:tc>
        <w:tc>
          <w:tcPr>
            <w:tcW w:w="2142"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r>
      <w:tr w:rsidR="003B2174" w:rsidRPr="003B2174" w:rsidTr="000D3646">
        <w:tc>
          <w:tcPr>
            <w:tcW w:w="647"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w:t>
            </w:r>
          </w:p>
        </w:tc>
        <w:tc>
          <w:tcPr>
            <w:tcW w:w="461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4    с. Бурла</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 xml:space="preserve">            3,0</w:t>
            </w:r>
          </w:p>
        </w:tc>
        <w:tc>
          <w:tcPr>
            <w:tcW w:w="2142"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3,0</w:t>
            </w:r>
          </w:p>
        </w:tc>
      </w:tr>
      <w:tr w:rsidR="003B2174" w:rsidRPr="003B2174" w:rsidTr="000D3646">
        <w:tc>
          <w:tcPr>
            <w:tcW w:w="647"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w:t>
            </w:r>
          </w:p>
        </w:tc>
        <w:tc>
          <w:tcPr>
            <w:tcW w:w="461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5   с. Бурла</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 xml:space="preserve">            3,0</w:t>
            </w:r>
          </w:p>
        </w:tc>
        <w:tc>
          <w:tcPr>
            <w:tcW w:w="2142"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3,0</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5. Предложения по новому строительству и</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реконструкции тепловых сетей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5.1. 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Учитывая, что Генеральным планом Бурлинского сельсовета не предусмотрено изменение схемы теплоснабжения поселения, поэтому новое строительство тепловых сетей не планируется. Перераспределение тепловой нагрузки не планируется.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Новые отопительные котельные потребуются в случае развития системы соцкультбыта и инвестиционных площадок. Теплоснабжение малоэтажной существующей и перспективной застройки предлагается существующих котлов.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5.2. 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Новое строительство тепловых сетей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5.3. 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Учитывая, что Генеральным планом Бурлинского сельсовета не предусмотрено изменение схемы теплоснабжения поселения, поэтому новое строительство тепловых сетей не планируется.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предусмотрена.</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5.4. 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 по основаниям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Планируется реконструкция тепловых сетей для повышения эффективности функционирования системы теплоснабжения.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6. Теплоснабжающая организация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жилой и общественной застройки на территории Бурлинского сельсовета осуществляется по смешанной схеме.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Основная часть многоквартирного жилого фонда, крупные общественные здания, некоторые производственные и коммунально-бытовые предприятия подключены к централизованной системе теплоснабжения, которая состоит из котельных и тепловых сетей.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Индивидуальная жилая застройка  оборудована печами на твердом топливе.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Для горячего водоснабжения указанных потребителей используются проточные электроводонагреватели.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lastRenderedPageBreak/>
        <w:t>Основным поставщиком тепловой энергии в поселении является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7. Решения о распределении тепловой нагрузки между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источниками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Решения о загрузке источников тепловой энергии, распределении (перераспределении) тепловой нагрузки потребителей тепловой энергии  между источниками тепловой энергии, поставляющими тепловую энергию в данной системе,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Подключенная 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1,  с. Бурла</w:t>
            </w:r>
          </w:p>
        </w:tc>
        <w:tc>
          <w:tcPr>
            <w:tcW w:w="1985"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3,3</w:t>
            </w:r>
          </w:p>
        </w:tc>
        <w:tc>
          <w:tcPr>
            <w:tcW w:w="212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w:t>
            </w:r>
            <w:r w:rsidR="000D799A">
              <w:rPr>
                <w:rFonts w:ascii="Times New Roman" w:eastAsia="Times New Roman" w:hAnsi="Times New Roman" w:cs="Times New Roman"/>
                <w:sz w:val="24"/>
                <w:szCs w:val="28"/>
                <w:lang w:eastAsia="ru-RU"/>
              </w:rPr>
              <w:t>949</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2,  с. Бурла</w:t>
            </w:r>
          </w:p>
        </w:tc>
        <w:tc>
          <w:tcPr>
            <w:tcW w:w="1985"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c>
          <w:tcPr>
            <w:tcW w:w="2126"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0,451</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3 , с. Бурла</w:t>
            </w:r>
          </w:p>
        </w:tc>
        <w:tc>
          <w:tcPr>
            <w:tcW w:w="1985"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c>
          <w:tcPr>
            <w:tcW w:w="2126" w:type="dxa"/>
            <w:vAlign w:val="center"/>
          </w:tcPr>
          <w:p w:rsidR="003B2174" w:rsidRPr="003B2174" w:rsidRDefault="000D799A"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0,713</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4   с. Бурла</w:t>
            </w:r>
          </w:p>
        </w:tc>
        <w:tc>
          <w:tcPr>
            <w:tcW w:w="1985"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3,0</w:t>
            </w:r>
          </w:p>
        </w:tc>
        <w:tc>
          <w:tcPr>
            <w:tcW w:w="2126"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0,519</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5   с. Бурла</w:t>
            </w:r>
          </w:p>
        </w:tc>
        <w:tc>
          <w:tcPr>
            <w:tcW w:w="1985"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3,0</w:t>
            </w:r>
          </w:p>
        </w:tc>
        <w:tc>
          <w:tcPr>
            <w:tcW w:w="2126" w:type="dxa"/>
            <w:vAlign w:val="center"/>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1,392</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Распределение тепловой нагрузки между источниками тепловой энергии, в том числе определение условий, при наличии которых существует возможность поставок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t>Перераспределение тепловой нагрузки между источниками тепловой энергии невозможно. Источники тепловой энергии между собой технологически не связаны.</w:t>
      </w:r>
      <w:r w:rsidRPr="003B2174">
        <w:rPr>
          <w:rFonts w:ascii="Times New Roman" w:eastAsia="Times New Roman" w:hAnsi="Times New Roman" w:cs="Times New Roman"/>
          <w:b/>
          <w:sz w:val="28"/>
          <w:szCs w:val="28"/>
          <w:lang w:eastAsia="ru-RU"/>
        </w:rPr>
        <w:t xml:space="preserve">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8. Перспективные топливные балансы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топливные балансы для каждого источника тепловой энергии, расположенного в границах Бурлинского сельсовета по видам основного, резервного и аварийного топлива.</w:t>
      </w:r>
    </w:p>
    <w:tbl>
      <w:tblPr>
        <w:tblW w:w="998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02"/>
        <w:gridCol w:w="992"/>
        <w:gridCol w:w="1829"/>
        <w:gridCol w:w="1980"/>
        <w:gridCol w:w="1980"/>
      </w:tblGrid>
      <w:tr w:rsidR="003B2174" w:rsidRPr="003B2174" w:rsidTr="000D3646">
        <w:trPr>
          <w:trHeight w:val="108"/>
        </w:trPr>
        <w:tc>
          <w:tcPr>
            <w:tcW w:w="320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992" w:type="dxa"/>
          </w:tcPr>
          <w:p w:rsidR="003B2174" w:rsidRPr="003B2174" w:rsidRDefault="003B2174" w:rsidP="003B2174">
            <w:pPr>
              <w:spacing w:after="0" w:line="240" w:lineRule="auto"/>
              <w:rPr>
                <w:rFonts w:ascii="Times New Roman" w:eastAsia="Times New Roman" w:hAnsi="Times New Roman" w:cs="Times New Roman"/>
                <w:sz w:val="24"/>
                <w:szCs w:val="28"/>
                <w:vertAlign w:val="superscript"/>
                <w:lang w:eastAsia="ru-RU"/>
              </w:rPr>
            </w:pPr>
            <w:r w:rsidRPr="003B2174">
              <w:rPr>
                <w:rFonts w:ascii="Times New Roman" w:eastAsia="Times New Roman" w:hAnsi="Times New Roman" w:cs="Times New Roman"/>
                <w:sz w:val="28"/>
                <w:szCs w:val="28"/>
                <w:lang w:eastAsia="ru-RU"/>
              </w:rPr>
              <w:t>Вид топлива</w:t>
            </w:r>
          </w:p>
        </w:tc>
        <w:tc>
          <w:tcPr>
            <w:tcW w:w="182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Годовой расход топлива в натуральных единицах (т)</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Резервный вид топлива</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Аварийный вид топлива</w:t>
            </w:r>
          </w:p>
        </w:tc>
      </w:tr>
      <w:tr w:rsidR="003B2174" w:rsidRPr="003B2174" w:rsidTr="000D3646">
        <w:trPr>
          <w:trHeight w:val="108"/>
        </w:trPr>
        <w:tc>
          <w:tcPr>
            <w:tcW w:w="320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1. с. Бурла</w:t>
            </w:r>
          </w:p>
        </w:tc>
        <w:tc>
          <w:tcPr>
            <w:tcW w:w="99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829" w:type="dxa"/>
          </w:tcPr>
          <w:p w:rsidR="003B2174" w:rsidRPr="003B2174" w:rsidRDefault="000D799A"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1204,09</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08"/>
        </w:trPr>
        <w:tc>
          <w:tcPr>
            <w:tcW w:w="3202" w:type="dxa"/>
          </w:tcPr>
          <w:p w:rsidR="003B2174" w:rsidRPr="003B2174" w:rsidRDefault="003B2174" w:rsidP="003B2174">
            <w:pPr>
              <w:spacing w:after="0" w:line="240" w:lineRule="auto"/>
              <w:rPr>
                <w:rFonts w:ascii="Times New Roman" w:eastAsia="Times New Roman" w:hAnsi="Times New Roman" w:cs="Times New Roman"/>
                <w:bCs/>
                <w:sz w:val="24"/>
                <w:szCs w:val="28"/>
                <w:lang w:eastAsia="ru-RU"/>
              </w:rPr>
            </w:pPr>
            <w:r w:rsidRPr="003B2174">
              <w:rPr>
                <w:rFonts w:ascii="Times New Roman" w:eastAsia="Times New Roman" w:hAnsi="Times New Roman" w:cs="Times New Roman"/>
                <w:bCs/>
                <w:sz w:val="28"/>
                <w:szCs w:val="28"/>
                <w:lang w:eastAsia="ru-RU"/>
              </w:rPr>
              <w:t xml:space="preserve">Котельная № 2 </w:t>
            </w:r>
            <w:r w:rsidRPr="003B2174">
              <w:rPr>
                <w:rFonts w:ascii="Times New Roman" w:eastAsia="Times New Roman" w:hAnsi="Times New Roman" w:cs="Times New Roman"/>
                <w:sz w:val="28"/>
                <w:szCs w:val="28"/>
                <w:lang w:eastAsia="ru-RU"/>
              </w:rPr>
              <w:t>с. Бурла</w:t>
            </w:r>
          </w:p>
        </w:tc>
        <w:tc>
          <w:tcPr>
            <w:tcW w:w="99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829" w:type="dxa"/>
          </w:tcPr>
          <w:p w:rsidR="003B2174" w:rsidRPr="003B2174" w:rsidRDefault="000D799A"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314,08</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08"/>
        </w:trPr>
        <w:tc>
          <w:tcPr>
            <w:tcW w:w="320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3  с. Бурла</w:t>
            </w:r>
          </w:p>
        </w:tc>
        <w:tc>
          <w:tcPr>
            <w:tcW w:w="99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829" w:type="dxa"/>
          </w:tcPr>
          <w:p w:rsidR="003B2174" w:rsidRPr="003B2174" w:rsidRDefault="000D799A"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498,63</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08"/>
        </w:trPr>
        <w:tc>
          <w:tcPr>
            <w:tcW w:w="320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4  с. Бурла</w:t>
            </w:r>
          </w:p>
        </w:tc>
        <w:tc>
          <w:tcPr>
            <w:tcW w:w="99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829" w:type="dxa"/>
          </w:tcPr>
          <w:p w:rsidR="003B2174" w:rsidRPr="003B2174" w:rsidRDefault="000D799A"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433,50</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64"/>
        </w:trPr>
        <w:tc>
          <w:tcPr>
            <w:tcW w:w="320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5  с. Бурла</w:t>
            </w:r>
          </w:p>
        </w:tc>
        <w:tc>
          <w:tcPr>
            <w:tcW w:w="99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829" w:type="dxa"/>
          </w:tcPr>
          <w:p w:rsidR="003B2174" w:rsidRPr="003B2174" w:rsidRDefault="000D799A"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973,91</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08"/>
        </w:trPr>
        <w:tc>
          <w:tcPr>
            <w:tcW w:w="320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Итого:</w:t>
            </w:r>
          </w:p>
        </w:tc>
        <w:tc>
          <w:tcPr>
            <w:tcW w:w="99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29" w:type="dxa"/>
          </w:tcPr>
          <w:p w:rsidR="003B2174" w:rsidRPr="003B2174" w:rsidRDefault="000D799A" w:rsidP="000D799A">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3424,21</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9. Перечень бесхозяйных тепловых сетей и определение организации, уполномоченной на их эксплуатацию</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настоящее время на территории Бурлинского  сельсовета бесхозяйных тепловых сетей не выявлено.</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ind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 xml:space="preserve">                                                                      </w:t>
      </w:r>
    </w:p>
    <w:p w:rsidR="003B2174" w:rsidRPr="003B2174" w:rsidRDefault="003B2174" w:rsidP="003B2174">
      <w:pPr>
        <w:spacing w:after="0" w:line="240" w:lineRule="auto"/>
        <w:ind w:right="-486"/>
        <w:rPr>
          <w:rFonts w:ascii="Times New Roman" w:eastAsia="Times New Roman" w:hAnsi="Times New Roman" w:cs="Times New Roman"/>
          <w:sz w:val="28"/>
          <w:szCs w:val="28"/>
          <w:lang w:eastAsia="ru-RU"/>
        </w:rPr>
      </w:pPr>
    </w:p>
    <w:p w:rsidR="003B2174" w:rsidRPr="003B2174" w:rsidRDefault="003B2174" w:rsidP="003B2174">
      <w:pPr>
        <w:spacing w:after="0" w:line="240" w:lineRule="auto"/>
        <w:ind w:right="-486"/>
        <w:rPr>
          <w:rFonts w:ascii="Times New Roman" w:eastAsia="Times New Roman" w:hAnsi="Times New Roman" w:cs="Times New Roman"/>
          <w:sz w:val="28"/>
          <w:szCs w:val="28"/>
          <w:lang w:eastAsia="ru-RU"/>
        </w:rPr>
      </w:pPr>
    </w:p>
    <w:p w:rsidR="003B2174" w:rsidRPr="003B2174" w:rsidRDefault="003B2174" w:rsidP="003B2174">
      <w:pPr>
        <w:spacing w:after="0" w:line="240" w:lineRule="auto"/>
        <w:ind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Приложение 2</w:t>
      </w:r>
    </w:p>
    <w:p w:rsidR="003B2174" w:rsidRPr="003B2174" w:rsidRDefault="003B2174" w:rsidP="003B2174">
      <w:pPr>
        <w:spacing w:after="0" w:line="240" w:lineRule="auto"/>
        <w:ind w:left="4111" w:right="-486"/>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к постановлению администрации</w:t>
      </w:r>
    </w:p>
    <w:p w:rsidR="003B2174" w:rsidRPr="003B2174" w:rsidRDefault="003B2174" w:rsidP="003B2174">
      <w:pPr>
        <w:spacing w:after="0" w:line="240" w:lineRule="auto"/>
        <w:ind w:left="4111"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района №</w:t>
      </w: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СХЕМА</w:t>
      </w:r>
    </w:p>
    <w:p w:rsidR="003B2174" w:rsidRPr="003B2174" w:rsidRDefault="003B2174" w:rsidP="003B2174">
      <w:pPr>
        <w:spacing w:after="0" w:line="240" w:lineRule="auto"/>
        <w:jc w:val="center"/>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ТЕПЛОСНАБЖЕНИЯ МУНИЦИПАЛЬНОГО ОБРАЗОВАНИЯ МИХАЙЛОВСКИЙ СЕЛЬСОВЕТ БУРЛИНСКОГО  РАЙОНА АЛТАЙСКОГО КРАЯ</w:t>
      </w:r>
    </w:p>
    <w:p w:rsidR="003B2174" w:rsidRPr="003B2174" w:rsidRDefault="003B2174" w:rsidP="003B2174">
      <w:pPr>
        <w:spacing w:after="0" w:line="240" w:lineRule="auto"/>
        <w:jc w:val="center"/>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Основанием для разработки схемы теплоснабжения Михайловского сельсовета является: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Федеральный закон от 27.07.2010 года № 190-ФЗ «О теплоснабжении»;</w:t>
      </w:r>
    </w:p>
    <w:p w:rsidR="003B2174" w:rsidRPr="003B2174" w:rsidRDefault="003B2174" w:rsidP="003B2174">
      <w:pPr>
        <w:spacing w:after="0" w:line="240" w:lineRule="auto"/>
        <w:jc w:val="both"/>
        <w:rPr>
          <w:rFonts w:ascii="Times New Roman" w:eastAsia="Times New Roman" w:hAnsi="Times New Roman" w:cs="Times New Roman"/>
          <w:bCs/>
          <w:sz w:val="28"/>
          <w:szCs w:val="28"/>
          <w:lang w:eastAsia="ru-RU"/>
        </w:rPr>
      </w:pPr>
      <w:r w:rsidRPr="003B2174">
        <w:rPr>
          <w:rFonts w:ascii="Times New Roman" w:eastAsia="Times New Roman" w:hAnsi="Times New Roman" w:cs="Times New Roman"/>
          <w:sz w:val="28"/>
          <w:szCs w:val="28"/>
          <w:lang w:eastAsia="ru-RU"/>
        </w:rPr>
        <w:t>-</w:t>
      </w:r>
      <w:r w:rsidRPr="003B2174">
        <w:rPr>
          <w:rFonts w:ascii="Times New Roman" w:eastAsia="Times New Roman" w:hAnsi="Times New Roman" w:cs="Times New Roman"/>
          <w:b/>
          <w:bCs/>
          <w:sz w:val="28"/>
          <w:szCs w:val="28"/>
          <w:lang w:eastAsia="ru-RU"/>
        </w:rPr>
        <w:t xml:space="preserve"> </w:t>
      </w:r>
      <w:r w:rsidRPr="003B2174">
        <w:rPr>
          <w:rFonts w:ascii="Times New Roman" w:eastAsia="Times New Roman" w:hAnsi="Times New Roman" w:cs="Times New Roman"/>
          <w:bCs/>
          <w:sz w:val="28"/>
          <w:szCs w:val="28"/>
          <w:lang w:eastAsia="ru-RU"/>
        </w:rPr>
        <w:t>Постановление Правительства РФ от 22 февраля 2012 г. N 154 "О требованиях к схемам теплоснабжения, порядку их разработки и утверждения"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Общие положения</w:t>
      </w:r>
    </w:p>
    <w:p w:rsidR="003B2174" w:rsidRPr="00FD6DE8"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FD6DE8">
        <w:rPr>
          <w:rFonts w:ascii="Times New Roman" w:eastAsia="Times New Roman" w:hAnsi="Times New Roman" w:cs="Times New Roman"/>
          <w:sz w:val="28"/>
          <w:szCs w:val="28"/>
          <w:lang w:eastAsia="ru-RU"/>
        </w:rPr>
        <w:t>Схема теплоснабжения</w:t>
      </w:r>
      <w:r w:rsidRPr="003B2174">
        <w:rPr>
          <w:rFonts w:ascii="Times New Roman" w:eastAsia="Times New Roman" w:hAnsi="Times New Roman" w:cs="Times New Roman"/>
          <w:sz w:val="28"/>
          <w:szCs w:val="28"/>
          <w:lang w:eastAsia="ru-RU"/>
        </w:rPr>
        <w:t xml:space="preserve"> Михайловского сельсовета Бурлинского района Алтайского края — документ, содержащий материалы по обоснованию эффективного и безопасного функционирования системы </w:t>
      </w:r>
      <w:r w:rsidRPr="00FD6DE8">
        <w:rPr>
          <w:rFonts w:ascii="Times New Roman" w:eastAsia="Times New Roman" w:hAnsi="Times New Roman" w:cs="Times New Roman"/>
          <w:sz w:val="28"/>
          <w:szCs w:val="28"/>
          <w:lang w:eastAsia="ru-RU"/>
        </w:rPr>
        <w:t>теплоснабжения</w:t>
      </w:r>
      <w:r w:rsidRPr="003B2174">
        <w:rPr>
          <w:rFonts w:ascii="Times New Roman" w:eastAsia="Times New Roman" w:hAnsi="Times New Roman" w:cs="Times New Roman"/>
          <w:sz w:val="28"/>
          <w:szCs w:val="28"/>
          <w:lang w:eastAsia="ru-RU"/>
        </w:rPr>
        <w:t xml:space="preserve">, ее развития с учетом правового регулирования в области </w:t>
      </w:r>
      <w:r w:rsidRPr="00FD6DE8">
        <w:rPr>
          <w:rFonts w:ascii="Times New Roman" w:eastAsia="Times New Roman" w:hAnsi="Times New Roman" w:cs="Times New Roman"/>
          <w:sz w:val="28"/>
          <w:szCs w:val="28"/>
          <w:lang w:eastAsia="ru-RU"/>
        </w:rPr>
        <w:t>энергосбережения и повышения энергетической эффективности.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Теплоснабжающая организация определяется</w:t>
      </w:r>
      <w:r w:rsidRPr="00FD6DE8">
        <w:rPr>
          <w:rFonts w:ascii="Times New Roman" w:eastAsia="Times New Roman" w:hAnsi="Times New Roman" w:cs="Times New Roman"/>
          <w:sz w:val="28"/>
          <w:szCs w:val="28"/>
          <w:lang w:eastAsia="ru-RU"/>
        </w:rPr>
        <w:t xml:space="preserve"> схемой теплоснабжения</w:t>
      </w:r>
      <w:r w:rsidRPr="003B2174">
        <w:rPr>
          <w:rFonts w:ascii="Times New Roman" w:eastAsia="Times New Roman" w:hAnsi="Times New Roman" w:cs="Times New Roman"/>
          <w:sz w:val="28"/>
          <w:szCs w:val="28"/>
          <w:lang w:eastAsia="ru-RU"/>
        </w:rPr>
        <w:t xml:space="preserve">. </w:t>
      </w:r>
    </w:p>
    <w:p w:rsidR="003B2174" w:rsidRPr="00FD6DE8"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Мероприятия по развитию системы теплоснабжения, предусмотренные настоящей схемой, включаются в </w:t>
      </w:r>
      <w:r w:rsidRPr="00FD6DE8">
        <w:rPr>
          <w:rFonts w:ascii="Times New Roman" w:eastAsia="Times New Roman" w:hAnsi="Times New Roman" w:cs="Times New Roman"/>
          <w:sz w:val="28"/>
          <w:szCs w:val="28"/>
          <w:lang w:eastAsia="ru-RU"/>
        </w:rPr>
        <w:t>инвестиционную программу</w:t>
      </w:r>
      <w:r w:rsidRPr="003B2174">
        <w:rPr>
          <w:rFonts w:ascii="Times New Roman" w:eastAsia="Times New Roman" w:hAnsi="Times New Roman" w:cs="Times New Roman"/>
          <w:sz w:val="28"/>
          <w:szCs w:val="28"/>
          <w:lang w:eastAsia="ru-RU"/>
        </w:rPr>
        <w:t xml:space="preserve"> теплоснабжающей организации и, как следствие, могут быть включены в соответствующий </w:t>
      </w:r>
      <w:r w:rsidRPr="00FD6DE8">
        <w:rPr>
          <w:rFonts w:ascii="Times New Roman" w:eastAsia="Times New Roman" w:hAnsi="Times New Roman" w:cs="Times New Roman"/>
          <w:sz w:val="28"/>
          <w:szCs w:val="28"/>
          <w:lang w:eastAsia="ru-RU"/>
        </w:rPr>
        <w:t>тариф</w:t>
      </w:r>
      <w:r w:rsidRPr="003B2174">
        <w:rPr>
          <w:rFonts w:ascii="Times New Roman" w:eastAsia="Times New Roman" w:hAnsi="Times New Roman" w:cs="Times New Roman"/>
          <w:sz w:val="28"/>
          <w:szCs w:val="28"/>
          <w:lang w:eastAsia="ru-RU"/>
        </w:rPr>
        <w:t xml:space="preserve"> организации </w:t>
      </w:r>
      <w:r w:rsidRPr="00FD6DE8">
        <w:rPr>
          <w:rFonts w:ascii="Times New Roman" w:eastAsia="Times New Roman" w:hAnsi="Times New Roman" w:cs="Times New Roman"/>
          <w:sz w:val="28"/>
          <w:szCs w:val="28"/>
          <w:lang w:eastAsia="ru-RU"/>
        </w:rPr>
        <w:t>коммунального комплекса</w:t>
      </w:r>
      <w:r w:rsidRPr="003B2174">
        <w:rPr>
          <w:rFonts w:ascii="Times New Roman" w:eastAsia="Times New Roman" w:hAnsi="Times New Roman" w:cs="Times New Roman"/>
          <w:sz w:val="28"/>
          <w:szCs w:val="28"/>
          <w:lang w:eastAsia="ru-RU"/>
        </w:rPr>
        <w:t xml:space="preserve">.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Основные цели и задачи схемы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определить возможность подключения к сетям теплоснабжения объекта капитального строительства и организации, обязанной при наличии технической возможности произвести такое подключение;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повышение надежности работы систем теплоснабжения в соответствии с нормативными требованиями;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минимизация затрат на теплоснабжение в расчете на каждого потребителя в долгосрочной перспективе;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обеспечение жителей Михайловского сельсовета тепловой энергией;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строительство новых объектов производственного и другого назначения, используемых в сфере теплоснабжения  Михайловского  сельсовета;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Характеристика  Михайловского</w:t>
      </w:r>
      <w:r w:rsidRPr="003B2174">
        <w:rPr>
          <w:rFonts w:ascii="Times New Roman" w:eastAsia="Times New Roman" w:hAnsi="Times New Roman" w:cs="Times New Roman"/>
          <w:sz w:val="28"/>
          <w:szCs w:val="28"/>
          <w:lang w:eastAsia="ru-RU"/>
        </w:rPr>
        <w:t xml:space="preserve"> </w:t>
      </w:r>
      <w:r w:rsidRPr="003B2174">
        <w:rPr>
          <w:rFonts w:ascii="Times New Roman" w:eastAsia="Times New Roman" w:hAnsi="Times New Roman" w:cs="Times New Roman"/>
          <w:b/>
          <w:sz w:val="28"/>
          <w:szCs w:val="28"/>
          <w:lang w:eastAsia="ru-RU"/>
        </w:rPr>
        <w:t>сельсовета  Бурлинского района                   Алтайского края</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sz w:val="28"/>
          <w:szCs w:val="28"/>
          <w:lang w:eastAsia="ru-RU"/>
        </w:rPr>
        <w:t xml:space="preserve">  </w:t>
      </w:r>
      <w:r w:rsidRPr="003B2174">
        <w:rPr>
          <w:rFonts w:ascii="Times New Roman" w:eastAsia="Times New Roman" w:hAnsi="Times New Roman" w:cs="Times New Roman"/>
          <w:color w:val="000000"/>
          <w:sz w:val="28"/>
          <w:szCs w:val="28"/>
          <w:lang w:eastAsia="ru-RU"/>
        </w:rPr>
        <w:t>Об</w:t>
      </w:r>
      <w:r w:rsidRPr="003B2174">
        <w:rPr>
          <w:rFonts w:ascii="Times New Roman" w:eastAsia="Times New Roman" w:hAnsi="Times New Roman" w:cs="Times New Roman"/>
          <w:color w:val="000000"/>
          <w:sz w:val="28"/>
          <w:szCs w:val="28"/>
          <w:lang w:eastAsia="ru-RU"/>
        </w:rPr>
        <w:softHyphen/>
        <w:t>щая пло</w:t>
      </w:r>
      <w:r w:rsidRPr="003B2174">
        <w:rPr>
          <w:rFonts w:ascii="Times New Roman" w:eastAsia="Times New Roman" w:hAnsi="Times New Roman" w:cs="Times New Roman"/>
          <w:color w:val="000000"/>
          <w:sz w:val="28"/>
          <w:szCs w:val="28"/>
          <w:lang w:eastAsia="ru-RU"/>
        </w:rPr>
        <w:softHyphen/>
        <w:t>щадь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Ми</w:t>
      </w:r>
      <w:r w:rsidRPr="003B2174">
        <w:rPr>
          <w:rFonts w:ascii="Times New Roman" w:eastAsia="Times New Roman" w:hAnsi="Times New Roman" w:cs="Times New Roman"/>
          <w:color w:val="000000"/>
          <w:sz w:val="28"/>
          <w:szCs w:val="28"/>
          <w:lang w:eastAsia="ru-RU"/>
        </w:rPr>
        <w:softHyphen/>
        <w:t>хай</w:t>
      </w:r>
      <w:r w:rsidRPr="003B2174">
        <w:rPr>
          <w:rFonts w:ascii="Times New Roman" w:eastAsia="Times New Roman" w:hAnsi="Times New Roman" w:cs="Times New Roman"/>
          <w:color w:val="000000"/>
          <w:sz w:val="28"/>
          <w:szCs w:val="28"/>
          <w:lang w:eastAsia="ru-RU"/>
        </w:rPr>
        <w:softHyphen/>
        <w:t>лов</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сель</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по</w:t>
      </w:r>
      <w:r w:rsidRPr="003B2174">
        <w:rPr>
          <w:rFonts w:ascii="Times New Roman" w:eastAsia="Times New Roman" w:hAnsi="Times New Roman" w:cs="Times New Roman"/>
          <w:color w:val="000000"/>
          <w:sz w:val="28"/>
          <w:szCs w:val="28"/>
          <w:lang w:eastAsia="ru-RU"/>
        </w:rPr>
        <w:softHyphen/>
        <w:t>се</w:t>
      </w:r>
      <w:r w:rsidRPr="003B2174">
        <w:rPr>
          <w:rFonts w:ascii="Times New Roman" w:eastAsia="Times New Roman" w:hAnsi="Times New Roman" w:cs="Times New Roman"/>
          <w:color w:val="000000"/>
          <w:sz w:val="28"/>
          <w:szCs w:val="28"/>
          <w:lang w:eastAsia="ru-RU"/>
        </w:rPr>
        <w:softHyphen/>
        <w:t>ле</w:t>
      </w:r>
      <w:r w:rsidRPr="003B2174">
        <w:rPr>
          <w:rFonts w:ascii="Times New Roman" w:eastAsia="Times New Roman" w:hAnsi="Times New Roman" w:cs="Times New Roman"/>
          <w:color w:val="000000"/>
          <w:sz w:val="28"/>
          <w:szCs w:val="28"/>
          <w:lang w:eastAsia="ru-RU"/>
        </w:rPr>
        <w:softHyphen/>
        <w:t>ния со</w:t>
      </w:r>
      <w:r w:rsidRPr="003B2174">
        <w:rPr>
          <w:rFonts w:ascii="Times New Roman" w:eastAsia="Times New Roman" w:hAnsi="Times New Roman" w:cs="Times New Roman"/>
          <w:color w:val="000000"/>
          <w:sz w:val="28"/>
          <w:szCs w:val="28"/>
          <w:lang w:eastAsia="ru-RU"/>
        </w:rPr>
        <w:softHyphen/>
        <w:t>став</w:t>
      </w:r>
      <w:r w:rsidRPr="003B2174">
        <w:rPr>
          <w:rFonts w:ascii="Times New Roman" w:eastAsia="Times New Roman" w:hAnsi="Times New Roman" w:cs="Times New Roman"/>
          <w:color w:val="000000"/>
          <w:sz w:val="28"/>
          <w:szCs w:val="28"/>
          <w:lang w:eastAsia="ru-RU"/>
        </w:rPr>
        <w:softHyphen/>
        <w:t>ля</w:t>
      </w:r>
      <w:r w:rsidRPr="003B2174">
        <w:rPr>
          <w:rFonts w:ascii="Times New Roman" w:eastAsia="Times New Roman" w:hAnsi="Times New Roman" w:cs="Times New Roman"/>
          <w:color w:val="000000"/>
          <w:sz w:val="28"/>
          <w:szCs w:val="28"/>
          <w:lang w:eastAsia="ru-RU"/>
        </w:rPr>
        <w:softHyphen/>
        <w:t>ет 50137 га, из них зем</w:t>
      </w:r>
      <w:r w:rsidRPr="003B2174">
        <w:rPr>
          <w:rFonts w:ascii="Times New Roman" w:eastAsia="Times New Roman" w:hAnsi="Times New Roman" w:cs="Times New Roman"/>
          <w:color w:val="000000"/>
          <w:sz w:val="28"/>
          <w:szCs w:val="28"/>
          <w:lang w:eastAsia="ru-RU"/>
        </w:rPr>
        <w:softHyphen/>
        <w:t>ли в чер</w:t>
      </w:r>
      <w:r w:rsidRPr="003B2174">
        <w:rPr>
          <w:rFonts w:ascii="Times New Roman" w:eastAsia="Times New Roman" w:hAnsi="Times New Roman" w:cs="Times New Roman"/>
          <w:color w:val="000000"/>
          <w:sz w:val="28"/>
          <w:szCs w:val="28"/>
          <w:lang w:eastAsia="ru-RU"/>
        </w:rPr>
        <w:softHyphen/>
        <w:t>те по</w:t>
      </w:r>
      <w:r w:rsidRPr="003B2174">
        <w:rPr>
          <w:rFonts w:ascii="Times New Roman" w:eastAsia="Times New Roman" w:hAnsi="Times New Roman" w:cs="Times New Roman"/>
          <w:color w:val="000000"/>
          <w:sz w:val="28"/>
          <w:szCs w:val="28"/>
          <w:lang w:eastAsia="ru-RU"/>
        </w:rPr>
        <w:softHyphen/>
        <w:t>се</w:t>
      </w:r>
      <w:r w:rsidRPr="003B2174">
        <w:rPr>
          <w:rFonts w:ascii="Times New Roman" w:eastAsia="Times New Roman" w:hAnsi="Times New Roman" w:cs="Times New Roman"/>
          <w:color w:val="000000"/>
          <w:sz w:val="28"/>
          <w:szCs w:val="28"/>
          <w:lang w:eastAsia="ru-RU"/>
        </w:rPr>
        <w:softHyphen/>
        <w:t>ле</w:t>
      </w:r>
      <w:r w:rsidRPr="003B2174">
        <w:rPr>
          <w:rFonts w:ascii="Times New Roman" w:eastAsia="Times New Roman" w:hAnsi="Times New Roman" w:cs="Times New Roman"/>
          <w:color w:val="000000"/>
          <w:sz w:val="28"/>
          <w:szCs w:val="28"/>
          <w:lang w:eastAsia="ru-RU"/>
        </w:rPr>
        <w:softHyphen/>
        <w:t>ний, вхо</w:t>
      </w:r>
      <w:r w:rsidRPr="003B2174">
        <w:rPr>
          <w:rFonts w:ascii="Times New Roman" w:eastAsia="Times New Roman" w:hAnsi="Times New Roman" w:cs="Times New Roman"/>
          <w:color w:val="000000"/>
          <w:sz w:val="28"/>
          <w:szCs w:val="28"/>
          <w:lang w:eastAsia="ru-RU"/>
        </w:rPr>
        <w:softHyphen/>
        <w:t>дя</w:t>
      </w:r>
      <w:r w:rsidRPr="003B2174">
        <w:rPr>
          <w:rFonts w:ascii="Times New Roman" w:eastAsia="Times New Roman" w:hAnsi="Times New Roman" w:cs="Times New Roman"/>
          <w:color w:val="000000"/>
          <w:sz w:val="28"/>
          <w:szCs w:val="28"/>
          <w:lang w:eastAsia="ru-RU"/>
        </w:rPr>
        <w:softHyphen/>
        <w:t>щих в со</w:t>
      </w:r>
      <w:r w:rsidRPr="003B2174">
        <w:rPr>
          <w:rFonts w:ascii="Times New Roman" w:eastAsia="Times New Roman" w:hAnsi="Times New Roman" w:cs="Times New Roman"/>
          <w:color w:val="000000"/>
          <w:sz w:val="28"/>
          <w:szCs w:val="28"/>
          <w:lang w:eastAsia="ru-RU"/>
        </w:rPr>
        <w:softHyphen/>
        <w:t>став му</w:t>
      </w:r>
      <w:r w:rsidRPr="003B2174">
        <w:rPr>
          <w:rFonts w:ascii="Times New Roman" w:eastAsia="Times New Roman" w:hAnsi="Times New Roman" w:cs="Times New Roman"/>
          <w:color w:val="000000"/>
          <w:sz w:val="28"/>
          <w:szCs w:val="28"/>
          <w:lang w:eastAsia="ru-RU"/>
        </w:rPr>
        <w:softHyphen/>
        <w:t>ни​ци</w:t>
      </w:r>
      <w:r w:rsidRPr="003B2174">
        <w:rPr>
          <w:rFonts w:ascii="Times New Roman" w:eastAsia="Times New Roman" w:hAnsi="Times New Roman" w:cs="Times New Roman"/>
          <w:color w:val="000000"/>
          <w:sz w:val="28"/>
          <w:szCs w:val="28"/>
          <w:lang w:eastAsia="ru-RU"/>
        </w:rPr>
        <w:softHyphen/>
        <w:t>паль</w:t>
      </w:r>
      <w:r w:rsidRPr="003B2174">
        <w:rPr>
          <w:rFonts w:ascii="Times New Roman" w:eastAsia="Times New Roman" w:hAnsi="Times New Roman" w:cs="Times New Roman"/>
          <w:color w:val="000000"/>
          <w:sz w:val="28"/>
          <w:szCs w:val="28"/>
          <w:lang w:eastAsia="ru-RU"/>
        </w:rPr>
        <w:softHyphen/>
        <w:t>но</w:t>
      </w:r>
      <w:r w:rsidRPr="003B2174">
        <w:rPr>
          <w:rFonts w:ascii="Times New Roman" w:eastAsia="Times New Roman" w:hAnsi="Times New Roman" w:cs="Times New Roman"/>
          <w:color w:val="000000"/>
          <w:sz w:val="28"/>
          <w:szCs w:val="28"/>
          <w:lang w:eastAsia="ru-RU"/>
        </w:rPr>
        <w:softHyphen/>
        <w:t>го об</w:t>
      </w:r>
      <w:r w:rsidRPr="003B2174">
        <w:rPr>
          <w:rFonts w:ascii="Times New Roman" w:eastAsia="Times New Roman" w:hAnsi="Times New Roman" w:cs="Times New Roman"/>
          <w:color w:val="000000"/>
          <w:sz w:val="28"/>
          <w:szCs w:val="28"/>
          <w:lang w:eastAsia="ru-RU"/>
        </w:rPr>
        <w:softHyphen/>
        <w:t>ра</w:t>
      </w:r>
      <w:r w:rsidRPr="003B2174">
        <w:rPr>
          <w:rFonts w:ascii="Times New Roman" w:eastAsia="Times New Roman" w:hAnsi="Times New Roman" w:cs="Times New Roman"/>
          <w:color w:val="000000"/>
          <w:sz w:val="28"/>
          <w:szCs w:val="28"/>
          <w:lang w:eastAsia="ru-RU"/>
        </w:rPr>
        <w:softHyphen/>
        <w:t>зо</w:t>
      </w:r>
      <w:r w:rsidRPr="003B2174">
        <w:rPr>
          <w:rFonts w:ascii="Times New Roman" w:eastAsia="Times New Roman" w:hAnsi="Times New Roman" w:cs="Times New Roman"/>
          <w:color w:val="000000"/>
          <w:sz w:val="28"/>
          <w:szCs w:val="28"/>
          <w:lang w:eastAsia="ru-RU"/>
        </w:rPr>
        <w:softHyphen/>
        <w:t>ва</w:t>
      </w:r>
      <w:r w:rsidRPr="003B2174">
        <w:rPr>
          <w:rFonts w:ascii="Times New Roman" w:eastAsia="Times New Roman" w:hAnsi="Times New Roman" w:cs="Times New Roman"/>
          <w:color w:val="000000"/>
          <w:sz w:val="28"/>
          <w:szCs w:val="28"/>
          <w:lang w:eastAsia="ru-RU"/>
        </w:rPr>
        <w:softHyphen/>
        <w:t>ния 252 га, зем</w:t>
      </w:r>
      <w:r w:rsidRPr="003B2174">
        <w:rPr>
          <w:rFonts w:ascii="Times New Roman" w:eastAsia="Times New Roman" w:hAnsi="Times New Roman" w:cs="Times New Roman"/>
          <w:color w:val="000000"/>
          <w:sz w:val="28"/>
          <w:szCs w:val="28"/>
          <w:lang w:eastAsia="ru-RU"/>
        </w:rPr>
        <w:softHyphen/>
        <w:t>ли му</w:t>
      </w:r>
      <w:r w:rsidRPr="003B2174">
        <w:rPr>
          <w:rFonts w:ascii="Times New Roman" w:eastAsia="Times New Roman" w:hAnsi="Times New Roman" w:cs="Times New Roman"/>
          <w:color w:val="000000"/>
          <w:sz w:val="28"/>
          <w:szCs w:val="28"/>
          <w:lang w:eastAsia="ru-RU"/>
        </w:rPr>
        <w:softHyphen/>
        <w:t>ни</w:t>
      </w:r>
      <w:r w:rsidRPr="003B2174">
        <w:rPr>
          <w:rFonts w:ascii="Times New Roman" w:eastAsia="Times New Roman" w:hAnsi="Times New Roman" w:cs="Times New Roman"/>
          <w:color w:val="000000"/>
          <w:sz w:val="28"/>
          <w:szCs w:val="28"/>
          <w:lang w:eastAsia="ru-RU"/>
        </w:rPr>
        <w:softHyphen/>
        <w:t>ци</w:t>
      </w:r>
      <w:r w:rsidRPr="003B2174">
        <w:rPr>
          <w:rFonts w:ascii="Times New Roman" w:eastAsia="Times New Roman" w:hAnsi="Times New Roman" w:cs="Times New Roman"/>
          <w:color w:val="000000"/>
          <w:sz w:val="28"/>
          <w:szCs w:val="28"/>
          <w:lang w:eastAsia="ru-RU"/>
        </w:rPr>
        <w:softHyphen/>
        <w:t>паль</w:t>
      </w:r>
      <w:r w:rsidRPr="003B2174">
        <w:rPr>
          <w:rFonts w:ascii="Times New Roman" w:eastAsia="Times New Roman" w:hAnsi="Times New Roman" w:cs="Times New Roman"/>
          <w:color w:val="000000"/>
          <w:sz w:val="28"/>
          <w:szCs w:val="28"/>
          <w:lang w:eastAsia="ru-RU"/>
        </w:rPr>
        <w:softHyphen/>
        <w:t>но</w:t>
      </w:r>
      <w:r w:rsidRPr="003B2174">
        <w:rPr>
          <w:rFonts w:ascii="Times New Roman" w:eastAsia="Times New Roman" w:hAnsi="Times New Roman" w:cs="Times New Roman"/>
          <w:color w:val="000000"/>
          <w:sz w:val="28"/>
          <w:szCs w:val="28"/>
          <w:lang w:eastAsia="ru-RU"/>
        </w:rPr>
        <w:softHyphen/>
        <w:t>го об</w:t>
      </w:r>
      <w:r w:rsidRPr="003B2174">
        <w:rPr>
          <w:rFonts w:ascii="Times New Roman" w:eastAsia="Times New Roman" w:hAnsi="Times New Roman" w:cs="Times New Roman"/>
          <w:color w:val="000000"/>
          <w:sz w:val="28"/>
          <w:szCs w:val="28"/>
          <w:lang w:eastAsia="ru-RU"/>
        </w:rPr>
        <w:softHyphen/>
        <w:t>ра</w:t>
      </w:r>
      <w:r w:rsidRPr="003B2174">
        <w:rPr>
          <w:rFonts w:ascii="Times New Roman" w:eastAsia="Times New Roman" w:hAnsi="Times New Roman" w:cs="Times New Roman"/>
          <w:color w:val="000000"/>
          <w:sz w:val="28"/>
          <w:szCs w:val="28"/>
          <w:lang w:eastAsia="ru-RU"/>
        </w:rPr>
        <w:softHyphen/>
        <w:t>зо</w:t>
      </w:r>
      <w:r w:rsidRPr="003B2174">
        <w:rPr>
          <w:rFonts w:ascii="Times New Roman" w:eastAsia="Times New Roman" w:hAnsi="Times New Roman" w:cs="Times New Roman"/>
          <w:color w:val="000000"/>
          <w:sz w:val="28"/>
          <w:szCs w:val="28"/>
          <w:lang w:eastAsia="ru-RU"/>
        </w:rPr>
        <w:softHyphen/>
        <w:t>ва</w:t>
      </w:r>
      <w:r w:rsidRPr="003B2174">
        <w:rPr>
          <w:rFonts w:ascii="Times New Roman" w:eastAsia="Times New Roman" w:hAnsi="Times New Roman" w:cs="Times New Roman"/>
          <w:color w:val="000000"/>
          <w:sz w:val="28"/>
          <w:szCs w:val="28"/>
          <w:lang w:eastAsia="ru-RU"/>
        </w:rPr>
        <w:softHyphen/>
        <w:t>ния за чер</w:t>
      </w:r>
      <w:r w:rsidRPr="003B2174">
        <w:rPr>
          <w:rFonts w:ascii="Times New Roman" w:eastAsia="Times New Roman" w:hAnsi="Times New Roman" w:cs="Times New Roman"/>
          <w:color w:val="000000"/>
          <w:sz w:val="28"/>
          <w:szCs w:val="28"/>
          <w:lang w:eastAsia="ru-RU"/>
        </w:rPr>
        <w:softHyphen/>
        <w:t>той по​се</w:t>
      </w:r>
      <w:r w:rsidRPr="003B2174">
        <w:rPr>
          <w:rFonts w:ascii="Times New Roman" w:eastAsia="Times New Roman" w:hAnsi="Times New Roman" w:cs="Times New Roman"/>
          <w:color w:val="000000"/>
          <w:sz w:val="28"/>
          <w:szCs w:val="28"/>
          <w:lang w:eastAsia="ru-RU"/>
        </w:rPr>
        <w:softHyphen/>
        <w:t>ле</w:t>
      </w:r>
      <w:r w:rsidRPr="003B2174">
        <w:rPr>
          <w:rFonts w:ascii="Times New Roman" w:eastAsia="Times New Roman" w:hAnsi="Times New Roman" w:cs="Times New Roman"/>
          <w:color w:val="000000"/>
          <w:sz w:val="28"/>
          <w:szCs w:val="28"/>
          <w:lang w:eastAsia="ru-RU"/>
        </w:rPr>
        <w:softHyphen/>
        <w:t>ний, вхо</w:t>
      </w:r>
      <w:r w:rsidRPr="003B2174">
        <w:rPr>
          <w:rFonts w:ascii="Times New Roman" w:eastAsia="Times New Roman" w:hAnsi="Times New Roman" w:cs="Times New Roman"/>
          <w:color w:val="000000"/>
          <w:sz w:val="28"/>
          <w:szCs w:val="28"/>
          <w:lang w:eastAsia="ru-RU"/>
        </w:rPr>
        <w:softHyphen/>
        <w:t>дя</w:t>
      </w:r>
      <w:r w:rsidRPr="003B2174">
        <w:rPr>
          <w:rFonts w:ascii="Times New Roman" w:eastAsia="Times New Roman" w:hAnsi="Times New Roman" w:cs="Times New Roman"/>
          <w:color w:val="000000"/>
          <w:sz w:val="28"/>
          <w:szCs w:val="28"/>
          <w:lang w:eastAsia="ru-RU"/>
        </w:rPr>
        <w:softHyphen/>
        <w:t>щих в со</w:t>
      </w:r>
      <w:r w:rsidRPr="003B2174">
        <w:rPr>
          <w:rFonts w:ascii="Times New Roman" w:eastAsia="Times New Roman" w:hAnsi="Times New Roman" w:cs="Times New Roman"/>
          <w:color w:val="000000"/>
          <w:sz w:val="28"/>
          <w:szCs w:val="28"/>
          <w:lang w:eastAsia="ru-RU"/>
        </w:rPr>
        <w:softHyphen/>
        <w:t>став му</w:t>
      </w:r>
      <w:r w:rsidRPr="003B2174">
        <w:rPr>
          <w:rFonts w:ascii="Times New Roman" w:eastAsia="Times New Roman" w:hAnsi="Times New Roman" w:cs="Times New Roman"/>
          <w:color w:val="000000"/>
          <w:sz w:val="28"/>
          <w:szCs w:val="28"/>
          <w:lang w:eastAsia="ru-RU"/>
        </w:rPr>
        <w:softHyphen/>
        <w:t>ни</w:t>
      </w:r>
      <w:r w:rsidRPr="003B2174">
        <w:rPr>
          <w:rFonts w:ascii="Times New Roman" w:eastAsia="Times New Roman" w:hAnsi="Times New Roman" w:cs="Times New Roman"/>
          <w:color w:val="000000"/>
          <w:sz w:val="28"/>
          <w:szCs w:val="28"/>
          <w:lang w:eastAsia="ru-RU"/>
        </w:rPr>
        <w:softHyphen/>
        <w:t>ци</w:t>
      </w:r>
      <w:r w:rsidRPr="003B2174">
        <w:rPr>
          <w:rFonts w:ascii="Times New Roman" w:eastAsia="Times New Roman" w:hAnsi="Times New Roman" w:cs="Times New Roman"/>
          <w:color w:val="000000"/>
          <w:sz w:val="28"/>
          <w:szCs w:val="28"/>
          <w:lang w:eastAsia="ru-RU"/>
        </w:rPr>
        <w:softHyphen/>
        <w:t>паль</w:t>
      </w:r>
      <w:r w:rsidRPr="003B2174">
        <w:rPr>
          <w:rFonts w:ascii="Times New Roman" w:eastAsia="Times New Roman" w:hAnsi="Times New Roman" w:cs="Times New Roman"/>
          <w:color w:val="000000"/>
          <w:sz w:val="28"/>
          <w:szCs w:val="28"/>
          <w:lang w:eastAsia="ru-RU"/>
        </w:rPr>
        <w:softHyphen/>
        <w:t>но</w:t>
      </w:r>
      <w:r w:rsidRPr="003B2174">
        <w:rPr>
          <w:rFonts w:ascii="Times New Roman" w:eastAsia="Times New Roman" w:hAnsi="Times New Roman" w:cs="Times New Roman"/>
          <w:color w:val="000000"/>
          <w:sz w:val="28"/>
          <w:szCs w:val="28"/>
          <w:lang w:eastAsia="ru-RU"/>
        </w:rPr>
        <w:softHyphen/>
        <w:t>го об</w:t>
      </w:r>
      <w:r w:rsidRPr="003B2174">
        <w:rPr>
          <w:rFonts w:ascii="Times New Roman" w:eastAsia="Times New Roman" w:hAnsi="Times New Roman" w:cs="Times New Roman"/>
          <w:color w:val="000000"/>
          <w:sz w:val="28"/>
          <w:szCs w:val="28"/>
          <w:lang w:eastAsia="ru-RU"/>
        </w:rPr>
        <w:softHyphen/>
        <w:t>ра​зо</w:t>
      </w:r>
      <w:r w:rsidRPr="003B2174">
        <w:rPr>
          <w:rFonts w:ascii="Times New Roman" w:eastAsia="Times New Roman" w:hAnsi="Times New Roman" w:cs="Times New Roman"/>
          <w:color w:val="000000"/>
          <w:sz w:val="28"/>
          <w:szCs w:val="28"/>
          <w:lang w:eastAsia="ru-RU"/>
        </w:rPr>
        <w:softHyphen/>
        <w:t>ва</w:t>
      </w:r>
      <w:r w:rsidRPr="003B2174">
        <w:rPr>
          <w:rFonts w:ascii="Times New Roman" w:eastAsia="Times New Roman" w:hAnsi="Times New Roman" w:cs="Times New Roman"/>
          <w:color w:val="000000"/>
          <w:sz w:val="28"/>
          <w:szCs w:val="28"/>
          <w:lang w:eastAsia="ru-RU"/>
        </w:rPr>
        <w:softHyphen/>
        <w:t>ния 49885 га, в т.ч. зем</w:t>
      </w:r>
      <w:r w:rsidRPr="003B2174">
        <w:rPr>
          <w:rFonts w:ascii="Times New Roman" w:eastAsia="Times New Roman" w:hAnsi="Times New Roman" w:cs="Times New Roman"/>
          <w:color w:val="000000"/>
          <w:sz w:val="28"/>
          <w:szCs w:val="28"/>
          <w:lang w:eastAsia="ru-RU"/>
        </w:rPr>
        <w:softHyphen/>
        <w:t>ли сель</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хо</w:t>
      </w:r>
      <w:r w:rsidRPr="003B2174">
        <w:rPr>
          <w:rFonts w:ascii="Times New Roman" w:eastAsia="Times New Roman" w:hAnsi="Times New Roman" w:cs="Times New Roman"/>
          <w:color w:val="000000"/>
          <w:sz w:val="28"/>
          <w:szCs w:val="28"/>
          <w:lang w:eastAsia="ru-RU"/>
        </w:rPr>
        <w:softHyphen/>
        <w:t>зяй</w:t>
      </w:r>
      <w:r w:rsidRPr="003B2174">
        <w:rPr>
          <w:rFonts w:ascii="Times New Roman" w:eastAsia="Times New Roman" w:hAnsi="Times New Roman" w:cs="Times New Roman"/>
          <w:color w:val="000000"/>
          <w:sz w:val="28"/>
          <w:szCs w:val="28"/>
          <w:lang w:eastAsia="ru-RU"/>
        </w:rPr>
        <w:softHyphen/>
        <w:t>ствен</w:t>
      </w:r>
      <w:r w:rsidRPr="003B2174">
        <w:rPr>
          <w:rFonts w:ascii="Times New Roman" w:eastAsia="Times New Roman" w:hAnsi="Times New Roman" w:cs="Times New Roman"/>
          <w:color w:val="000000"/>
          <w:sz w:val="28"/>
          <w:szCs w:val="28"/>
          <w:lang w:eastAsia="ru-RU"/>
        </w:rPr>
        <w:softHyphen/>
        <w:t>но</w:t>
      </w:r>
      <w:r w:rsidRPr="003B2174">
        <w:rPr>
          <w:rFonts w:ascii="Times New Roman" w:eastAsia="Times New Roman" w:hAnsi="Times New Roman" w:cs="Times New Roman"/>
          <w:color w:val="000000"/>
          <w:sz w:val="28"/>
          <w:szCs w:val="28"/>
          <w:lang w:eastAsia="ru-RU"/>
        </w:rPr>
        <w:softHyphen/>
        <w:t>го на</w:t>
      </w:r>
      <w:r w:rsidRPr="003B2174">
        <w:rPr>
          <w:rFonts w:ascii="Times New Roman" w:eastAsia="Times New Roman" w:hAnsi="Times New Roman" w:cs="Times New Roman"/>
          <w:color w:val="000000"/>
          <w:sz w:val="28"/>
          <w:szCs w:val="28"/>
          <w:lang w:eastAsia="ru-RU"/>
        </w:rPr>
        <w:softHyphen/>
        <w:t>зна</w:t>
      </w:r>
      <w:r w:rsidRPr="003B2174">
        <w:rPr>
          <w:rFonts w:ascii="Times New Roman" w:eastAsia="Times New Roman" w:hAnsi="Times New Roman" w:cs="Times New Roman"/>
          <w:color w:val="000000"/>
          <w:sz w:val="28"/>
          <w:szCs w:val="28"/>
          <w:lang w:eastAsia="ru-RU"/>
        </w:rPr>
        <w:softHyphen/>
        <w:t>че</w:t>
      </w:r>
      <w:r w:rsidRPr="003B2174">
        <w:rPr>
          <w:rFonts w:ascii="Times New Roman" w:eastAsia="Times New Roman" w:hAnsi="Times New Roman" w:cs="Times New Roman"/>
          <w:color w:val="000000"/>
          <w:sz w:val="28"/>
          <w:szCs w:val="28"/>
          <w:lang w:eastAsia="ru-RU"/>
        </w:rPr>
        <w:softHyphen/>
        <w:t>ния 37634 га, зем</w:t>
      </w:r>
      <w:r w:rsidRPr="003B2174">
        <w:rPr>
          <w:rFonts w:ascii="Times New Roman" w:eastAsia="Times New Roman" w:hAnsi="Times New Roman" w:cs="Times New Roman"/>
          <w:color w:val="000000"/>
          <w:sz w:val="28"/>
          <w:szCs w:val="28"/>
          <w:lang w:eastAsia="ru-RU"/>
        </w:rPr>
        <w:softHyphen/>
        <w:t>ли про</w:t>
      </w:r>
      <w:r w:rsidRPr="003B2174">
        <w:rPr>
          <w:rFonts w:ascii="Times New Roman" w:eastAsia="Times New Roman" w:hAnsi="Times New Roman" w:cs="Times New Roman"/>
          <w:color w:val="000000"/>
          <w:sz w:val="28"/>
          <w:szCs w:val="28"/>
          <w:lang w:eastAsia="ru-RU"/>
        </w:rPr>
        <w:softHyphen/>
        <w:t>мыш</w:t>
      </w:r>
      <w:r w:rsidRPr="003B2174">
        <w:rPr>
          <w:rFonts w:ascii="Times New Roman" w:eastAsia="Times New Roman" w:hAnsi="Times New Roman" w:cs="Times New Roman"/>
          <w:color w:val="000000"/>
          <w:sz w:val="28"/>
          <w:szCs w:val="28"/>
          <w:lang w:eastAsia="ru-RU"/>
        </w:rPr>
        <w:softHyphen/>
        <w:t>лен</w:t>
      </w:r>
      <w:r w:rsidRPr="003B2174">
        <w:rPr>
          <w:rFonts w:ascii="Times New Roman" w:eastAsia="Times New Roman" w:hAnsi="Times New Roman" w:cs="Times New Roman"/>
          <w:color w:val="000000"/>
          <w:sz w:val="28"/>
          <w:szCs w:val="28"/>
          <w:lang w:eastAsia="ru-RU"/>
        </w:rPr>
        <w:softHyphen/>
        <w:t>но</w:t>
      </w:r>
      <w:r w:rsidRPr="003B2174">
        <w:rPr>
          <w:rFonts w:ascii="Times New Roman" w:eastAsia="Times New Roman" w:hAnsi="Times New Roman" w:cs="Times New Roman"/>
          <w:color w:val="000000"/>
          <w:sz w:val="28"/>
          <w:szCs w:val="28"/>
          <w:lang w:eastAsia="ru-RU"/>
        </w:rPr>
        <w:softHyphen/>
        <w:t>сти, транс</w:t>
      </w:r>
      <w:r w:rsidRPr="003B2174">
        <w:rPr>
          <w:rFonts w:ascii="Times New Roman" w:eastAsia="Times New Roman" w:hAnsi="Times New Roman" w:cs="Times New Roman"/>
          <w:color w:val="000000"/>
          <w:sz w:val="28"/>
          <w:szCs w:val="28"/>
          <w:lang w:eastAsia="ru-RU"/>
        </w:rPr>
        <w:softHyphen/>
        <w:t>пор</w:t>
      </w:r>
      <w:r w:rsidRPr="003B2174">
        <w:rPr>
          <w:rFonts w:ascii="Times New Roman" w:eastAsia="Times New Roman" w:hAnsi="Times New Roman" w:cs="Times New Roman"/>
          <w:color w:val="000000"/>
          <w:sz w:val="28"/>
          <w:szCs w:val="28"/>
          <w:lang w:eastAsia="ru-RU"/>
        </w:rPr>
        <w:softHyphen/>
        <w:t>та и ино</w:t>
      </w:r>
      <w:r w:rsidRPr="003B2174">
        <w:rPr>
          <w:rFonts w:ascii="Times New Roman" w:eastAsia="Times New Roman" w:hAnsi="Times New Roman" w:cs="Times New Roman"/>
          <w:color w:val="000000"/>
          <w:sz w:val="28"/>
          <w:szCs w:val="28"/>
          <w:lang w:eastAsia="ru-RU"/>
        </w:rPr>
        <w:softHyphen/>
        <w:t>го спе​ци</w:t>
      </w:r>
      <w:r w:rsidRPr="003B2174">
        <w:rPr>
          <w:rFonts w:ascii="Times New Roman" w:eastAsia="Times New Roman" w:hAnsi="Times New Roman" w:cs="Times New Roman"/>
          <w:color w:val="000000"/>
          <w:sz w:val="28"/>
          <w:szCs w:val="28"/>
          <w:lang w:eastAsia="ru-RU"/>
        </w:rPr>
        <w:softHyphen/>
        <w:t>аль</w:t>
      </w:r>
      <w:r w:rsidRPr="003B2174">
        <w:rPr>
          <w:rFonts w:ascii="Times New Roman" w:eastAsia="Times New Roman" w:hAnsi="Times New Roman" w:cs="Times New Roman"/>
          <w:color w:val="000000"/>
          <w:sz w:val="28"/>
          <w:szCs w:val="28"/>
          <w:lang w:eastAsia="ru-RU"/>
        </w:rPr>
        <w:softHyphen/>
        <w:t>но</w:t>
      </w:r>
      <w:r w:rsidRPr="003B2174">
        <w:rPr>
          <w:rFonts w:ascii="Times New Roman" w:eastAsia="Times New Roman" w:hAnsi="Times New Roman" w:cs="Times New Roman"/>
          <w:color w:val="000000"/>
          <w:sz w:val="28"/>
          <w:szCs w:val="28"/>
          <w:lang w:eastAsia="ru-RU"/>
        </w:rPr>
        <w:softHyphen/>
        <w:t>го на</w:t>
      </w:r>
      <w:r w:rsidRPr="003B2174">
        <w:rPr>
          <w:rFonts w:ascii="Times New Roman" w:eastAsia="Times New Roman" w:hAnsi="Times New Roman" w:cs="Times New Roman"/>
          <w:color w:val="000000"/>
          <w:sz w:val="28"/>
          <w:szCs w:val="28"/>
          <w:lang w:eastAsia="ru-RU"/>
        </w:rPr>
        <w:softHyphen/>
        <w:t>зна</w:t>
      </w:r>
      <w:r w:rsidRPr="003B2174">
        <w:rPr>
          <w:rFonts w:ascii="Times New Roman" w:eastAsia="Times New Roman" w:hAnsi="Times New Roman" w:cs="Times New Roman"/>
          <w:color w:val="000000"/>
          <w:sz w:val="28"/>
          <w:szCs w:val="28"/>
          <w:lang w:eastAsia="ru-RU"/>
        </w:rPr>
        <w:softHyphen/>
        <w:t>че</w:t>
      </w:r>
      <w:r w:rsidRPr="003B2174">
        <w:rPr>
          <w:rFonts w:ascii="Times New Roman" w:eastAsia="Times New Roman" w:hAnsi="Times New Roman" w:cs="Times New Roman"/>
          <w:color w:val="000000"/>
          <w:sz w:val="28"/>
          <w:szCs w:val="28"/>
          <w:lang w:eastAsia="ru-RU"/>
        </w:rPr>
        <w:softHyphen/>
        <w:t>ния 65 га, зем</w:t>
      </w:r>
      <w:r w:rsidRPr="003B2174">
        <w:rPr>
          <w:rFonts w:ascii="Times New Roman" w:eastAsia="Times New Roman" w:hAnsi="Times New Roman" w:cs="Times New Roman"/>
          <w:color w:val="000000"/>
          <w:sz w:val="28"/>
          <w:szCs w:val="28"/>
          <w:lang w:eastAsia="ru-RU"/>
        </w:rPr>
        <w:softHyphen/>
        <w:t>ли иных ка</w:t>
      </w:r>
      <w:r w:rsidRPr="003B2174">
        <w:rPr>
          <w:rFonts w:ascii="Times New Roman" w:eastAsia="Times New Roman" w:hAnsi="Times New Roman" w:cs="Times New Roman"/>
          <w:color w:val="000000"/>
          <w:sz w:val="28"/>
          <w:szCs w:val="28"/>
          <w:lang w:eastAsia="ru-RU"/>
        </w:rPr>
        <w:softHyphen/>
        <w:t>те</w:t>
      </w:r>
      <w:r w:rsidRPr="003B2174">
        <w:rPr>
          <w:rFonts w:ascii="Times New Roman" w:eastAsia="Times New Roman" w:hAnsi="Times New Roman" w:cs="Times New Roman"/>
          <w:color w:val="000000"/>
          <w:sz w:val="28"/>
          <w:szCs w:val="28"/>
          <w:lang w:eastAsia="ru-RU"/>
        </w:rPr>
        <w:softHyphen/>
        <w:t>го</w:t>
      </w:r>
      <w:r w:rsidRPr="003B2174">
        <w:rPr>
          <w:rFonts w:ascii="Times New Roman" w:eastAsia="Times New Roman" w:hAnsi="Times New Roman" w:cs="Times New Roman"/>
          <w:color w:val="000000"/>
          <w:sz w:val="28"/>
          <w:szCs w:val="28"/>
          <w:lang w:eastAsia="ru-RU"/>
        </w:rPr>
        <w:softHyphen/>
        <w:t>рий 12131 га.</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CE68CA">
        <w:rPr>
          <w:rFonts w:ascii="Times New Roman" w:eastAsia="Times New Roman" w:hAnsi="Times New Roman" w:cs="Times New Roman"/>
          <w:color w:val="000000"/>
          <w:sz w:val="28"/>
          <w:szCs w:val="28"/>
          <w:lang w:eastAsia="ru-RU"/>
        </w:rPr>
        <w:t>Кли</w:t>
      </w:r>
      <w:r w:rsidRPr="00CE68CA">
        <w:rPr>
          <w:rFonts w:ascii="Times New Roman" w:eastAsia="Times New Roman" w:hAnsi="Times New Roman" w:cs="Times New Roman"/>
          <w:color w:val="000000"/>
          <w:sz w:val="28"/>
          <w:szCs w:val="28"/>
          <w:lang w:eastAsia="ru-RU"/>
        </w:rPr>
        <w:softHyphen/>
        <w:t>мат на тер</w:t>
      </w:r>
      <w:r w:rsidRPr="00CE68CA">
        <w:rPr>
          <w:rFonts w:ascii="Times New Roman" w:eastAsia="Times New Roman" w:hAnsi="Times New Roman" w:cs="Times New Roman"/>
          <w:color w:val="000000"/>
          <w:sz w:val="28"/>
          <w:szCs w:val="28"/>
          <w:lang w:eastAsia="ru-RU"/>
        </w:rPr>
        <w:softHyphen/>
        <w:t>ри</w:t>
      </w:r>
      <w:r w:rsidRPr="00CE68CA">
        <w:rPr>
          <w:rFonts w:ascii="Times New Roman" w:eastAsia="Times New Roman" w:hAnsi="Times New Roman" w:cs="Times New Roman"/>
          <w:color w:val="000000"/>
          <w:sz w:val="28"/>
          <w:szCs w:val="28"/>
          <w:lang w:eastAsia="ru-RU"/>
        </w:rPr>
        <w:softHyphen/>
        <w:t>то</w:t>
      </w:r>
      <w:r w:rsidRPr="00CE68CA">
        <w:rPr>
          <w:rFonts w:ascii="Times New Roman" w:eastAsia="Times New Roman" w:hAnsi="Times New Roman" w:cs="Times New Roman"/>
          <w:color w:val="000000"/>
          <w:sz w:val="28"/>
          <w:szCs w:val="28"/>
          <w:lang w:eastAsia="ru-RU"/>
        </w:rPr>
        <w:softHyphen/>
        <w:t>рии сель</w:t>
      </w:r>
      <w:r w:rsidRPr="00CE68CA">
        <w:rPr>
          <w:rFonts w:ascii="Times New Roman" w:eastAsia="Times New Roman" w:hAnsi="Times New Roman" w:cs="Times New Roman"/>
          <w:color w:val="000000"/>
          <w:sz w:val="28"/>
          <w:szCs w:val="28"/>
          <w:lang w:eastAsia="ru-RU"/>
        </w:rPr>
        <w:softHyphen/>
        <w:t>со</w:t>
      </w:r>
      <w:r w:rsidRPr="00CE68CA">
        <w:rPr>
          <w:rFonts w:ascii="Times New Roman" w:eastAsia="Times New Roman" w:hAnsi="Times New Roman" w:cs="Times New Roman"/>
          <w:color w:val="000000"/>
          <w:sz w:val="28"/>
          <w:szCs w:val="28"/>
          <w:lang w:eastAsia="ru-RU"/>
        </w:rPr>
        <w:softHyphen/>
        <w:t>ве</w:t>
      </w:r>
      <w:r w:rsidRPr="00CE68CA">
        <w:rPr>
          <w:rFonts w:ascii="Times New Roman" w:eastAsia="Times New Roman" w:hAnsi="Times New Roman" w:cs="Times New Roman"/>
          <w:color w:val="000000"/>
          <w:sz w:val="28"/>
          <w:szCs w:val="28"/>
          <w:lang w:eastAsia="ru-RU"/>
        </w:rPr>
        <w:softHyphen/>
        <w:t>та рез</w:t>
      </w:r>
      <w:r w:rsidRPr="00CE68CA">
        <w:rPr>
          <w:rFonts w:ascii="Times New Roman" w:eastAsia="Times New Roman" w:hAnsi="Times New Roman" w:cs="Times New Roman"/>
          <w:color w:val="000000"/>
          <w:sz w:val="28"/>
          <w:szCs w:val="28"/>
          <w:lang w:eastAsia="ru-RU"/>
        </w:rPr>
        <w:softHyphen/>
        <w:t>ко-кон</w:t>
      </w:r>
      <w:r w:rsidRPr="00CE68CA">
        <w:rPr>
          <w:rFonts w:ascii="Times New Roman" w:eastAsia="Times New Roman" w:hAnsi="Times New Roman" w:cs="Times New Roman"/>
          <w:color w:val="000000"/>
          <w:sz w:val="28"/>
          <w:szCs w:val="28"/>
          <w:lang w:eastAsia="ru-RU"/>
        </w:rPr>
        <w:softHyphen/>
        <w:t>ти</w:t>
      </w:r>
      <w:r w:rsidRPr="00CE68CA">
        <w:rPr>
          <w:rFonts w:ascii="Times New Roman" w:eastAsia="Times New Roman" w:hAnsi="Times New Roman" w:cs="Times New Roman"/>
          <w:color w:val="000000"/>
          <w:sz w:val="28"/>
          <w:szCs w:val="28"/>
          <w:lang w:eastAsia="ru-RU"/>
        </w:rPr>
        <w:softHyphen/>
        <w:t>нен</w:t>
      </w:r>
      <w:r w:rsidRPr="00CE68CA">
        <w:rPr>
          <w:rFonts w:ascii="Times New Roman" w:eastAsia="Times New Roman" w:hAnsi="Times New Roman" w:cs="Times New Roman"/>
          <w:color w:val="000000"/>
          <w:sz w:val="28"/>
          <w:szCs w:val="28"/>
          <w:lang w:eastAsia="ru-RU"/>
        </w:rPr>
        <w:softHyphen/>
        <w:t>таль</w:t>
      </w:r>
      <w:r w:rsidRPr="00CE68CA">
        <w:rPr>
          <w:rFonts w:ascii="Times New Roman" w:eastAsia="Times New Roman" w:hAnsi="Times New Roman" w:cs="Times New Roman"/>
          <w:color w:val="000000"/>
          <w:sz w:val="28"/>
          <w:szCs w:val="28"/>
          <w:lang w:eastAsia="ru-RU"/>
        </w:rPr>
        <w:softHyphen/>
        <w:t>ный. Сред</w:t>
      </w:r>
      <w:r w:rsidRPr="00CE68CA">
        <w:rPr>
          <w:rFonts w:ascii="Times New Roman" w:eastAsia="Times New Roman" w:hAnsi="Times New Roman" w:cs="Times New Roman"/>
          <w:color w:val="000000"/>
          <w:sz w:val="28"/>
          <w:szCs w:val="28"/>
          <w:lang w:eastAsia="ru-RU"/>
        </w:rPr>
        <w:softHyphen/>
        <w:t>няя тем</w:t>
      </w:r>
      <w:r w:rsidRPr="00CE68CA">
        <w:rPr>
          <w:rFonts w:ascii="Times New Roman" w:eastAsia="Times New Roman" w:hAnsi="Times New Roman" w:cs="Times New Roman"/>
          <w:color w:val="000000"/>
          <w:sz w:val="28"/>
          <w:szCs w:val="28"/>
          <w:lang w:eastAsia="ru-RU"/>
        </w:rPr>
        <w:softHyphen/>
        <w:t>пе</w:t>
      </w:r>
      <w:r w:rsidRPr="00CE68CA">
        <w:rPr>
          <w:rFonts w:ascii="Times New Roman" w:eastAsia="Times New Roman" w:hAnsi="Times New Roman" w:cs="Times New Roman"/>
          <w:color w:val="000000"/>
          <w:sz w:val="28"/>
          <w:szCs w:val="28"/>
          <w:lang w:eastAsia="ru-RU"/>
        </w:rPr>
        <w:softHyphen/>
        <w:t>ра</w:t>
      </w:r>
      <w:r w:rsidRPr="00CE68CA">
        <w:rPr>
          <w:rFonts w:ascii="Times New Roman" w:eastAsia="Times New Roman" w:hAnsi="Times New Roman" w:cs="Times New Roman"/>
          <w:color w:val="000000"/>
          <w:sz w:val="28"/>
          <w:szCs w:val="28"/>
          <w:lang w:eastAsia="ru-RU"/>
        </w:rPr>
        <w:softHyphen/>
        <w:t>ту</w:t>
      </w:r>
      <w:r w:rsidRPr="00CE68CA">
        <w:rPr>
          <w:rFonts w:ascii="Times New Roman" w:eastAsia="Times New Roman" w:hAnsi="Times New Roman" w:cs="Times New Roman"/>
          <w:color w:val="000000"/>
          <w:sz w:val="28"/>
          <w:szCs w:val="28"/>
          <w:lang w:eastAsia="ru-RU"/>
        </w:rPr>
        <w:softHyphen/>
        <w:t>ра ян</w:t>
      </w:r>
      <w:r w:rsidRPr="00CE68CA">
        <w:rPr>
          <w:rFonts w:ascii="Times New Roman" w:eastAsia="Times New Roman" w:hAnsi="Times New Roman" w:cs="Times New Roman"/>
          <w:color w:val="000000"/>
          <w:sz w:val="28"/>
          <w:szCs w:val="28"/>
          <w:lang w:eastAsia="ru-RU"/>
        </w:rPr>
        <w:softHyphen/>
        <w:t>ва</w:t>
      </w:r>
      <w:r w:rsidRPr="00CE68CA">
        <w:rPr>
          <w:rFonts w:ascii="Times New Roman" w:eastAsia="Times New Roman" w:hAnsi="Times New Roman" w:cs="Times New Roman"/>
          <w:color w:val="000000"/>
          <w:sz w:val="28"/>
          <w:szCs w:val="28"/>
          <w:lang w:eastAsia="ru-RU"/>
        </w:rPr>
        <w:softHyphen/>
        <w:t>ря -20, июля +26, сред</w:t>
      </w:r>
      <w:r w:rsidRPr="00CE68CA">
        <w:rPr>
          <w:rFonts w:ascii="Times New Roman" w:eastAsia="Times New Roman" w:hAnsi="Times New Roman" w:cs="Times New Roman"/>
          <w:color w:val="000000"/>
          <w:sz w:val="28"/>
          <w:szCs w:val="28"/>
          <w:lang w:eastAsia="ru-RU"/>
        </w:rPr>
        <w:softHyphen/>
        <w:t>не</w:t>
      </w:r>
      <w:r w:rsidRPr="00CE68CA">
        <w:rPr>
          <w:rFonts w:ascii="Times New Roman" w:eastAsia="Times New Roman" w:hAnsi="Times New Roman" w:cs="Times New Roman"/>
          <w:color w:val="000000"/>
          <w:sz w:val="28"/>
          <w:szCs w:val="28"/>
          <w:lang w:eastAsia="ru-RU"/>
        </w:rPr>
        <w:softHyphen/>
        <w:t>го</w:t>
      </w:r>
      <w:r w:rsidRPr="00CE68CA">
        <w:rPr>
          <w:rFonts w:ascii="Times New Roman" w:eastAsia="Times New Roman" w:hAnsi="Times New Roman" w:cs="Times New Roman"/>
          <w:color w:val="000000"/>
          <w:sz w:val="28"/>
          <w:szCs w:val="28"/>
          <w:lang w:eastAsia="ru-RU"/>
        </w:rPr>
        <w:softHyphen/>
        <w:t>до</w:t>
      </w:r>
      <w:r w:rsidRPr="00CE68CA">
        <w:rPr>
          <w:rFonts w:ascii="Times New Roman" w:eastAsia="Times New Roman" w:hAnsi="Times New Roman" w:cs="Times New Roman"/>
          <w:color w:val="000000"/>
          <w:sz w:val="28"/>
          <w:szCs w:val="28"/>
          <w:lang w:eastAsia="ru-RU"/>
        </w:rPr>
        <w:softHyphen/>
        <w:t>вая 0,7 гра</w:t>
      </w:r>
      <w:r w:rsidRPr="00CE68CA">
        <w:rPr>
          <w:rFonts w:ascii="Times New Roman" w:eastAsia="Times New Roman" w:hAnsi="Times New Roman" w:cs="Times New Roman"/>
          <w:color w:val="000000"/>
          <w:sz w:val="28"/>
          <w:szCs w:val="28"/>
          <w:lang w:eastAsia="ru-RU"/>
        </w:rPr>
        <w:softHyphen/>
        <w:t>ду</w:t>
      </w:r>
      <w:r w:rsidRPr="00CE68CA">
        <w:rPr>
          <w:rFonts w:ascii="Times New Roman" w:eastAsia="Times New Roman" w:hAnsi="Times New Roman" w:cs="Times New Roman"/>
          <w:color w:val="000000"/>
          <w:sz w:val="28"/>
          <w:szCs w:val="28"/>
          <w:lang w:eastAsia="ru-RU"/>
        </w:rPr>
        <w:softHyphen/>
        <w:t>са по Цель</w:t>
      </w:r>
      <w:r w:rsidRPr="00CE68CA">
        <w:rPr>
          <w:rFonts w:ascii="Times New Roman" w:eastAsia="Times New Roman" w:hAnsi="Times New Roman" w:cs="Times New Roman"/>
          <w:color w:val="000000"/>
          <w:sz w:val="28"/>
          <w:szCs w:val="28"/>
          <w:lang w:eastAsia="ru-RU"/>
        </w:rPr>
        <w:softHyphen/>
        <w:t>сию, сред</w:t>
      </w:r>
      <w:r w:rsidRPr="00CE68CA">
        <w:rPr>
          <w:rFonts w:ascii="Times New Roman" w:eastAsia="Times New Roman" w:hAnsi="Times New Roman" w:cs="Times New Roman"/>
          <w:color w:val="000000"/>
          <w:sz w:val="28"/>
          <w:szCs w:val="28"/>
          <w:lang w:eastAsia="ru-RU"/>
        </w:rPr>
        <w:softHyphen/>
        <w:t>не</w:t>
      </w:r>
      <w:r w:rsidRPr="00CE68CA">
        <w:rPr>
          <w:rFonts w:ascii="Times New Roman" w:eastAsia="Times New Roman" w:hAnsi="Times New Roman" w:cs="Times New Roman"/>
          <w:color w:val="000000"/>
          <w:sz w:val="28"/>
          <w:szCs w:val="28"/>
          <w:lang w:eastAsia="ru-RU"/>
        </w:rPr>
        <w:softHyphen/>
        <w:t>го</w:t>
      </w:r>
      <w:r w:rsidRPr="00CE68CA">
        <w:rPr>
          <w:rFonts w:ascii="Times New Roman" w:eastAsia="Times New Roman" w:hAnsi="Times New Roman" w:cs="Times New Roman"/>
          <w:color w:val="000000"/>
          <w:sz w:val="28"/>
          <w:szCs w:val="28"/>
          <w:lang w:eastAsia="ru-RU"/>
        </w:rPr>
        <w:softHyphen/>
        <w:t>до</w:t>
      </w:r>
      <w:r w:rsidRPr="00CE68CA">
        <w:rPr>
          <w:rFonts w:ascii="Times New Roman" w:eastAsia="Times New Roman" w:hAnsi="Times New Roman" w:cs="Times New Roman"/>
          <w:color w:val="000000"/>
          <w:sz w:val="28"/>
          <w:szCs w:val="28"/>
          <w:lang w:eastAsia="ru-RU"/>
        </w:rPr>
        <w:softHyphen/>
        <w:t>вая нор</w:t>
      </w:r>
      <w:r w:rsidRPr="00CE68CA">
        <w:rPr>
          <w:rFonts w:ascii="Times New Roman" w:eastAsia="Times New Roman" w:hAnsi="Times New Roman" w:cs="Times New Roman"/>
          <w:color w:val="000000"/>
          <w:sz w:val="28"/>
          <w:szCs w:val="28"/>
          <w:lang w:eastAsia="ru-RU"/>
        </w:rPr>
        <w:softHyphen/>
        <w:t>ма осад</w:t>
      </w:r>
      <w:r w:rsidRPr="00CE68CA">
        <w:rPr>
          <w:rFonts w:ascii="Times New Roman" w:eastAsia="Times New Roman" w:hAnsi="Times New Roman" w:cs="Times New Roman"/>
          <w:color w:val="000000"/>
          <w:sz w:val="28"/>
          <w:szCs w:val="28"/>
          <w:lang w:eastAsia="ru-RU"/>
        </w:rPr>
        <w:softHyphen/>
        <w:t>ков 250-300 мм в год.</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1) </w:t>
      </w:r>
      <w:r w:rsidRPr="003B2174">
        <w:rPr>
          <w:rFonts w:ascii="Times New Roman" w:eastAsia="Times New Roman" w:hAnsi="Times New Roman" w:cs="Times New Roman"/>
          <w:b/>
          <w:bCs/>
          <w:color w:val="000000"/>
          <w:sz w:val="28"/>
          <w:szCs w:val="28"/>
          <w:lang w:eastAsia="ru-RU"/>
        </w:rPr>
        <w:t>се</w:t>
      </w:r>
      <w:r w:rsidRPr="003B2174">
        <w:rPr>
          <w:rFonts w:ascii="Times New Roman" w:eastAsia="Times New Roman" w:hAnsi="Times New Roman" w:cs="Times New Roman"/>
          <w:b/>
          <w:bCs/>
          <w:color w:val="000000"/>
          <w:sz w:val="28"/>
          <w:szCs w:val="28"/>
          <w:lang w:eastAsia="ru-RU"/>
        </w:rPr>
        <w:softHyphen/>
        <w:t>ло Ми</w:t>
      </w:r>
      <w:r w:rsidRPr="003B2174">
        <w:rPr>
          <w:rFonts w:ascii="Times New Roman" w:eastAsia="Times New Roman" w:hAnsi="Times New Roman" w:cs="Times New Roman"/>
          <w:b/>
          <w:bCs/>
          <w:color w:val="000000"/>
          <w:sz w:val="28"/>
          <w:szCs w:val="28"/>
          <w:lang w:eastAsia="ru-RU"/>
        </w:rPr>
        <w:softHyphen/>
        <w:t>хай</w:t>
      </w:r>
      <w:r w:rsidRPr="003B2174">
        <w:rPr>
          <w:rFonts w:ascii="Times New Roman" w:eastAsia="Times New Roman" w:hAnsi="Times New Roman" w:cs="Times New Roman"/>
          <w:b/>
          <w:bCs/>
          <w:color w:val="000000"/>
          <w:sz w:val="28"/>
          <w:szCs w:val="28"/>
          <w:lang w:eastAsia="ru-RU"/>
        </w:rPr>
        <w:softHyphen/>
        <w:t>лов</w:t>
      </w:r>
      <w:r w:rsidRPr="003B2174">
        <w:rPr>
          <w:rFonts w:ascii="Times New Roman" w:eastAsia="Times New Roman" w:hAnsi="Times New Roman" w:cs="Times New Roman"/>
          <w:b/>
          <w:bCs/>
          <w:color w:val="000000"/>
          <w:sz w:val="28"/>
          <w:szCs w:val="28"/>
          <w:lang w:eastAsia="ru-RU"/>
        </w:rPr>
        <w:softHyphen/>
        <w:t>ка</w:t>
      </w:r>
      <w:r w:rsidRPr="003B2174">
        <w:rPr>
          <w:rFonts w:ascii="Times New Roman" w:eastAsia="Times New Roman" w:hAnsi="Times New Roman" w:cs="Times New Roman"/>
          <w:color w:val="000000"/>
          <w:sz w:val="28"/>
          <w:szCs w:val="28"/>
          <w:lang w:eastAsia="ru-RU"/>
        </w:rPr>
        <w:t>, на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ко</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ро</w:t>
      </w:r>
      <w:r w:rsidRPr="003B2174">
        <w:rPr>
          <w:rFonts w:ascii="Times New Roman" w:eastAsia="Times New Roman" w:hAnsi="Times New Roman" w:cs="Times New Roman"/>
          <w:color w:val="000000"/>
          <w:sz w:val="28"/>
          <w:szCs w:val="28"/>
          <w:lang w:eastAsia="ru-RU"/>
        </w:rPr>
        <w:softHyphen/>
        <w:t>го на</w:t>
      </w:r>
      <w:r w:rsidRPr="003B2174">
        <w:rPr>
          <w:rFonts w:ascii="Times New Roman" w:eastAsia="Times New Roman" w:hAnsi="Times New Roman" w:cs="Times New Roman"/>
          <w:color w:val="000000"/>
          <w:sz w:val="28"/>
          <w:szCs w:val="28"/>
          <w:lang w:eastAsia="ru-RU"/>
        </w:rPr>
        <w:softHyphen/>
        <w:t>хо</w:t>
      </w:r>
      <w:r w:rsidRPr="003B2174">
        <w:rPr>
          <w:rFonts w:ascii="Times New Roman" w:eastAsia="Times New Roman" w:hAnsi="Times New Roman" w:cs="Times New Roman"/>
          <w:color w:val="000000"/>
          <w:sz w:val="28"/>
          <w:szCs w:val="28"/>
          <w:lang w:eastAsia="ru-RU"/>
        </w:rPr>
        <w:softHyphen/>
        <w:t>дят</w:t>
      </w:r>
      <w:r w:rsidRPr="003B2174">
        <w:rPr>
          <w:rFonts w:ascii="Times New Roman" w:eastAsia="Times New Roman" w:hAnsi="Times New Roman" w:cs="Times New Roman"/>
          <w:color w:val="000000"/>
          <w:sz w:val="28"/>
          <w:szCs w:val="28"/>
          <w:lang w:eastAsia="ru-RU"/>
        </w:rPr>
        <w:softHyphen/>
        <w:t>ся:</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Адми</w:t>
      </w:r>
      <w:r w:rsidRPr="003B2174">
        <w:rPr>
          <w:rFonts w:ascii="Times New Roman" w:eastAsia="Times New Roman" w:hAnsi="Times New Roman" w:cs="Times New Roman"/>
          <w:color w:val="000000"/>
          <w:sz w:val="28"/>
          <w:szCs w:val="28"/>
          <w:lang w:eastAsia="ru-RU"/>
        </w:rPr>
        <w:softHyphen/>
        <w:t>ни</w:t>
      </w:r>
      <w:r w:rsidRPr="003B2174">
        <w:rPr>
          <w:rFonts w:ascii="Times New Roman" w:eastAsia="Times New Roman" w:hAnsi="Times New Roman" w:cs="Times New Roman"/>
          <w:color w:val="000000"/>
          <w:sz w:val="28"/>
          <w:szCs w:val="28"/>
          <w:lang w:eastAsia="ru-RU"/>
        </w:rPr>
        <w:softHyphen/>
        <w:t>стра</w:t>
      </w:r>
      <w:r w:rsidRPr="003B2174">
        <w:rPr>
          <w:rFonts w:ascii="Times New Roman" w:eastAsia="Times New Roman" w:hAnsi="Times New Roman" w:cs="Times New Roman"/>
          <w:color w:val="000000"/>
          <w:sz w:val="28"/>
          <w:szCs w:val="28"/>
          <w:lang w:eastAsia="ru-RU"/>
        </w:rPr>
        <w:softHyphen/>
        <w:t>ция Ми</w:t>
      </w:r>
      <w:r w:rsidRPr="003B2174">
        <w:rPr>
          <w:rFonts w:ascii="Times New Roman" w:eastAsia="Times New Roman" w:hAnsi="Times New Roman" w:cs="Times New Roman"/>
          <w:color w:val="000000"/>
          <w:sz w:val="28"/>
          <w:szCs w:val="28"/>
          <w:lang w:eastAsia="ru-RU"/>
        </w:rPr>
        <w:softHyphen/>
        <w:t>хай</w:t>
      </w:r>
      <w:r w:rsidRPr="003B2174">
        <w:rPr>
          <w:rFonts w:ascii="Times New Roman" w:eastAsia="Times New Roman" w:hAnsi="Times New Roman" w:cs="Times New Roman"/>
          <w:color w:val="000000"/>
          <w:sz w:val="28"/>
          <w:szCs w:val="28"/>
          <w:lang w:eastAsia="ru-RU"/>
        </w:rPr>
        <w:softHyphen/>
        <w:t>лов</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сель</w:t>
      </w:r>
      <w:r w:rsidRPr="003B2174">
        <w:rPr>
          <w:rFonts w:ascii="Times New Roman" w:eastAsia="Times New Roman" w:hAnsi="Times New Roman" w:cs="Times New Roman"/>
          <w:color w:val="000000"/>
          <w:sz w:val="28"/>
          <w:szCs w:val="28"/>
          <w:lang w:eastAsia="ru-RU"/>
        </w:rPr>
        <w:softHyphen/>
        <w:t>со</w:t>
      </w:r>
      <w:r w:rsidRPr="003B2174">
        <w:rPr>
          <w:rFonts w:ascii="Times New Roman" w:eastAsia="Times New Roman" w:hAnsi="Times New Roman" w:cs="Times New Roman"/>
          <w:color w:val="000000"/>
          <w:sz w:val="28"/>
          <w:szCs w:val="28"/>
          <w:lang w:eastAsia="ru-RU"/>
        </w:rPr>
        <w:softHyphen/>
        <w:t>ве</w:t>
      </w:r>
      <w:r w:rsidRPr="003B2174">
        <w:rPr>
          <w:rFonts w:ascii="Times New Roman" w:eastAsia="Times New Roman" w:hAnsi="Times New Roman" w:cs="Times New Roman"/>
          <w:color w:val="000000"/>
          <w:sz w:val="28"/>
          <w:szCs w:val="28"/>
          <w:lang w:eastAsia="ru-RU"/>
        </w:rPr>
        <w:softHyphen/>
        <w:t>та,</w:t>
      </w:r>
      <w:r w:rsidRPr="003B2174">
        <w:rPr>
          <w:rFonts w:ascii="Times New Roman" w:eastAsia="Times New Roman" w:hAnsi="Times New Roman" w:cs="Times New Roman"/>
          <w:color w:val="000000"/>
          <w:sz w:val="28"/>
          <w:szCs w:val="28"/>
          <w:lang w:eastAsia="ru-RU"/>
        </w:rPr>
        <w:br/>
        <w:t>- МБОУ «Ми</w:t>
      </w:r>
      <w:r w:rsidRPr="003B2174">
        <w:rPr>
          <w:rFonts w:ascii="Times New Roman" w:eastAsia="Times New Roman" w:hAnsi="Times New Roman" w:cs="Times New Roman"/>
          <w:color w:val="000000"/>
          <w:sz w:val="28"/>
          <w:szCs w:val="28"/>
          <w:lang w:eastAsia="ru-RU"/>
        </w:rPr>
        <w:softHyphen/>
        <w:t>хай</w:t>
      </w:r>
      <w:r w:rsidRPr="003B2174">
        <w:rPr>
          <w:rFonts w:ascii="Times New Roman" w:eastAsia="Times New Roman" w:hAnsi="Times New Roman" w:cs="Times New Roman"/>
          <w:color w:val="000000"/>
          <w:sz w:val="28"/>
          <w:szCs w:val="28"/>
          <w:lang w:eastAsia="ru-RU"/>
        </w:rPr>
        <w:softHyphen/>
        <w:t>лов</w:t>
      </w:r>
      <w:r w:rsidRPr="003B2174">
        <w:rPr>
          <w:rFonts w:ascii="Times New Roman" w:eastAsia="Times New Roman" w:hAnsi="Times New Roman" w:cs="Times New Roman"/>
          <w:color w:val="000000"/>
          <w:sz w:val="28"/>
          <w:szCs w:val="28"/>
          <w:lang w:eastAsia="ru-RU"/>
        </w:rPr>
        <w:softHyphen/>
        <w:t>ская сред</w:t>
      </w:r>
      <w:r w:rsidRPr="003B2174">
        <w:rPr>
          <w:rFonts w:ascii="Times New Roman" w:eastAsia="Times New Roman" w:hAnsi="Times New Roman" w:cs="Times New Roman"/>
          <w:color w:val="000000"/>
          <w:sz w:val="28"/>
          <w:szCs w:val="28"/>
          <w:lang w:eastAsia="ru-RU"/>
        </w:rPr>
        <w:softHyphen/>
        <w:t>няя (пол</w:t>
      </w:r>
      <w:r w:rsidRPr="003B2174">
        <w:rPr>
          <w:rFonts w:ascii="Times New Roman" w:eastAsia="Times New Roman" w:hAnsi="Times New Roman" w:cs="Times New Roman"/>
          <w:color w:val="000000"/>
          <w:sz w:val="28"/>
          <w:szCs w:val="28"/>
          <w:lang w:eastAsia="ru-RU"/>
        </w:rPr>
        <w:softHyphen/>
        <w:t>ная) об</w:t>
      </w:r>
      <w:r w:rsidRPr="003B2174">
        <w:rPr>
          <w:rFonts w:ascii="Times New Roman" w:eastAsia="Times New Roman" w:hAnsi="Times New Roman" w:cs="Times New Roman"/>
          <w:color w:val="000000"/>
          <w:sz w:val="28"/>
          <w:szCs w:val="28"/>
          <w:lang w:eastAsia="ru-RU"/>
        </w:rPr>
        <w:softHyphen/>
        <w:t>ще</w:t>
      </w:r>
      <w:r w:rsidRPr="003B2174">
        <w:rPr>
          <w:rFonts w:ascii="Times New Roman" w:eastAsia="Times New Roman" w:hAnsi="Times New Roman" w:cs="Times New Roman"/>
          <w:color w:val="000000"/>
          <w:sz w:val="28"/>
          <w:szCs w:val="28"/>
          <w:lang w:eastAsia="ru-RU"/>
        </w:rPr>
        <w:softHyphen/>
        <w:t>об</w:t>
      </w:r>
      <w:r w:rsidRPr="003B2174">
        <w:rPr>
          <w:rFonts w:ascii="Times New Roman" w:eastAsia="Times New Roman" w:hAnsi="Times New Roman" w:cs="Times New Roman"/>
          <w:color w:val="000000"/>
          <w:sz w:val="28"/>
          <w:szCs w:val="28"/>
          <w:lang w:eastAsia="ru-RU"/>
        </w:rPr>
        <w:softHyphen/>
        <w:t>ра</w:t>
      </w:r>
      <w:r w:rsidRPr="003B2174">
        <w:rPr>
          <w:rFonts w:ascii="Times New Roman" w:eastAsia="Times New Roman" w:hAnsi="Times New Roman" w:cs="Times New Roman"/>
          <w:color w:val="000000"/>
          <w:sz w:val="28"/>
          <w:szCs w:val="28"/>
          <w:lang w:eastAsia="ru-RU"/>
        </w:rPr>
        <w:softHyphen/>
        <w:t>зо</w:t>
      </w:r>
      <w:r w:rsidRPr="003B2174">
        <w:rPr>
          <w:rFonts w:ascii="Times New Roman" w:eastAsia="Times New Roman" w:hAnsi="Times New Roman" w:cs="Times New Roman"/>
          <w:color w:val="000000"/>
          <w:sz w:val="28"/>
          <w:szCs w:val="28"/>
          <w:lang w:eastAsia="ru-RU"/>
        </w:rPr>
        <w:softHyphen/>
        <w:t>ва</w:t>
      </w:r>
      <w:r w:rsidRPr="003B2174">
        <w:rPr>
          <w:rFonts w:ascii="Times New Roman" w:eastAsia="Times New Roman" w:hAnsi="Times New Roman" w:cs="Times New Roman"/>
          <w:color w:val="000000"/>
          <w:sz w:val="28"/>
          <w:szCs w:val="28"/>
          <w:lang w:eastAsia="ru-RU"/>
        </w:rPr>
        <w:softHyphen/>
        <w:t>тель</w:t>
      </w:r>
      <w:r w:rsidRPr="003B2174">
        <w:rPr>
          <w:rFonts w:ascii="Times New Roman" w:eastAsia="Times New Roman" w:hAnsi="Times New Roman" w:cs="Times New Roman"/>
          <w:color w:val="000000"/>
          <w:sz w:val="28"/>
          <w:szCs w:val="28"/>
          <w:lang w:eastAsia="ru-RU"/>
        </w:rPr>
        <w:softHyphen/>
        <w:t>ная шко</w:t>
      </w:r>
      <w:r w:rsidRPr="003B2174">
        <w:rPr>
          <w:rFonts w:ascii="Times New Roman" w:eastAsia="Times New Roman" w:hAnsi="Times New Roman" w:cs="Times New Roman"/>
          <w:color w:val="000000"/>
          <w:sz w:val="28"/>
          <w:szCs w:val="28"/>
          <w:lang w:eastAsia="ru-RU"/>
        </w:rPr>
        <w:softHyphen/>
        <w:t>ла»,</w:t>
      </w:r>
      <w:r w:rsidRPr="003B2174">
        <w:rPr>
          <w:rFonts w:ascii="Times New Roman" w:eastAsia="Times New Roman" w:hAnsi="Times New Roman" w:cs="Times New Roman"/>
          <w:color w:val="000000"/>
          <w:sz w:val="28"/>
          <w:szCs w:val="28"/>
          <w:lang w:eastAsia="ru-RU"/>
        </w:rPr>
        <w:br/>
        <w:t>- МБУ «Ми</w:t>
      </w:r>
      <w:r w:rsidRPr="003B2174">
        <w:rPr>
          <w:rFonts w:ascii="Times New Roman" w:eastAsia="Times New Roman" w:hAnsi="Times New Roman" w:cs="Times New Roman"/>
          <w:color w:val="000000"/>
          <w:sz w:val="28"/>
          <w:szCs w:val="28"/>
          <w:lang w:eastAsia="ru-RU"/>
        </w:rPr>
        <w:softHyphen/>
        <w:t>хай</w:t>
      </w:r>
      <w:r w:rsidRPr="003B2174">
        <w:rPr>
          <w:rFonts w:ascii="Times New Roman" w:eastAsia="Times New Roman" w:hAnsi="Times New Roman" w:cs="Times New Roman"/>
          <w:color w:val="000000"/>
          <w:sz w:val="28"/>
          <w:szCs w:val="28"/>
          <w:lang w:eastAsia="ru-RU"/>
        </w:rPr>
        <w:softHyphen/>
        <w:t>лов</w:t>
      </w:r>
      <w:r w:rsidRPr="003B2174">
        <w:rPr>
          <w:rFonts w:ascii="Times New Roman" w:eastAsia="Times New Roman" w:hAnsi="Times New Roman" w:cs="Times New Roman"/>
          <w:color w:val="000000"/>
          <w:sz w:val="28"/>
          <w:szCs w:val="28"/>
          <w:lang w:eastAsia="ru-RU"/>
        </w:rPr>
        <w:softHyphen/>
        <w:t>ский сель</w:t>
      </w:r>
      <w:r w:rsidRPr="003B2174">
        <w:rPr>
          <w:rFonts w:ascii="Times New Roman" w:eastAsia="Times New Roman" w:hAnsi="Times New Roman" w:cs="Times New Roman"/>
          <w:color w:val="000000"/>
          <w:sz w:val="28"/>
          <w:szCs w:val="28"/>
          <w:lang w:eastAsia="ru-RU"/>
        </w:rPr>
        <w:softHyphen/>
        <w:t>ский Дом куль</w:t>
      </w:r>
      <w:r w:rsidRPr="003B2174">
        <w:rPr>
          <w:rFonts w:ascii="Times New Roman" w:eastAsia="Times New Roman" w:hAnsi="Times New Roman" w:cs="Times New Roman"/>
          <w:color w:val="000000"/>
          <w:sz w:val="28"/>
          <w:szCs w:val="28"/>
          <w:lang w:eastAsia="ru-RU"/>
        </w:rPr>
        <w:softHyphen/>
        <w:t>ту</w:t>
      </w:r>
      <w:r w:rsidRPr="003B2174">
        <w:rPr>
          <w:rFonts w:ascii="Times New Roman" w:eastAsia="Times New Roman" w:hAnsi="Times New Roman" w:cs="Times New Roman"/>
          <w:color w:val="000000"/>
          <w:sz w:val="28"/>
          <w:szCs w:val="28"/>
          <w:lang w:eastAsia="ru-RU"/>
        </w:rPr>
        <w:softHyphen/>
        <w:t>ры»,</w:t>
      </w:r>
      <w:r w:rsidRPr="003B2174">
        <w:rPr>
          <w:rFonts w:ascii="Times New Roman" w:eastAsia="Times New Roman" w:hAnsi="Times New Roman" w:cs="Times New Roman"/>
          <w:color w:val="000000"/>
          <w:sz w:val="28"/>
          <w:szCs w:val="28"/>
          <w:lang w:eastAsia="ru-RU"/>
        </w:rPr>
        <w:br/>
        <w:t>- МУП «Ми</w:t>
      </w:r>
      <w:r w:rsidRPr="003B2174">
        <w:rPr>
          <w:rFonts w:ascii="Times New Roman" w:eastAsia="Times New Roman" w:hAnsi="Times New Roman" w:cs="Times New Roman"/>
          <w:color w:val="000000"/>
          <w:sz w:val="28"/>
          <w:szCs w:val="28"/>
          <w:lang w:eastAsia="ru-RU"/>
        </w:rPr>
        <w:softHyphen/>
        <w:t>хай</w:t>
      </w:r>
      <w:r w:rsidRPr="003B2174">
        <w:rPr>
          <w:rFonts w:ascii="Times New Roman" w:eastAsia="Times New Roman" w:hAnsi="Times New Roman" w:cs="Times New Roman"/>
          <w:color w:val="000000"/>
          <w:sz w:val="28"/>
          <w:szCs w:val="28"/>
          <w:lang w:eastAsia="ru-RU"/>
        </w:rPr>
        <w:softHyphen/>
        <w:t>лов</w:t>
      </w:r>
      <w:r w:rsidRPr="003B2174">
        <w:rPr>
          <w:rFonts w:ascii="Times New Roman" w:eastAsia="Times New Roman" w:hAnsi="Times New Roman" w:cs="Times New Roman"/>
          <w:color w:val="000000"/>
          <w:sz w:val="28"/>
          <w:szCs w:val="28"/>
          <w:lang w:eastAsia="ru-RU"/>
        </w:rPr>
        <w:softHyphen/>
        <w:t>ское жи</w:t>
      </w:r>
      <w:r w:rsidRPr="003B2174">
        <w:rPr>
          <w:rFonts w:ascii="Times New Roman" w:eastAsia="Times New Roman" w:hAnsi="Times New Roman" w:cs="Times New Roman"/>
          <w:color w:val="000000"/>
          <w:sz w:val="28"/>
          <w:szCs w:val="28"/>
          <w:lang w:eastAsia="ru-RU"/>
        </w:rPr>
        <w:softHyphen/>
        <w:t>лищ</w:t>
      </w:r>
      <w:r w:rsidRPr="003B2174">
        <w:rPr>
          <w:rFonts w:ascii="Times New Roman" w:eastAsia="Times New Roman" w:hAnsi="Times New Roman" w:cs="Times New Roman"/>
          <w:color w:val="000000"/>
          <w:sz w:val="28"/>
          <w:szCs w:val="28"/>
          <w:lang w:eastAsia="ru-RU"/>
        </w:rPr>
        <w:softHyphen/>
        <w:t>но-ком</w:t>
      </w:r>
      <w:r w:rsidRPr="003B2174">
        <w:rPr>
          <w:rFonts w:ascii="Times New Roman" w:eastAsia="Times New Roman" w:hAnsi="Times New Roman" w:cs="Times New Roman"/>
          <w:color w:val="000000"/>
          <w:sz w:val="28"/>
          <w:szCs w:val="28"/>
          <w:lang w:eastAsia="ru-RU"/>
        </w:rPr>
        <w:softHyphen/>
        <w:t>му</w:t>
      </w:r>
      <w:r w:rsidRPr="003B2174">
        <w:rPr>
          <w:rFonts w:ascii="Times New Roman" w:eastAsia="Times New Roman" w:hAnsi="Times New Roman" w:cs="Times New Roman"/>
          <w:color w:val="000000"/>
          <w:sz w:val="28"/>
          <w:szCs w:val="28"/>
          <w:lang w:eastAsia="ru-RU"/>
        </w:rPr>
        <w:softHyphen/>
        <w:t>наль</w:t>
      </w:r>
      <w:r w:rsidRPr="003B2174">
        <w:rPr>
          <w:rFonts w:ascii="Times New Roman" w:eastAsia="Times New Roman" w:hAnsi="Times New Roman" w:cs="Times New Roman"/>
          <w:color w:val="000000"/>
          <w:sz w:val="28"/>
          <w:szCs w:val="28"/>
          <w:lang w:eastAsia="ru-RU"/>
        </w:rPr>
        <w:softHyphen/>
        <w:t>ное хо</w:t>
      </w:r>
      <w:r w:rsidRPr="003B2174">
        <w:rPr>
          <w:rFonts w:ascii="Times New Roman" w:eastAsia="Times New Roman" w:hAnsi="Times New Roman" w:cs="Times New Roman"/>
          <w:color w:val="000000"/>
          <w:sz w:val="28"/>
          <w:szCs w:val="28"/>
          <w:lang w:eastAsia="ru-RU"/>
        </w:rPr>
        <w:softHyphen/>
        <w:t>зяй</w:t>
      </w:r>
      <w:r w:rsidRPr="003B2174">
        <w:rPr>
          <w:rFonts w:ascii="Times New Roman" w:eastAsia="Times New Roman" w:hAnsi="Times New Roman" w:cs="Times New Roman"/>
          <w:color w:val="000000"/>
          <w:sz w:val="28"/>
          <w:szCs w:val="28"/>
          <w:lang w:eastAsia="ru-RU"/>
        </w:rPr>
        <w:softHyphen/>
        <w:t>ство»,</w:t>
      </w:r>
      <w:r w:rsidRPr="003B2174">
        <w:rPr>
          <w:rFonts w:ascii="Times New Roman" w:eastAsia="Times New Roman" w:hAnsi="Times New Roman" w:cs="Times New Roman"/>
          <w:color w:val="000000"/>
          <w:sz w:val="28"/>
          <w:szCs w:val="28"/>
          <w:lang w:eastAsia="ru-RU"/>
        </w:rPr>
        <w:br/>
        <w:t>- ООО «Аг</w:t>
      </w:r>
      <w:r w:rsidRPr="003B2174">
        <w:rPr>
          <w:rFonts w:ascii="Times New Roman" w:eastAsia="Times New Roman" w:hAnsi="Times New Roman" w:cs="Times New Roman"/>
          <w:color w:val="000000"/>
          <w:sz w:val="28"/>
          <w:szCs w:val="28"/>
          <w:lang w:eastAsia="ru-RU"/>
        </w:rPr>
        <w:softHyphen/>
        <w:t>ро</w:t>
      </w:r>
      <w:r w:rsidRPr="003B2174">
        <w:rPr>
          <w:rFonts w:ascii="Times New Roman" w:eastAsia="Times New Roman" w:hAnsi="Times New Roman" w:cs="Times New Roman"/>
          <w:color w:val="000000"/>
          <w:sz w:val="28"/>
          <w:szCs w:val="28"/>
          <w:lang w:eastAsia="ru-RU"/>
        </w:rPr>
        <w:softHyphen/>
        <w:t>строй»,</w:t>
      </w:r>
      <w:r w:rsidRPr="003B2174">
        <w:rPr>
          <w:rFonts w:ascii="Times New Roman" w:eastAsia="Times New Roman" w:hAnsi="Times New Roman" w:cs="Times New Roman"/>
          <w:color w:val="000000"/>
          <w:sz w:val="28"/>
          <w:szCs w:val="28"/>
          <w:lang w:eastAsia="ru-RU"/>
        </w:rPr>
        <w:br/>
        <w:t>- От</w:t>
      </w:r>
      <w:r w:rsidRPr="003B2174">
        <w:rPr>
          <w:rFonts w:ascii="Times New Roman" w:eastAsia="Times New Roman" w:hAnsi="Times New Roman" w:cs="Times New Roman"/>
          <w:color w:val="000000"/>
          <w:sz w:val="28"/>
          <w:szCs w:val="28"/>
          <w:lang w:eastAsia="ru-RU"/>
        </w:rPr>
        <w:softHyphen/>
        <w:t>де</w:t>
      </w:r>
      <w:r w:rsidRPr="003B2174">
        <w:rPr>
          <w:rFonts w:ascii="Times New Roman" w:eastAsia="Times New Roman" w:hAnsi="Times New Roman" w:cs="Times New Roman"/>
          <w:color w:val="000000"/>
          <w:sz w:val="28"/>
          <w:szCs w:val="28"/>
          <w:lang w:eastAsia="ru-RU"/>
        </w:rPr>
        <w:softHyphen/>
        <w:t>ле</w:t>
      </w:r>
      <w:r w:rsidRPr="003B2174">
        <w:rPr>
          <w:rFonts w:ascii="Times New Roman" w:eastAsia="Times New Roman" w:hAnsi="Times New Roman" w:cs="Times New Roman"/>
          <w:color w:val="000000"/>
          <w:sz w:val="28"/>
          <w:szCs w:val="28"/>
          <w:lang w:eastAsia="ru-RU"/>
        </w:rPr>
        <w:softHyphen/>
        <w:t>ние по</w:t>
      </w:r>
      <w:r w:rsidRPr="003B2174">
        <w:rPr>
          <w:rFonts w:ascii="Times New Roman" w:eastAsia="Times New Roman" w:hAnsi="Times New Roman" w:cs="Times New Roman"/>
          <w:color w:val="000000"/>
          <w:sz w:val="28"/>
          <w:szCs w:val="28"/>
          <w:lang w:eastAsia="ru-RU"/>
        </w:rPr>
        <w:softHyphen/>
        <w:t>гра</w:t>
      </w:r>
      <w:r w:rsidRPr="003B2174">
        <w:rPr>
          <w:rFonts w:ascii="Times New Roman" w:eastAsia="Times New Roman" w:hAnsi="Times New Roman" w:cs="Times New Roman"/>
          <w:color w:val="000000"/>
          <w:sz w:val="28"/>
          <w:szCs w:val="28"/>
          <w:lang w:eastAsia="ru-RU"/>
        </w:rPr>
        <w:softHyphen/>
        <w:t>нич</w:t>
      </w:r>
      <w:r w:rsidRPr="003B2174">
        <w:rPr>
          <w:rFonts w:ascii="Times New Roman" w:eastAsia="Times New Roman" w:hAnsi="Times New Roman" w:cs="Times New Roman"/>
          <w:color w:val="000000"/>
          <w:sz w:val="28"/>
          <w:szCs w:val="28"/>
          <w:lang w:eastAsia="ru-RU"/>
        </w:rPr>
        <w:softHyphen/>
        <w:t>ной за</w:t>
      </w:r>
      <w:r w:rsidRPr="003B2174">
        <w:rPr>
          <w:rFonts w:ascii="Times New Roman" w:eastAsia="Times New Roman" w:hAnsi="Times New Roman" w:cs="Times New Roman"/>
          <w:color w:val="000000"/>
          <w:sz w:val="28"/>
          <w:szCs w:val="28"/>
          <w:lang w:eastAsia="ru-RU"/>
        </w:rPr>
        <w:softHyphen/>
        <w:t>ста</w:t>
      </w:r>
      <w:r w:rsidRPr="003B2174">
        <w:rPr>
          <w:rFonts w:ascii="Times New Roman" w:eastAsia="Times New Roman" w:hAnsi="Times New Roman" w:cs="Times New Roman"/>
          <w:color w:val="000000"/>
          <w:sz w:val="28"/>
          <w:szCs w:val="28"/>
          <w:lang w:eastAsia="ru-RU"/>
        </w:rPr>
        <w:softHyphen/>
        <w:t>вы</w:t>
      </w:r>
      <w:r w:rsidRPr="003B2174">
        <w:rPr>
          <w:rFonts w:ascii="Times New Roman" w:eastAsia="Times New Roman" w:hAnsi="Times New Roman" w:cs="Times New Roman"/>
          <w:color w:val="000000"/>
          <w:sz w:val="28"/>
          <w:szCs w:val="28"/>
          <w:lang w:eastAsia="ru-RU"/>
        </w:rPr>
        <w:br/>
        <w:t>- поч</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вое от</w:t>
      </w:r>
      <w:r w:rsidRPr="003B2174">
        <w:rPr>
          <w:rFonts w:ascii="Times New Roman" w:eastAsia="Times New Roman" w:hAnsi="Times New Roman" w:cs="Times New Roman"/>
          <w:color w:val="000000"/>
          <w:sz w:val="28"/>
          <w:szCs w:val="28"/>
          <w:lang w:eastAsia="ru-RU"/>
        </w:rPr>
        <w:softHyphen/>
        <w:t>де</w:t>
      </w:r>
      <w:r w:rsidRPr="003B2174">
        <w:rPr>
          <w:rFonts w:ascii="Times New Roman" w:eastAsia="Times New Roman" w:hAnsi="Times New Roman" w:cs="Times New Roman"/>
          <w:color w:val="000000"/>
          <w:sz w:val="28"/>
          <w:szCs w:val="28"/>
          <w:lang w:eastAsia="ru-RU"/>
        </w:rPr>
        <w:softHyphen/>
        <w:t>ле</w:t>
      </w:r>
      <w:r w:rsidRPr="003B2174">
        <w:rPr>
          <w:rFonts w:ascii="Times New Roman" w:eastAsia="Times New Roman" w:hAnsi="Times New Roman" w:cs="Times New Roman"/>
          <w:color w:val="000000"/>
          <w:sz w:val="28"/>
          <w:szCs w:val="28"/>
          <w:lang w:eastAsia="ru-RU"/>
        </w:rPr>
        <w:softHyphen/>
        <w:t>ние свя</w:t>
      </w:r>
      <w:r w:rsidRPr="003B2174">
        <w:rPr>
          <w:rFonts w:ascii="Times New Roman" w:eastAsia="Times New Roman" w:hAnsi="Times New Roman" w:cs="Times New Roman"/>
          <w:color w:val="000000"/>
          <w:sz w:val="28"/>
          <w:szCs w:val="28"/>
          <w:lang w:eastAsia="ru-RU"/>
        </w:rPr>
        <w:softHyphen/>
        <w:t>зи,</w:t>
      </w:r>
      <w:r w:rsidRPr="003B2174">
        <w:rPr>
          <w:rFonts w:ascii="Times New Roman" w:eastAsia="Times New Roman" w:hAnsi="Times New Roman" w:cs="Times New Roman"/>
          <w:color w:val="000000"/>
          <w:sz w:val="28"/>
          <w:szCs w:val="28"/>
          <w:lang w:eastAsia="ru-RU"/>
        </w:rPr>
        <w:br/>
        <w:t>- фили</w:t>
      </w:r>
      <w:r w:rsidRPr="003B2174">
        <w:rPr>
          <w:rFonts w:ascii="Times New Roman" w:eastAsia="Times New Roman" w:hAnsi="Times New Roman" w:cs="Times New Roman"/>
          <w:color w:val="000000"/>
          <w:sz w:val="28"/>
          <w:szCs w:val="28"/>
          <w:lang w:eastAsia="ru-RU"/>
        </w:rPr>
        <w:softHyphen/>
        <w:t>ал Слав</w:t>
      </w:r>
      <w:r w:rsidRPr="003B2174">
        <w:rPr>
          <w:rFonts w:ascii="Times New Roman" w:eastAsia="Times New Roman" w:hAnsi="Times New Roman" w:cs="Times New Roman"/>
          <w:color w:val="000000"/>
          <w:sz w:val="28"/>
          <w:szCs w:val="28"/>
          <w:lang w:eastAsia="ru-RU"/>
        </w:rPr>
        <w:softHyphen/>
        <w:t>го</w:t>
      </w:r>
      <w:r w:rsidRPr="003B2174">
        <w:rPr>
          <w:rFonts w:ascii="Times New Roman" w:eastAsia="Times New Roman" w:hAnsi="Times New Roman" w:cs="Times New Roman"/>
          <w:color w:val="000000"/>
          <w:sz w:val="28"/>
          <w:szCs w:val="28"/>
          <w:lang w:eastAsia="ru-RU"/>
        </w:rPr>
        <w:softHyphen/>
        <w:t>род</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от</w:t>
      </w:r>
      <w:r w:rsidRPr="003B2174">
        <w:rPr>
          <w:rFonts w:ascii="Times New Roman" w:eastAsia="Times New Roman" w:hAnsi="Times New Roman" w:cs="Times New Roman"/>
          <w:color w:val="000000"/>
          <w:sz w:val="28"/>
          <w:szCs w:val="28"/>
          <w:lang w:eastAsia="ru-RU"/>
        </w:rPr>
        <w:softHyphen/>
        <w:t>де</w:t>
      </w:r>
      <w:r w:rsidRPr="003B2174">
        <w:rPr>
          <w:rFonts w:ascii="Times New Roman" w:eastAsia="Times New Roman" w:hAnsi="Times New Roman" w:cs="Times New Roman"/>
          <w:color w:val="000000"/>
          <w:sz w:val="28"/>
          <w:szCs w:val="28"/>
          <w:lang w:eastAsia="ru-RU"/>
        </w:rPr>
        <w:softHyphen/>
        <w:t>ле</w:t>
      </w:r>
      <w:r w:rsidRPr="003B2174">
        <w:rPr>
          <w:rFonts w:ascii="Times New Roman" w:eastAsia="Times New Roman" w:hAnsi="Times New Roman" w:cs="Times New Roman"/>
          <w:color w:val="000000"/>
          <w:sz w:val="28"/>
          <w:szCs w:val="28"/>
          <w:lang w:eastAsia="ru-RU"/>
        </w:rPr>
        <w:softHyphen/>
        <w:t>ния сбер</w:t>
      </w:r>
      <w:r w:rsidRPr="003B2174">
        <w:rPr>
          <w:rFonts w:ascii="Times New Roman" w:eastAsia="Times New Roman" w:hAnsi="Times New Roman" w:cs="Times New Roman"/>
          <w:color w:val="000000"/>
          <w:sz w:val="28"/>
          <w:szCs w:val="28"/>
          <w:lang w:eastAsia="ru-RU"/>
        </w:rPr>
        <w:softHyphen/>
        <w:t>бан</w:t>
      </w:r>
      <w:r w:rsidRPr="003B2174">
        <w:rPr>
          <w:rFonts w:ascii="Times New Roman" w:eastAsia="Times New Roman" w:hAnsi="Times New Roman" w:cs="Times New Roman"/>
          <w:color w:val="000000"/>
          <w:sz w:val="28"/>
          <w:szCs w:val="28"/>
          <w:lang w:eastAsia="ru-RU"/>
        </w:rPr>
        <w:softHyphen/>
        <w:t>ка РФ,</w:t>
      </w:r>
      <w:r w:rsidRPr="003B2174">
        <w:rPr>
          <w:rFonts w:ascii="Times New Roman" w:eastAsia="Times New Roman" w:hAnsi="Times New Roman" w:cs="Times New Roman"/>
          <w:color w:val="000000"/>
          <w:sz w:val="28"/>
          <w:szCs w:val="28"/>
          <w:lang w:eastAsia="ru-RU"/>
        </w:rPr>
        <w:br/>
        <w:t>- МБУК Бур</w:t>
      </w:r>
      <w:r w:rsidRPr="003B2174">
        <w:rPr>
          <w:rFonts w:ascii="Times New Roman" w:eastAsia="Times New Roman" w:hAnsi="Times New Roman" w:cs="Times New Roman"/>
          <w:color w:val="000000"/>
          <w:sz w:val="28"/>
          <w:szCs w:val="28"/>
          <w:lang w:eastAsia="ru-RU"/>
        </w:rPr>
        <w:softHyphen/>
        <w:t>лин</w:t>
      </w:r>
      <w:r w:rsidRPr="003B2174">
        <w:rPr>
          <w:rFonts w:ascii="Times New Roman" w:eastAsia="Times New Roman" w:hAnsi="Times New Roman" w:cs="Times New Roman"/>
          <w:color w:val="000000"/>
          <w:sz w:val="28"/>
          <w:szCs w:val="28"/>
          <w:lang w:eastAsia="ru-RU"/>
        </w:rPr>
        <w:softHyphen/>
        <w:t>ская меж</w:t>
      </w:r>
      <w:r w:rsidRPr="003B2174">
        <w:rPr>
          <w:rFonts w:ascii="Times New Roman" w:eastAsia="Times New Roman" w:hAnsi="Times New Roman" w:cs="Times New Roman"/>
          <w:color w:val="000000"/>
          <w:sz w:val="28"/>
          <w:szCs w:val="28"/>
          <w:lang w:eastAsia="ru-RU"/>
        </w:rPr>
        <w:softHyphen/>
        <w:t>по</w:t>
      </w:r>
      <w:r w:rsidRPr="003B2174">
        <w:rPr>
          <w:rFonts w:ascii="Times New Roman" w:eastAsia="Times New Roman" w:hAnsi="Times New Roman" w:cs="Times New Roman"/>
          <w:color w:val="000000"/>
          <w:sz w:val="28"/>
          <w:szCs w:val="28"/>
          <w:lang w:eastAsia="ru-RU"/>
        </w:rPr>
        <w:softHyphen/>
        <w:t>се</w:t>
      </w:r>
      <w:r w:rsidRPr="003B2174">
        <w:rPr>
          <w:rFonts w:ascii="Times New Roman" w:eastAsia="Times New Roman" w:hAnsi="Times New Roman" w:cs="Times New Roman"/>
          <w:color w:val="000000"/>
          <w:sz w:val="28"/>
          <w:szCs w:val="28"/>
          <w:lang w:eastAsia="ru-RU"/>
        </w:rPr>
        <w:softHyphen/>
        <w:t>лен</w:t>
      </w:r>
      <w:r w:rsidRPr="003B2174">
        <w:rPr>
          <w:rFonts w:ascii="Times New Roman" w:eastAsia="Times New Roman" w:hAnsi="Times New Roman" w:cs="Times New Roman"/>
          <w:color w:val="000000"/>
          <w:sz w:val="28"/>
          <w:szCs w:val="28"/>
          <w:lang w:eastAsia="ru-RU"/>
        </w:rPr>
        <w:softHyphen/>
        <w:t>че</w:t>
      </w:r>
      <w:r w:rsidRPr="003B2174">
        <w:rPr>
          <w:rFonts w:ascii="Times New Roman" w:eastAsia="Times New Roman" w:hAnsi="Times New Roman" w:cs="Times New Roman"/>
          <w:color w:val="000000"/>
          <w:sz w:val="28"/>
          <w:szCs w:val="28"/>
          <w:lang w:eastAsia="ru-RU"/>
        </w:rPr>
        <w:softHyphen/>
        <w:t>ская мо</w:t>
      </w:r>
      <w:r w:rsidRPr="003B2174">
        <w:rPr>
          <w:rFonts w:ascii="Times New Roman" w:eastAsia="Times New Roman" w:hAnsi="Times New Roman" w:cs="Times New Roman"/>
          <w:color w:val="000000"/>
          <w:sz w:val="28"/>
          <w:szCs w:val="28"/>
          <w:lang w:eastAsia="ru-RU"/>
        </w:rPr>
        <w:softHyphen/>
        <w:t>дель</w:t>
      </w:r>
      <w:r w:rsidRPr="003B2174">
        <w:rPr>
          <w:rFonts w:ascii="Times New Roman" w:eastAsia="Times New Roman" w:hAnsi="Times New Roman" w:cs="Times New Roman"/>
          <w:color w:val="000000"/>
          <w:sz w:val="28"/>
          <w:szCs w:val="28"/>
          <w:lang w:eastAsia="ru-RU"/>
        </w:rPr>
        <w:softHyphen/>
        <w:t>ная биб</w:t>
      </w:r>
      <w:r w:rsidRPr="003B2174">
        <w:rPr>
          <w:rFonts w:ascii="Times New Roman" w:eastAsia="Times New Roman" w:hAnsi="Times New Roman" w:cs="Times New Roman"/>
          <w:color w:val="000000"/>
          <w:sz w:val="28"/>
          <w:szCs w:val="28"/>
          <w:lang w:eastAsia="ru-RU"/>
        </w:rPr>
        <w:softHyphen/>
        <w:t>лио</w:t>
      </w:r>
      <w:r w:rsidRPr="003B2174">
        <w:rPr>
          <w:rFonts w:ascii="Times New Roman" w:eastAsia="Times New Roman" w:hAnsi="Times New Roman" w:cs="Times New Roman"/>
          <w:color w:val="000000"/>
          <w:sz w:val="28"/>
          <w:szCs w:val="28"/>
          <w:lang w:eastAsia="ru-RU"/>
        </w:rPr>
        <w:softHyphen/>
        <w:t>те</w:t>
      </w:r>
      <w:r w:rsidRPr="003B2174">
        <w:rPr>
          <w:rFonts w:ascii="Times New Roman" w:eastAsia="Times New Roman" w:hAnsi="Times New Roman" w:cs="Times New Roman"/>
          <w:color w:val="000000"/>
          <w:sz w:val="28"/>
          <w:szCs w:val="28"/>
          <w:lang w:eastAsia="ru-RU"/>
        </w:rPr>
        <w:softHyphen/>
        <w:t>ка, фили</w:t>
      </w:r>
      <w:r w:rsidRPr="003B2174">
        <w:rPr>
          <w:rFonts w:ascii="Times New Roman" w:eastAsia="Times New Roman" w:hAnsi="Times New Roman" w:cs="Times New Roman"/>
          <w:color w:val="000000"/>
          <w:sz w:val="28"/>
          <w:szCs w:val="28"/>
          <w:lang w:eastAsia="ru-RU"/>
        </w:rPr>
        <w:softHyphen/>
        <w:t>ал № 6</w:t>
      </w:r>
      <w:r w:rsidRPr="003B2174">
        <w:rPr>
          <w:rFonts w:ascii="Times New Roman" w:eastAsia="Times New Roman" w:hAnsi="Times New Roman" w:cs="Times New Roman"/>
          <w:color w:val="000000"/>
          <w:sz w:val="28"/>
          <w:szCs w:val="28"/>
          <w:lang w:eastAsia="ru-RU"/>
        </w:rPr>
        <w:br/>
        <w:t>- Ми</w:t>
      </w:r>
      <w:r w:rsidRPr="003B2174">
        <w:rPr>
          <w:rFonts w:ascii="Times New Roman" w:eastAsia="Times New Roman" w:hAnsi="Times New Roman" w:cs="Times New Roman"/>
          <w:color w:val="000000"/>
          <w:sz w:val="28"/>
          <w:szCs w:val="28"/>
          <w:lang w:eastAsia="ru-RU"/>
        </w:rPr>
        <w:softHyphen/>
        <w:t>хай</w:t>
      </w:r>
      <w:r w:rsidRPr="003B2174">
        <w:rPr>
          <w:rFonts w:ascii="Times New Roman" w:eastAsia="Times New Roman" w:hAnsi="Times New Roman" w:cs="Times New Roman"/>
          <w:color w:val="000000"/>
          <w:sz w:val="28"/>
          <w:szCs w:val="28"/>
          <w:lang w:eastAsia="ru-RU"/>
        </w:rPr>
        <w:softHyphen/>
        <w:t>лов</w:t>
      </w:r>
      <w:r w:rsidRPr="003B2174">
        <w:rPr>
          <w:rFonts w:ascii="Times New Roman" w:eastAsia="Times New Roman" w:hAnsi="Times New Roman" w:cs="Times New Roman"/>
          <w:color w:val="000000"/>
          <w:sz w:val="28"/>
          <w:szCs w:val="28"/>
          <w:lang w:eastAsia="ru-RU"/>
        </w:rPr>
        <w:softHyphen/>
        <w:t>ский ФАП,</w:t>
      </w:r>
      <w:r w:rsidRPr="003B2174">
        <w:rPr>
          <w:rFonts w:ascii="Times New Roman" w:eastAsia="Times New Roman" w:hAnsi="Times New Roman" w:cs="Times New Roman"/>
          <w:color w:val="000000"/>
          <w:sz w:val="28"/>
          <w:szCs w:val="28"/>
          <w:lang w:eastAsia="ru-RU"/>
        </w:rPr>
        <w:b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«Фе</w:t>
      </w:r>
      <w:r w:rsidRPr="003B2174">
        <w:rPr>
          <w:rFonts w:ascii="Times New Roman" w:eastAsia="Times New Roman" w:hAnsi="Times New Roman" w:cs="Times New Roman"/>
          <w:color w:val="000000"/>
          <w:sz w:val="28"/>
          <w:szCs w:val="28"/>
          <w:lang w:eastAsia="ru-RU"/>
        </w:rPr>
        <w:softHyphen/>
        <w:t>сти</w:t>
      </w:r>
      <w:r w:rsidRPr="003B2174">
        <w:rPr>
          <w:rFonts w:ascii="Times New Roman" w:eastAsia="Times New Roman" w:hAnsi="Times New Roman" w:cs="Times New Roman"/>
          <w:color w:val="000000"/>
          <w:sz w:val="28"/>
          <w:szCs w:val="28"/>
          <w:lang w:eastAsia="ru-RU"/>
        </w:rPr>
        <w:softHyphen/>
        <w:t>валь», ИП Ле</w:t>
      </w:r>
      <w:r w:rsidRPr="003B2174">
        <w:rPr>
          <w:rFonts w:ascii="Times New Roman" w:eastAsia="Times New Roman" w:hAnsi="Times New Roman" w:cs="Times New Roman"/>
          <w:color w:val="000000"/>
          <w:sz w:val="28"/>
          <w:szCs w:val="28"/>
          <w:lang w:eastAsia="ru-RU"/>
        </w:rPr>
        <w:softHyphen/>
        <w:t>ер Ф.Ф.,</w:t>
      </w:r>
      <w:r w:rsidRPr="003B2174">
        <w:rPr>
          <w:rFonts w:ascii="Times New Roman" w:eastAsia="Times New Roman" w:hAnsi="Times New Roman" w:cs="Times New Roman"/>
          <w:color w:val="000000"/>
          <w:sz w:val="28"/>
          <w:szCs w:val="28"/>
          <w:lang w:eastAsia="ru-RU"/>
        </w:rPr>
        <w:b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ИП Ма</w:t>
      </w:r>
      <w:r w:rsidRPr="003B2174">
        <w:rPr>
          <w:rFonts w:ascii="Times New Roman" w:eastAsia="Times New Roman" w:hAnsi="Times New Roman" w:cs="Times New Roman"/>
          <w:color w:val="000000"/>
          <w:sz w:val="28"/>
          <w:szCs w:val="28"/>
          <w:lang w:eastAsia="ru-RU"/>
        </w:rPr>
        <w:softHyphen/>
        <w:t>ев</w:t>
      </w:r>
      <w:r w:rsidRPr="003B2174">
        <w:rPr>
          <w:rFonts w:ascii="Times New Roman" w:eastAsia="Times New Roman" w:hAnsi="Times New Roman" w:cs="Times New Roman"/>
          <w:color w:val="000000"/>
          <w:sz w:val="28"/>
          <w:szCs w:val="28"/>
          <w:lang w:eastAsia="ru-RU"/>
        </w:rPr>
        <w:softHyphen/>
        <w:t>ский И.В.,</w:t>
      </w:r>
      <w:r w:rsidRPr="003B2174">
        <w:rPr>
          <w:rFonts w:ascii="Times New Roman" w:eastAsia="Times New Roman" w:hAnsi="Times New Roman" w:cs="Times New Roman"/>
          <w:color w:val="000000"/>
          <w:sz w:val="28"/>
          <w:szCs w:val="28"/>
          <w:lang w:eastAsia="ru-RU"/>
        </w:rPr>
        <w:br/>
        <w:t>- выш</w:t>
      </w:r>
      <w:r w:rsidRPr="003B2174">
        <w:rPr>
          <w:rFonts w:ascii="Times New Roman" w:eastAsia="Times New Roman" w:hAnsi="Times New Roman" w:cs="Times New Roman"/>
          <w:color w:val="000000"/>
          <w:sz w:val="28"/>
          <w:szCs w:val="28"/>
          <w:lang w:eastAsia="ru-RU"/>
        </w:rPr>
        <w:softHyphen/>
        <w:t>ка «Ме</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фон»,</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2) </w:t>
      </w:r>
      <w:r w:rsidRPr="003B2174">
        <w:rPr>
          <w:rFonts w:ascii="Times New Roman" w:eastAsia="Times New Roman" w:hAnsi="Times New Roman" w:cs="Times New Roman"/>
          <w:b/>
          <w:bCs/>
          <w:color w:val="000000"/>
          <w:sz w:val="28"/>
          <w:szCs w:val="28"/>
          <w:lang w:eastAsia="ru-RU"/>
        </w:rPr>
        <w:t>се</w:t>
      </w:r>
      <w:r w:rsidRPr="003B2174">
        <w:rPr>
          <w:rFonts w:ascii="Times New Roman" w:eastAsia="Times New Roman" w:hAnsi="Times New Roman" w:cs="Times New Roman"/>
          <w:b/>
          <w:bCs/>
          <w:color w:val="000000"/>
          <w:sz w:val="28"/>
          <w:szCs w:val="28"/>
          <w:lang w:eastAsia="ru-RU"/>
        </w:rPr>
        <w:softHyphen/>
        <w:t>ло При</w:t>
      </w:r>
      <w:r w:rsidRPr="003B2174">
        <w:rPr>
          <w:rFonts w:ascii="Times New Roman" w:eastAsia="Times New Roman" w:hAnsi="Times New Roman" w:cs="Times New Roman"/>
          <w:b/>
          <w:bCs/>
          <w:color w:val="000000"/>
          <w:sz w:val="28"/>
          <w:szCs w:val="28"/>
          <w:lang w:eastAsia="ru-RU"/>
        </w:rPr>
        <w:softHyphen/>
        <w:t>ты</w:t>
      </w:r>
      <w:r w:rsidRPr="003B2174">
        <w:rPr>
          <w:rFonts w:ascii="Times New Roman" w:eastAsia="Times New Roman" w:hAnsi="Times New Roman" w:cs="Times New Roman"/>
          <w:b/>
          <w:bCs/>
          <w:color w:val="000000"/>
          <w:sz w:val="28"/>
          <w:szCs w:val="28"/>
          <w:lang w:eastAsia="ru-RU"/>
        </w:rPr>
        <w:softHyphen/>
        <w:t>ка</w:t>
      </w:r>
      <w:r w:rsidRPr="003B2174">
        <w:rPr>
          <w:rFonts w:ascii="Times New Roman" w:eastAsia="Times New Roman" w:hAnsi="Times New Roman" w:cs="Times New Roman"/>
          <w:color w:val="000000"/>
          <w:sz w:val="28"/>
          <w:szCs w:val="28"/>
          <w:lang w:eastAsia="ru-RU"/>
        </w:rPr>
        <w:t>, на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ко</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ро</w:t>
      </w:r>
      <w:r w:rsidRPr="003B2174">
        <w:rPr>
          <w:rFonts w:ascii="Times New Roman" w:eastAsia="Times New Roman" w:hAnsi="Times New Roman" w:cs="Times New Roman"/>
          <w:color w:val="000000"/>
          <w:sz w:val="28"/>
          <w:szCs w:val="28"/>
          <w:lang w:eastAsia="ru-RU"/>
        </w:rPr>
        <w:softHyphen/>
        <w:t>го на</w:t>
      </w:r>
      <w:r w:rsidRPr="003B2174">
        <w:rPr>
          <w:rFonts w:ascii="Times New Roman" w:eastAsia="Times New Roman" w:hAnsi="Times New Roman" w:cs="Times New Roman"/>
          <w:color w:val="000000"/>
          <w:sz w:val="28"/>
          <w:szCs w:val="28"/>
          <w:lang w:eastAsia="ru-RU"/>
        </w:rPr>
        <w:softHyphen/>
        <w:t>хо</w:t>
      </w:r>
      <w:r w:rsidRPr="003B2174">
        <w:rPr>
          <w:rFonts w:ascii="Times New Roman" w:eastAsia="Times New Roman" w:hAnsi="Times New Roman" w:cs="Times New Roman"/>
          <w:color w:val="000000"/>
          <w:sz w:val="28"/>
          <w:szCs w:val="28"/>
          <w:lang w:eastAsia="ru-RU"/>
        </w:rPr>
        <w:softHyphen/>
        <w:t>дят</w:t>
      </w:r>
      <w:r w:rsidRPr="003B2174">
        <w:rPr>
          <w:rFonts w:ascii="Times New Roman" w:eastAsia="Times New Roman" w:hAnsi="Times New Roman" w:cs="Times New Roman"/>
          <w:color w:val="000000"/>
          <w:sz w:val="28"/>
          <w:szCs w:val="28"/>
          <w:lang w:eastAsia="ru-RU"/>
        </w:rPr>
        <w:softHyphen/>
        <w:t>ся:</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При</w:t>
      </w:r>
      <w:r w:rsidRPr="003B2174">
        <w:rPr>
          <w:rFonts w:ascii="Times New Roman" w:eastAsia="Times New Roman" w:hAnsi="Times New Roman" w:cs="Times New Roman"/>
          <w:color w:val="000000"/>
          <w:sz w:val="28"/>
          <w:szCs w:val="28"/>
          <w:lang w:eastAsia="ru-RU"/>
        </w:rPr>
        <w:softHyphen/>
        <w:t>ты</w:t>
      </w:r>
      <w:r w:rsidRPr="003B2174">
        <w:rPr>
          <w:rFonts w:ascii="Times New Roman" w:eastAsia="Times New Roman" w:hAnsi="Times New Roman" w:cs="Times New Roman"/>
          <w:color w:val="000000"/>
          <w:sz w:val="28"/>
          <w:szCs w:val="28"/>
          <w:lang w:eastAsia="ru-RU"/>
        </w:rPr>
        <w:softHyphen/>
        <w:t>кин</w:t>
      </w:r>
      <w:r w:rsidRPr="003B2174">
        <w:rPr>
          <w:rFonts w:ascii="Times New Roman" w:eastAsia="Times New Roman" w:hAnsi="Times New Roman" w:cs="Times New Roman"/>
          <w:color w:val="000000"/>
          <w:sz w:val="28"/>
          <w:szCs w:val="28"/>
          <w:lang w:eastAsia="ru-RU"/>
        </w:rPr>
        <w:softHyphen/>
        <w:t>ский фили</w:t>
      </w:r>
      <w:r w:rsidRPr="003B2174">
        <w:rPr>
          <w:rFonts w:ascii="Times New Roman" w:eastAsia="Times New Roman" w:hAnsi="Times New Roman" w:cs="Times New Roman"/>
          <w:color w:val="000000"/>
          <w:sz w:val="28"/>
          <w:szCs w:val="28"/>
          <w:lang w:eastAsia="ru-RU"/>
        </w:rPr>
        <w:softHyphen/>
        <w:t>ал МБУ «Ми</w:t>
      </w:r>
      <w:r w:rsidRPr="003B2174">
        <w:rPr>
          <w:rFonts w:ascii="Times New Roman" w:eastAsia="Times New Roman" w:hAnsi="Times New Roman" w:cs="Times New Roman"/>
          <w:color w:val="000000"/>
          <w:sz w:val="28"/>
          <w:szCs w:val="28"/>
          <w:lang w:eastAsia="ru-RU"/>
        </w:rPr>
        <w:softHyphen/>
        <w:t>хай</w:t>
      </w:r>
      <w:r w:rsidRPr="003B2174">
        <w:rPr>
          <w:rFonts w:ascii="Times New Roman" w:eastAsia="Times New Roman" w:hAnsi="Times New Roman" w:cs="Times New Roman"/>
          <w:color w:val="000000"/>
          <w:sz w:val="28"/>
          <w:szCs w:val="28"/>
          <w:lang w:eastAsia="ru-RU"/>
        </w:rPr>
        <w:softHyphen/>
        <w:t>лов</w:t>
      </w:r>
      <w:r w:rsidRPr="003B2174">
        <w:rPr>
          <w:rFonts w:ascii="Times New Roman" w:eastAsia="Times New Roman" w:hAnsi="Times New Roman" w:cs="Times New Roman"/>
          <w:color w:val="000000"/>
          <w:sz w:val="28"/>
          <w:szCs w:val="28"/>
          <w:lang w:eastAsia="ru-RU"/>
        </w:rPr>
        <w:softHyphen/>
        <w:t>ский сель</w:t>
      </w:r>
      <w:r w:rsidRPr="003B2174">
        <w:rPr>
          <w:rFonts w:ascii="Times New Roman" w:eastAsia="Times New Roman" w:hAnsi="Times New Roman" w:cs="Times New Roman"/>
          <w:color w:val="000000"/>
          <w:sz w:val="28"/>
          <w:szCs w:val="28"/>
          <w:lang w:eastAsia="ru-RU"/>
        </w:rPr>
        <w:softHyphen/>
        <w:t>ский Дом куль</w:t>
      </w:r>
      <w:r w:rsidRPr="003B2174">
        <w:rPr>
          <w:rFonts w:ascii="Times New Roman" w:eastAsia="Times New Roman" w:hAnsi="Times New Roman" w:cs="Times New Roman"/>
          <w:color w:val="000000"/>
          <w:sz w:val="28"/>
          <w:szCs w:val="28"/>
          <w:lang w:eastAsia="ru-RU"/>
        </w:rPr>
        <w:softHyphen/>
        <w:t>ту</w:t>
      </w:r>
      <w:r w:rsidRPr="003B2174">
        <w:rPr>
          <w:rFonts w:ascii="Times New Roman" w:eastAsia="Times New Roman" w:hAnsi="Times New Roman" w:cs="Times New Roman"/>
          <w:color w:val="000000"/>
          <w:sz w:val="28"/>
          <w:szCs w:val="28"/>
          <w:lang w:eastAsia="ru-RU"/>
        </w:rPr>
        <w:softHyphen/>
        <w:t>ры»,</w:t>
      </w:r>
      <w:r w:rsidRPr="003B2174">
        <w:rPr>
          <w:rFonts w:ascii="Times New Roman" w:eastAsia="Times New Roman" w:hAnsi="Times New Roman" w:cs="Times New Roman"/>
          <w:color w:val="000000"/>
          <w:sz w:val="28"/>
          <w:szCs w:val="28"/>
          <w:lang w:eastAsia="ru-RU"/>
        </w:rPr>
        <w:br/>
        <w:t>- МБУК Бур</w:t>
      </w:r>
      <w:r w:rsidRPr="003B2174">
        <w:rPr>
          <w:rFonts w:ascii="Times New Roman" w:eastAsia="Times New Roman" w:hAnsi="Times New Roman" w:cs="Times New Roman"/>
          <w:color w:val="000000"/>
          <w:sz w:val="28"/>
          <w:szCs w:val="28"/>
          <w:lang w:eastAsia="ru-RU"/>
        </w:rPr>
        <w:softHyphen/>
        <w:t>лин</w:t>
      </w:r>
      <w:r w:rsidRPr="003B2174">
        <w:rPr>
          <w:rFonts w:ascii="Times New Roman" w:eastAsia="Times New Roman" w:hAnsi="Times New Roman" w:cs="Times New Roman"/>
          <w:color w:val="000000"/>
          <w:sz w:val="28"/>
          <w:szCs w:val="28"/>
          <w:lang w:eastAsia="ru-RU"/>
        </w:rPr>
        <w:softHyphen/>
        <w:t>ская меж</w:t>
      </w:r>
      <w:r w:rsidRPr="003B2174">
        <w:rPr>
          <w:rFonts w:ascii="Times New Roman" w:eastAsia="Times New Roman" w:hAnsi="Times New Roman" w:cs="Times New Roman"/>
          <w:color w:val="000000"/>
          <w:sz w:val="28"/>
          <w:szCs w:val="28"/>
          <w:lang w:eastAsia="ru-RU"/>
        </w:rPr>
        <w:softHyphen/>
        <w:t>по</w:t>
      </w:r>
      <w:r w:rsidRPr="003B2174">
        <w:rPr>
          <w:rFonts w:ascii="Times New Roman" w:eastAsia="Times New Roman" w:hAnsi="Times New Roman" w:cs="Times New Roman"/>
          <w:color w:val="000000"/>
          <w:sz w:val="28"/>
          <w:szCs w:val="28"/>
          <w:lang w:eastAsia="ru-RU"/>
        </w:rPr>
        <w:softHyphen/>
        <w:t>се</w:t>
      </w:r>
      <w:r w:rsidRPr="003B2174">
        <w:rPr>
          <w:rFonts w:ascii="Times New Roman" w:eastAsia="Times New Roman" w:hAnsi="Times New Roman" w:cs="Times New Roman"/>
          <w:color w:val="000000"/>
          <w:sz w:val="28"/>
          <w:szCs w:val="28"/>
          <w:lang w:eastAsia="ru-RU"/>
        </w:rPr>
        <w:softHyphen/>
        <w:t>лен</w:t>
      </w:r>
      <w:r w:rsidRPr="003B2174">
        <w:rPr>
          <w:rFonts w:ascii="Times New Roman" w:eastAsia="Times New Roman" w:hAnsi="Times New Roman" w:cs="Times New Roman"/>
          <w:color w:val="000000"/>
          <w:sz w:val="28"/>
          <w:szCs w:val="28"/>
          <w:lang w:eastAsia="ru-RU"/>
        </w:rPr>
        <w:softHyphen/>
        <w:t>че</w:t>
      </w:r>
      <w:r w:rsidRPr="003B2174">
        <w:rPr>
          <w:rFonts w:ascii="Times New Roman" w:eastAsia="Times New Roman" w:hAnsi="Times New Roman" w:cs="Times New Roman"/>
          <w:color w:val="000000"/>
          <w:sz w:val="28"/>
          <w:szCs w:val="28"/>
          <w:lang w:eastAsia="ru-RU"/>
        </w:rPr>
        <w:softHyphen/>
        <w:t>ская мо</w:t>
      </w:r>
      <w:r w:rsidRPr="003B2174">
        <w:rPr>
          <w:rFonts w:ascii="Times New Roman" w:eastAsia="Times New Roman" w:hAnsi="Times New Roman" w:cs="Times New Roman"/>
          <w:color w:val="000000"/>
          <w:sz w:val="28"/>
          <w:szCs w:val="28"/>
          <w:lang w:eastAsia="ru-RU"/>
        </w:rPr>
        <w:softHyphen/>
        <w:t>дель</w:t>
      </w:r>
      <w:r w:rsidRPr="003B2174">
        <w:rPr>
          <w:rFonts w:ascii="Times New Roman" w:eastAsia="Times New Roman" w:hAnsi="Times New Roman" w:cs="Times New Roman"/>
          <w:color w:val="000000"/>
          <w:sz w:val="28"/>
          <w:szCs w:val="28"/>
          <w:lang w:eastAsia="ru-RU"/>
        </w:rPr>
        <w:softHyphen/>
        <w:t>ная биб</w:t>
      </w:r>
      <w:r w:rsidRPr="003B2174">
        <w:rPr>
          <w:rFonts w:ascii="Times New Roman" w:eastAsia="Times New Roman" w:hAnsi="Times New Roman" w:cs="Times New Roman"/>
          <w:color w:val="000000"/>
          <w:sz w:val="28"/>
          <w:szCs w:val="28"/>
          <w:lang w:eastAsia="ru-RU"/>
        </w:rPr>
        <w:softHyphen/>
        <w:t>лио</w:t>
      </w:r>
      <w:r w:rsidRPr="003B2174">
        <w:rPr>
          <w:rFonts w:ascii="Times New Roman" w:eastAsia="Times New Roman" w:hAnsi="Times New Roman" w:cs="Times New Roman"/>
          <w:color w:val="000000"/>
          <w:sz w:val="28"/>
          <w:szCs w:val="28"/>
          <w:lang w:eastAsia="ru-RU"/>
        </w:rPr>
        <w:softHyphen/>
        <w:t>те</w:t>
      </w:r>
      <w:r w:rsidRPr="003B2174">
        <w:rPr>
          <w:rFonts w:ascii="Times New Roman" w:eastAsia="Times New Roman" w:hAnsi="Times New Roman" w:cs="Times New Roman"/>
          <w:color w:val="000000"/>
          <w:sz w:val="28"/>
          <w:szCs w:val="28"/>
          <w:lang w:eastAsia="ru-RU"/>
        </w:rPr>
        <w:softHyphen/>
        <w:t>ка, фили</w:t>
      </w:r>
      <w:r w:rsidRPr="003B2174">
        <w:rPr>
          <w:rFonts w:ascii="Times New Roman" w:eastAsia="Times New Roman" w:hAnsi="Times New Roman" w:cs="Times New Roman"/>
          <w:color w:val="000000"/>
          <w:sz w:val="28"/>
          <w:szCs w:val="28"/>
          <w:lang w:eastAsia="ru-RU"/>
        </w:rPr>
        <w:softHyphen/>
        <w:t>ал №15,</w:t>
      </w:r>
      <w:r w:rsidRPr="003B2174">
        <w:rPr>
          <w:rFonts w:ascii="Times New Roman" w:eastAsia="Times New Roman" w:hAnsi="Times New Roman" w:cs="Times New Roman"/>
          <w:color w:val="000000"/>
          <w:sz w:val="28"/>
          <w:szCs w:val="28"/>
          <w:lang w:eastAsia="ru-RU"/>
        </w:rPr>
        <w:b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ИП Са</w:t>
      </w:r>
      <w:r w:rsidRPr="003B2174">
        <w:rPr>
          <w:rFonts w:ascii="Times New Roman" w:eastAsia="Times New Roman" w:hAnsi="Times New Roman" w:cs="Times New Roman"/>
          <w:color w:val="000000"/>
          <w:sz w:val="28"/>
          <w:szCs w:val="28"/>
          <w:lang w:eastAsia="ru-RU"/>
        </w:rPr>
        <w:softHyphen/>
        <w:t>ни</w:t>
      </w:r>
      <w:r w:rsidRPr="003B2174">
        <w:rPr>
          <w:rFonts w:ascii="Times New Roman" w:eastAsia="Times New Roman" w:hAnsi="Times New Roman" w:cs="Times New Roman"/>
          <w:color w:val="000000"/>
          <w:sz w:val="28"/>
          <w:szCs w:val="28"/>
          <w:lang w:eastAsia="ru-RU"/>
        </w:rPr>
        <w:softHyphen/>
        <w:t>на М.Б.</w:t>
      </w:r>
      <w:r w:rsidRPr="003B2174">
        <w:rPr>
          <w:rFonts w:ascii="Times New Roman" w:eastAsia="Times New Roman" w:hAnsi="Times New Roman" w:cs="Times New Roman"/>
          <w:color w:val="000000"/>
          <w:sz w:val="28"/>
          <w:szCs w:val="28"/>
          <w:lang w:eastAsia="ru-RU"/>
        </w:rPr>
        <w:br/>
        <w:t>- При</w:t>
      </w:r>
      <w:r w:rsidRPr="003B2174">
        <w:rPr>
          <w:rFonts w:ascii="Times New Roman" w:eastAsia="Times New Roman" w:hAnsi="Times New Roman" w:cs="Times New Roman"/>
          <w:color w:val="000000"/>
          <w:sz w:val="28"/>
          <w:szCs w:val="28"/>
          <w:lang w:eastAsia="ru-RU"/>
        </w:rPr>
        <w:softHyphen/>
        <w:t>ты</w:t>
      </w:r>
      <w:r w:rsidRPr="003B2174">
        <w:rPr>
          <w:rFonts w:ascii="Times New Roman" w:eastAsia="Times New Roman" w:hAnsi="Times New Roman" w:cs="Times New Roman"/>
          <w:color w:val="000000"/>
          <w:sz w:val="28"/>
          <w:szCs w:val="28"/>
          <w:lang w:eastAsia="ru-RU"/>
        </w:rPr>
        <w:softHyphen/>
        <w:t>кин</w:t>
      </w:r>
      <w:r w:rsidRPr="003B2174">
        <w:rPr>
          <w:rFonts w:ascii="Times New Roman" w:eastAsia="Times New Roman" w:hAnsi="Times New Roman" w:cs="Times New Roman"/>
          <w:color w:val="000000"/>
          <w:sz w:val="28"/>
          <w:szCs w:val="28"/>
          <w:lang w:eastAsia="ru-RU"/>
        </w:rPr>
        <w:softHyphen/>
        <w:t>ский ФАП,</w:t>
      </w:r>
      <w:r w:rsidRPr="003B2174">
        <w:rPr>
          <w:rFonts w:ascii="Times New Roman" w:eastAsia="Times New Roman" w:hAnsi="Times New Roman" w:cs="Times New Roman"/>
          <w:color w:val="000000"/>
          <w:sz w:val="28"/>
          <w:szCs w:val="28"/>
          <w:lang w:eastAsia="ru-RU"/>
        </w:rPr>
        <w:br/>
        <w:t>- При</w:t>
      </w:r>
      <w:r w:rsidRPr="003B2174">
        <w:rPr>
          <w:rFonts w:ascii="Times New Roman" w:eastAsia="Times New Roman" w:hAnsi="Times New Roman" w:cs="Times New Roman"/>
          <w:color w:val="000000"/>
          <w:sz w:val="28"/>
          <w:szCs w:val="28"/>
          <w:lang w:eastAsia="ru-RU"/>
        </w:rPr>
        <w:softHyphen/>
        <w:t>ты</w:t>
      </w:r>
      <w:r w:rsidRPr="003B2174">
        <w:rPr>
          <w:rFonts w:ascii="Times New Roman" w:eastAsia="Times New Roman" w:hAnsi="Times New Roman" w:cs="Times New Roman"/>
          <w:color w:val="000000"/>
          <w:sz w:val="28"/>
          <w:szCs w:val="28"/>
          <w:lang w:eastAsia="ru-RU"/>
        </w:rPr>
        <w:softHyphen/>
        <w:t>кин</w:t>
      </w:r>
      <w:r w:rsidRPr="003B2174">
        <w:rPr>
          <w:rFonts w:ascii="Times New Roman" w:eastAsia="Times New Roman" w:hAnsi="Times New Roman" w:cs="Times New Roman"/>
          <w:color w:val="000000"/>
          <w:sz w:val="28"/>
          <w:szCs w:val="28"/>
          <w:lang w:eastAsia="ru-RU"/>
        </w:rPr>
        <w:softHyphen/>
        <w:t>ское от</w:t>
      </w:r>
      <w:r w:rsidRPr="003B2174">
        <w:rPr>
          <w:rFonts w:ascii="Times New Roman" w:eastAsia="Times New Roman" w:hAnsi="Times New Roman" w:cs="Times New Roman"/>
          <w:color w:val="000000"/>
          <w:sz w:val="28"/>
          <w:szCs w:val="28"/>
          <w:lang w:eastAsia="ru-RU"/>
        </w:rPr>
        <w:softHyphen/>
        <w:t>де</w:t>
      </w:r>
      <w:r w:rsidRPr="003B2174">
        <w:rPr>
          <w:rFonts w:ascii="Times New Roman" w:eastAsia="Times New Roman" w:hAnsi="Times New Roman" w:cs="Times New Roman"/>
          <w:color w:val="000000"/>
          <w:sz w:val="28"/>
          <w:szCs w:val="28"/>
          <w:lang w:eastAsia="ru-RU"/>
        </w:rPr>
        <w:softHyphen/>
        <w:t>ле</w:t>
      </w:r>
      <w:r w:rsidRPr="003B2174">
        <w:rPr>
          <w:rFonts w:ascii="Times New Roman" w:eastAsia="Times New Roman" w:hAnsi="Times New Roman" w:cs="Times New Roman"/>
          <w:color w:val="000000"/>
          <w:sz w:val="28"/>
          <w:szCs w:val="28"/>
          <w:lang w:eastAsia="ru-RU"/>
        </w:rPr>
        <w:softHyphen/>
        <w:t>ние ООО «Аг</w:t>
      </w:r>
      <w:r w:rsidRPr="003B2174">
        <w:rPr>
          <w:rFonts w:ascii="Times New Roman" w:eastAsia="Times New Roman" w:hAnsi="Times New Roman" w:cs="Times New Roman"/>
          <w:color w:val="000000"/>
          <w:sz w:val="28"/>
          <w:szCs w:val="28"/>
          <w:lang w:eastAsia="ru-RU"/>
        </w:rPr>
        <w:softHyphen/>
        <w:t>ро</w:t>
      </w:r>
      <w:r w:rsidRPr="003B2174">
        <w:rPr>
          <w:rFonts w:ascii="Times New Roman" w:eastAsia="Times New Roman" w:hAnsi="Times New Roman" w:cs="Times New Roman"/>
          <w:color w:val="000000"/>
          <w:sz w:val="28"/>
          <w:szCs w:val="28"/>
          <w:lang w:eastAsia="ru-RU"/>
        </w:rPr>
        <w:softHyphen/>
        <w:t>строй»,</w:t>
      </w:r>
      <w:r w:rsidRPr="003B2174">
        <w:rPr>
          <w:rFonts w:ascii="Times New Roman" w:eastAsia="Times New Roman" w:hAnsi="Times New Roman" w:cs="Times New Roman"/>
          <w:color w:val="000000"/>
          <w:sz w:val="28"/>
          <w:szCs w:val="28"/>
          <w:lang w:eastAsia="ru-RU"/>
        </w:rPr>
        <w:br/>
        <w:t>- ООО «Алтэкс»</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3) </w:t>
      </w:r>
      <w:r w:rsidRPr="003B2174">
        <w:rPr>
          <w:rFonts w:ascii="Times New Roman" w:eastAsia="Times New Roman" w:hAnsi="Times New Roman" w:cs="Times New Roman"/>
          <w:b/>
          <w:bCs/>
          <w:color w:val="000000"/>
          <w:sz w:val="28"/>
          <w:szCs w:val="28"/>
          <w:lang w:eastAsia="ru-RU"/>
        </w:rPr>
        <w:t>се</w:t>
      </w:r>
      <w:r w:rsidRPr="003B2174">
        <w:rPr>
          <w:rFonts w:ascii="Times New Roman" w:eastAsia="Times New Roman" w:hAnsi="Times New Roman" w:cs="Times New Roman"/>
          <w:b/>
          <w:bCs/>
          <w:color w:val="000000"/>
          <w:sz w:val="28"/>
          <w:szCs w:val="28"/>
          <w:lang w:eastAsia="ru-RU"/>
        </w:rPr>
        <w:softHyphen/>
        <w:t>ло Цве</w:t>
      </w:r>
      <w:r w:rsidRPr="003B2174">
        <w:rPr>
          <w:rFonts w:ascii="Times New Roman" w:eastAsia="Times New Roman" w:hAnsi="Times New Roman" w:cs="Times New Roman"/>
          <w:b/>
          <w:bCs/>
          <w:color w:val="000000"/>
          <w:sz w:val="28"/>
          <w:szCs w:val="28"/>
          <w:lang w:eastAsia="ru-RU"/>
        </w:rPr>
        <w:softHyphen/>
        <w:t>то</w:t>
      </w:r>
      <w:r w:rsidRPr="003B2174">
        <w:rPr>
          <w:rFonts w:ascii="Times New Roman" w:eastAsia="Times New Roman" w:hAnsi="Times New Roman" w:cs="Times New Roman"/>
          <w:b/>
          <w:bCs/>
          <w:color w:val="000000"/>
          <w:sz w:val="28"/>
          <w:szCs w:val="28"/>
          <w:lang w:eastAsia="ru-RU"/>
        </w:rPr>
        <w:softHyphen/>
        <w:t>поль</w:t>
      </w:r>
      <w:r w:rsidRPr="003B2174">
        <w:rPr>
          <w:rFonts w:ascii="Times New Roman" w:eastAsia="Times New Roman" w:hAnsi="Times New Roman" w:cs="Times New Roman"/>
          <w:color w:val="000000"/>
          <w:sz w:val="28"/>
          <w:szCs w:val="28"/>
          <w:lang w:eastAsia="ru-RU"/>
        </w:rPr>
        <w:t>.</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Цве</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поль</w:t>
      </w:r>
      <w:r w:rsidRPr="003B2174">
        <w:rPr>
          <w:rFonts w:ascii="Times New Roman" w:eastAsia="Times New Roman" w:hAnsi="Times New Roman" w:cs="Times New Roman"/>
          <w:color w:val="000000"/>
          <w:sz w:val="28"/>
          <w:szCs w:val="28"/>
          <w:lang w:eastAsia="ru-RU"/>
        </w:rPr>
        <w:softHyphen/>
        <w:t>ский фили</w:t>
      </w:r>
      <w:r w:rsidRPr="003B2174">
        <w:rPr>
          <w:rFonts w:ascii="Times New Roman" w:eastAsia="Times New Roman" w:hAnsi="Times New Roman" w:cs="Times New Roman"/>
          <w:color w:val="000000"/>
          <w:sz w:val="28"/>
          <w:szCs w:val="28"/>
          <w:lang w:eastAsia="ru-RU"/>
        </w:rPr>
        <w:softHyphen/>
        <w:t>ал МБУ «Ми</w:t>
      </w:r>
      <w:r w:rsidRPr="003B2174">
        <w:rPr>
          <w:rFonts w:ascii="Times New Roman" w:eastAsia="Times New Roman" w:hAnsi="Times New Roman" w:cs="Times New Roman"/>
          <w:color w:val="000000"/>
          <w:sz w:val="28"/>
          <w:szCs w:val="28"/>
          <w:lang w:eastAsia="ru-RU"/>
        </w:rPr>
        <w:softHyphen/>
        <w:t>хай</w:t>
      </w:r>
      <w:r w:rsidRPr="003B2174">
        <w:rPr>
          <w:rFonts w:ascii="Times New Roman" w:eastAsia="Times New Roman" w:hAnsi="Times New Roman" w:cs="Times New Roman"/>
          <w:color w:val="000000"/>
          <w:sz w:val="28"/>
          <w:szCs w:val="28"/>
          <w:lang w:eastAsia="ru-RU"/>
        </w:rPr>
        <w:softHyphen/>
        <w:t>лов</w:t>
      </w:r>
      <w:r w:rsidRPr="003B2174">
        <w:rPr>
          <w:rFonts w:ascii="Times New Roman" w:eastAsia="Times New Roman" w:hAnsi="Times New Roman" w:cs="Times New Roman"/>
          <w:color w:val="000000"/>
          <w:sz w:val="28"/>
          <w:szCs w:val="28"/>
          <w:lang w:eastAsia="ru-RU"/>
        </w:rPr>
        <w:softHyphen/>
        <w:t>ский сель</w:t>
      </w:r>
      <w:r w:rsidRPr="003B2174">
        <w:rPr>
          <w:rFonts w:ascii="Times New Roman" w:eastAsia="Times New Roman" w:hAnsi="Times New Roman" w:cs="Times New Roman"/>
          <w:color w:val="000000"/>
          <w:sz w:val="28"/>
          <w:szCs w:val="28"/>
          <w:lang w:eastAsia="ru-RU"/>
        </w:rPr>
        <w:softHyphen/>
        <w:t>ский Дом куль</w:t>
      </w:r>
      <w:r w:rsidRPr="003B2174">
        <w:rPr>
          <w:rFonts w:ascii="Times New Roman" w:eastAsia="Times New Roman" w:hAnsi="Times New Roman" w:cs="Times New Roman"/>
          <w:color w:val="000000"/>
          <w:sz w:val="28"/>
          <w:szCs w:val="28"/>
          <w:lang w:eastAsia="ru-RU"/>
        </w:rPr>
        <w:softHyphen/>
        <w:t>ту</w:t>
      </w:r>
      <w:r w:rsidRPr="003B2174">
        <w:rPr>
          <w:rFonts w:ascii="Times New Roman" w:eastAsia="Times New Roman" w:hAnsi="Times New Roman" w:cs="Times New Roman"/>
          <w:color w:val="000000"/>
          <w:sz w:val="28"/>
          <w:szCs w:val="28"/>
          <w:lang w:eastAsia="ru-RU"/>
        </w:rPr>
        <w:softHyphen/>
        <w:t>ры»,</w:t>
      </w:r>
      <w:r w:rsidRPr="003B2174">
        <w:rPr>
          <w:rFonts w:ascii="Times New Roman" w:eastAsia="Times New Roman" w:hAnsi="Times New Roman" w:cs="Times New Roman"/>
          <w:color w:val="000000"/>
          <w:sz w:val="28"/>
          <w:szCs w:val="28"/>
          <w:lang w:eastAsia="ru-RU"/>
        </w:rPr>
        <w:br/>
        <w:t>- МБУК Бур</w:t>
      </w:r>
      <w:r w:rsidRPr="003B2174">
        <w:rPr>
          <w:rFonts w:ascii="Times New Roman" w:eastAsia="Times New Roman" w:hAnsi="Times New Roman" w:cs="Times New Roman"/>
          <w:color w:val="000000"/>
          <w:sz w:val="28"/>
          <w:szCs w:val="28"/>
          <w:lang w:eastAsia="ru-RU"/>
        </w:rPr>
        <w:softHyphen/>
        <w:t>лин</w:t>
      </w:r>
      <w:r w:rsidRPr="003B2174">
        <w:rPr>
          <w:rFonts w:ascii="Times New Roman" w:eastAsia="Times New Roman" w:hAnsi="Times New Roman" w:cs="Times New Roman"/>
          <w:color w:val="000000"/>
          <w:sz w:val="28"/>
          <w:szCs w:val="28"/>
          <w:lang w:eastAsia="ru-RU"/>
        </w:rPr>
        <w:softHyphen/>
        <w:t>ская меж</w:t>
      </w:r>
      <w:r w:rsidRPr="003B2174">
        <w:rPr>
          <w:rFonts w:ascii="Times New Roman" w:eastAsia="Times New Roman" w:hAnsi="Times New Roman" w:cs="Times New Roman"/>
          <w:color w:val="000000"/>
          <w:sz w:val="28"/>
          <w:szCs w:val="28"/>
          <w:lang w:eastAsia="ru-RU"/>
        </w:rPr>
        <w:softHyphen/>
        <w:t>по</w:t>
      </w:r>
      <w:r w:rsidRPr="003B2174">
        <w:rPr>
          <w:rFonts w:ascii="Times New Roman" w:eastAsia="Times New Roman" w:hAnsi="Times New Roman" w:cs="Times New Roman"/>
          <w:color w:val="000000"/>
          <w:sz w:val="28"/>
          <w:szCs w:val="28"/>
          <w:lang w:eastAsia="ru-RU"/>
        </w:rPr>
        <w:softHyphen/>
        <w:t>се</w:t>
      </w:r>
      <w:r w:rsidRPr="003B2174">
        <w:rPr>
          <w:rFonts w:ascii="Times New Roman" w:eastAsia="Times New Roman" w:hAnsi="Times New Roman" w:cs="Times New Roman"/>
          <w:color w:val="000000"/>
          <w:sz w:val="28"/>
          <w:szCs w:val="28"/>
          <w:lang w:eastAsia="ru-RU"/>
        </w:rPr>
        <w:softHyphen/>
        <w:t>лен</w:t>
      </w:r>
      <w:r w:rsidRPr="003B2174">
        <w:rPr>
          <w:rFonts w:ascii="Times New Roman" w:eastAsia="Times New Roman" w:hAnsi="Times New Roman" w:cs="Times New Roman"/>
          <w:color w:val="000000"/>
          <w:sz w:val="28"/>
          <w:szCs w:val="28"/>
          <w:lang w:eastAsia="ru-RU"/>
        </w:rPr>
        <w:softHyphen/>
        <w:t>че</w:t>
      </w:r>
      <w:r w:rsidRPr="003B2174">
        <w:rPr>
          <w:rFonts w:ascii="Times New Roman" w:eastAsia="Times New Roman" w:hAnsi="Times New Roman" w:cs="Times New Roman"/>
          <w:color w:val="000000"/>
          <w:sz w:val="28"/>
          <w:szCs w:val="28"/>
          <w:lang w:eastAsia="ru-RU"/>
        </w:rPr>
        <w:softHyphen/>
        <w:t>ская мо</w:t>
      </w:r>
      <w:r w:rsidRPr="003B2174">
        <w:rPr>
          <w:rFonts w:ascii="Times New Roman" w:eastAsia="Times New Roman" w:hAnsi="Times New Roman" w:cs="Times New Roman"/>
          <w:color w:val="000000"/>
          <w:sz w:val="28"/>
          <w:szCs w:val="28"/>
          <w:lang w:eastAsia="ru-RU"/>
        </w:rPr>
        <w:softHyphen/>
        <w:t>дель</w:t>
      </w:r>
      <w:r w:rsidRPr="003B2174">
        <w:rPr>
          <w:rFonts w:ascii="Times New Roman" w:eastAsia="Times New Roman" w:hAnsi="Times New Roman" w:cs="Times New Roman"/>
          <w:color w:val="000000"/>
          <w:sz w:val="28"/>
          <w:szCs w:val="28"/>
          <w:lang w:eastAsia="ru-RU"/>
        </w:rPr>
        <w:softHyphen/>
        <w:t>ная биб</w:t>
      </w:r>
      <w:r w:rsidRPr="003B2174">
        <w:rPr>
          <w:rFonts w:ascii="Times New Roman" w:eastAsia="Times New Roman" w:hAnsi="Times New Roman" w:cs="Times New Roman"/>
          <w:color w:val="000000"/>
          <w:sz w:val="28"/>
          <w:szCs w:val="28"/>
          <w:lang w:eastAsia="ru-RU"/>
        </w:rPr>
        <w:softHyphen/>
        <w:t>лио</w:t>
      </w:r>
      <w:r w:rsidRPr="003B2174">
        <w:rPr>
          <w:rFonts w:ascii="Times New Roman" w:eastAsia="Times New Roman" w:hAnsi="Times New Roman" w:cs="Times New Roman"/>
          <w:color w:val="000000"/>
          <w:sz w:val="28"/>
          <w:szCs w:val="28"/>
          <w:lang w:eastAsia="ru-RU"/>
        </w:rPr>
        <w:softHyphen/>
        <w:t>те</w:t>
      </w:r>
      <w:r w:rsidRPr="003B2174">
        <w:rPr>
          <w:rFonts w:ascii="Times New Roman" w:eastAsia="Times New Roman" w:hAnsi="Times New Roman" w:cs="Times New Roman"/>
          <w:color w:val="000000"/>
          <w:sz w:val="28"/>
          <w:szCs w:val="28"/>
          <w:lang w:eastAsia="ru-RU"/>
        </w:rPr>
        <w:softHyphen/>
        <w:t>ка, фили</w:t>
      </w:r>
      <w:r w:rsidRPr="003B2174">
        <w:rPr>
          <w:rFonts w:ascii="Times New Roman" w:eastAsia="Times New Roman" w:hAnsi="Times New Roman" w:cs="Times New Roman"/>
          <w:color w:val="000000"/>
          <w:sz w:val="28"/>
          <w:szCs w:val="28"/>
          <w:lang w:eastAsia="ru-RU"/>
        </w:rPr>
        <w:softHyphen/>
        <w:t>ал № 13,</w:t>
      </w:r>
      <w:r w:rsidRPr="003B2174">
        <w:rPr>
          <w:rFonts w:ascii="Times New Roman" w:eastAsia="Times New Roman" w:hAnsi="Times New Roman" w:cs="Times New Roman"/>
          <w:color w:val="000000"/>
          <w:sz w:val="28"/>
          <w:szCs w:val="28"/>
          <w:lang w:eastAsia="ru-RU"/>
        </w:rPr>
        <w:b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ИП Лай</w:t>
      </w:r>
      <w:r w:rsidRPr="003B2174">
        <w:rPr>
          <w:rFonts w:ascii="Times New Roman" w:eastAsia="Times New Roman" w:hAnsi="Times New Roman" w:cs="Times New Roman"/>
          <w:color w:val="000000"/>
          <w:sz w:val="28"/>
          <w:szCs w:val="28"/>
          <w:lang w:eastAsia="ru-RU"/>
        </w:rPr>
        <w:softHyphen/>
        <w:t>щук Н.Н.</w:t>
      </w:r>
      <w:r w:rsidRPr="003B2174">
        <w:rPr>
          <w:rFonts w:ascii="Times New Roman" w:eastAsia="Times New Roman" w:hAnsi="Times New Roman" w:cs="Times New Roman"/>
          <w:color w:val="000000"/>
          <w:sz w:val="28"/>
          <w:szCs w:val="28"/>
          <w:lang w:eastAsia="ru-RU"/>
        </w:rPr>
        <w:br/>
        <w:t>- Цве</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поль</w:t>
      </w:r>
      <w:r w:rsidRPr="003B2174">
        <w:rPr>
          <w:rFonts w:ascii="Times New Roman" w:eastAsia="Times New Roman" w:hAnsi="Times New Roman" w:cs="Times New Roman"/>
          <w:color w:val="000000"/>
          <w:sz w:val="28"/>
          <w:szCs w:val="28"/>
          <w:lang w:eastAsia="ru-RU"/>
        </w:rPr>
        <w:softHyphen/>
        <w:t>ский ФАП,</w:t>
      </w:r>
      <w:r w:rsidRPr="003B2174">
        <w:rPr>
          <w:rFonts w:ascii="Times New Roman" w:eastAsia="Times New Roman" w:hAnsi="Times New Roman" w:cs="Times New Roman"/>
          <w:color w:val="000000"/>
          <w:sz w:val="28"/>
          <w:szCs w:val="28"/>
          <w:lang w:eastAsia="ru-RU"/>
        </w:rPr>
        <w:br/>
      </w:r>
    </w:p>
    <w:tbl>
      <w:tblPr>
        <w:tblW w:w="7960" w:type="dxa"/>
        <w:tblLook w:val="04A0"/>
      </w:tblPr>
      <w:tblGrid>
        <w:gridCol w:w="3260"/>
        <w:gridCol w:w="3180"/>
        <w:gridCol w:w="1520"/>
      </w:tblGrid>
      <w:tr w:rsidR="003B2174" w:rsidRPr="003B2174" w:rsidTr="000D3646">
        <w:trPr>
          <w:trHeight w:val="330"/>
        </w:trPr>
        <w:tc>
          <w:tcPr>
            <w:tcW w:w="3260" w:type="dxa"/>
            <w:tcBorders>
              <w:top w:val="single" w:sz="4" w:space="0" w:color="auto"/>
              <w:left w:val="single" w:sz="4" w:space="0" w:color="auto"/>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село Михайловка</w:t>
            </w:r>
          </w:p>
        </w:tc>
        <w:tc>
          <w:tcPr>
            <w:tcW w:w="3180" w:type="dxa"/>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778</w:t>
            </w:r>
          </w:p>
        </w:tc>
        <w:tc>
          <w:tcPr>
            <w:tcW w:w="1520" w:type="dxa"/>
            <w:vMerge w:val="restart"/>
            <w:tcBorders>
              <w:top w:val="single" w:sz="4" w:space="0" w:color="auto"/>
              <w:left w:val="single" w:sz="4" w:space="0" w:color="auto"/>
              <w:bottom w:val="single" w:sz="4" w:space="0" w:color="000000"/>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1159</w:t>
            </w: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село Притыка</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148</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село Цветополь</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233</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1. Показатели перспективного спроса на тепловую энергию (мощность) и теплоноситель в установленных границах территории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Михайловского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1"/>
          <w:numId w:val="9"/>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Существующее состояние</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настоящее время теплоснабжение общественной застройки и жилого сектора Михайловского сельсовета осуществляется от индивидуальных промышленных отопительных, и квартирных коммунальных котельных.</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Частный сектор отапливается индивидуальными печами и небольшая часть коммунальными котельными.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Поставщиком тепловой энергии в поселении является МУП «Бурлинские коммунальные системы» (МУП «БКС») Бурлинского района Алтайского края Предприятие эксплуатирует  котельную</w:t>
      </w:r>
      <w:r w:rsidR="0094244D">
        <w:rPr>
          <w:rFonts w:ascii="Times New Roman" w:eastAsia="Times New Roman" w:hAnsi="Times New Roman" w:cs="Times New Roman"/>
          <w:sz w:val="28"/>
          <w:szCs w:val="28"/>
          <w:lang w:eastAsia="ru-RU"/>
        </w:rPr>
        <w:t xml:space="preserve"> ( мощность 2,2 Гкал/час) и 4447</w:t>
      </w:r>
      <w:r w:rsidRPr="003B2174">
        <w:rPr>
          <w:rFonts w:ascii="Times New Roman" w:eastAsia="Times New Roman" w:hAnsi="Times New Roman" w:cs="Times New Roman"/>
          <w:sz w:val="28"/>
          <w:szCs w:val="28"/>
          <w:lang w:eastAsia="ru-RU"/>
        </w:rPr>
        <w:t>,8 метров тепловых сетей в двухтрубном исполнении.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781" w:type="dxa"/>
        <w:tblInd w:w="108" w:type="dxa"/>
        <w:tblLook w:val="0000"/>
      </w:tblPr>
      <w:tblGrid>
        <w:gridCol w:w="1792"/>
        <w:gridCol w:w="2274"/>
        <w:gridCol w:w="2251"/>
        <w:gridCol w:w="3464"/>
      </w:tblGrid>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котел.</w:t>
            </w: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Населенный пункт</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Гкал/час</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топлива</w:t>
            </w:r>
          </w:p>
        </w:tc>
      </w:tr>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Михайловка</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2,2</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Краткая характеристика котельных, расположенных на территории Михайловского сельсовета:</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t xml:space="preserve">Котельная </w:t>
      </w:r>
      <w:r w:rsidRPr="003B2174">
        <w:rPr>
          <w:rFonts w:ascii="Times New Roman" w:eastAsia="Times New Roman" w:hAnsi="Times New Roman" w:cs="Times New Roman"/>
          <w:sz w:val="28"/>
          <w:szCs w:val="28"/>
          <w:lang w:eastAsia="ru-RU"/>
        </w:rPr>
        <w:t>осуществляет теплоснабжение в с. Михайловка, работает на твердом топливе. Общая установленная мощность котельной составляет 2,2 Гкал/час., подклю</w:t>
      </w:r>
      <w:r w:rsidR="0094244D">
        <w:rPr>
          <w:rFonts w:ascii="Times New Roman" w:eastAsia="Times New Roman" w:hAnsi="Times New Roman" w:cs="Times New Roman"/>
          <w:sz w:val="28"/>
          <w:szCs w:val="28"/>
          <w:lang w:eastAsia="ru-RU"/>
        </w:rPr>
        <w:t>ченная нагрузка составляет 1,584</w:t>
      </w:r>
      <w:r w:rsidRPr="003B2174">
        <w:rPr>
          <w:rFonts w:ascii="Times New Roman" w:eastAsia="Times New Roman" w:hAnsi="Times New Roman" w:cs="Times New Roman"/>
          <w:sz w:val="28"/>
          <w:szCs w:val="28"/>
          <w:lang w:eastAsia="ru-RU"/>
        </w:rPr>
        <w:t xml:space="preserve"> Гкал/час. Система теплоснабжения двухтрубная закрытая, протяженность теплосети центрального отопления в двухтр</w:t>
      </w:r>
      <w:r w:rsidR="0094244D">
        <w:rPr>
          <w:rFonts w:ascii="Times New Roman" w:eastAsia="Times New Roman" w:hAnsi="Times New Roman" w:cs="Times New Roman"/>
          <w:sz w:val="28"/>
          <w:szCs w:val="28"/>
          <w:lang w:eastAsia="ru-RU"/>
        </w:rPr>
        <w:t>убном исчислении составляет 4447,8 м, в том числе подземная 4447</w:t>
      </w:r>
      <w:r w:rsidRPr="003B2174">
        <w:rPr>
          <w:rFonts w:ascii="Times New Roman" w:eastAsia="Times New Roman" w:hAnsi="Times New Roman" w:cs="Times New Roman"/>
          <w:sz w:val="28"/>
          <w:szCs w:val="28"/>
          <w:lang w:eastAsia="ru-RU"/>
        </w:rPr>
        <w:t xml:space="preserve">,8 м. Здание котельной  кирпичное 1976 года постройки: площадь здания 467,1м2; объем здания 3429 м3.; Фундамент - бетонный ленточный, кровля - рулонная совмещенная односкатная.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Layout w:type="fixed"/>
        <w:tblCellMar>
          <w:left w:w="30" w:type="dxa"/>
          <w:right w:w="30" w:type="dxa"/>
        </w:tblCellMar>
        <w:tblLook w:val="0000"/>
      </w:tblPr>
      <w:tblGrid>
        <w:gridCol w:w="979"/>
        <w:gridCol w:w="185"/>
        <w:gridCol w:w="794"/>
        <w:gridCol w:w="980"/>
        <w:gridCol w:w="979"/>
        <w:gridCol w:w="979"/>
        <w:gridCol w:w="979"/>
        <w:gridCol w:w="979"/>
        <w:gridCol w:w="980"/>
        <w:gridCol w:w="1835"/>
      </w:tblGrid>
      <w:tr w:rsidR="003B2174" w:rsidRPr="003B2174" w:rsidTr="000D3646">
        <w:trPr>
          <w:trHeight w:val="960"/>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Наименование</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котельной</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 паспорту,</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Гкал/час </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Подключенная нагрузка,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  </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Максимальный коэффициент</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загрузки </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топлива</w:t>
            </w:r>
          </w:p>
        </w:tc>
      </w:tr>
      <w:tr w:rsidR="003B2174" w:rsidRPr="003B2174" w:rsidTr="000D3646">
        <w:trPr>
          <w:trHeight w:val="245"/>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2,2</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94244D"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8"/>
                <w:szCs w:val="28"/>
                <w:lang w:eastAsia="ru-RU"/>
              </w:rPr>
              <w:t>1,584</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94244D"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8"/>
                <w:szCs w:val="28"/>
                <w:lang w:eastAsia="ru-RU"/>
              </w:rPr>
              <w:t>72,0</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92"/>
        </w:trPr>
        <w:tc>
          <w:tcPr>
            <w:tcW w:w="979" w:type="dxa"/>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gridSpan w:val="2"/>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3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Тип,</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котла</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Поверхность нагрева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м2</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Год установки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Теплопроизводи-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тельность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Гкал/час</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r>
      <w:tr w:rsidR="003B2174" w:rsidRPr="003B2174" w:rsidTr="000D3646">
        <w:trPr>
          <w:trHeight w:val="50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 -  0,8</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 – 0,8</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КВр – 0,6</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2020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2020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2023</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0,8</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0,8</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0,6</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2938" w:type="dxa"/>
            <w:gridSpan w:val="4"/>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lastRenderedPageBreak/>
              <w:t xml:space="preserve">Сетевые насосы </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738"/>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 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11"/>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65/140-5.5/2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=65м3/ч; Н=140м</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65/140-5.5/2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=65м3/ч; Н=140м</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N=5,5кВт; n=2000об/мин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N=5,5кВт; n=2000об/мин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r>
      <w:tr w:rsidR="003B2174" w:rsidRPr="003B2174" w:rsidTr="000D3646">
        <w:trPr>
          <w:trHeight w:val="262"/>
        </w:trPr>
        <w:tc>
          <w:tcPr>
            <w:tcW w:w="1164" w:type="dxa"/>
            <w:gridSpan w:val="2"/>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4896" w:type="dxa"/>
            <w:gridSpan w:val="6"/>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 подпиточный</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960"/>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5"/>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val="en-US" w:eastAsia="ru-RU"/>
              </w:rPr>
              <w:t>MHI</w:t>
            </w:r>
            <w:r w:rsidRPr="003B2174">
              <w:rPr>
                <w:rFonts w:ascii="Times New Roman" w:eastAsia="Times New Roman" w:hAnsi="Times New Roman" w:cs="Times New Roman"/>
                <w:sz w:val="28"/>
                <w:szCs w:val="28"/>
                <w:lang w:eastAsia="ru-RU"/>
              </w:rPr>
              <w:t>-403</w:t>
            </w:r>
            <w:r w:rsidRPr="003B2174">
              <w:rPr>
                <w:rFonts w:ascii="Times New Roman" w:eastAsia="Times New Roman" w:hAnsi="Times New Roman" w:cs="Times New Roman"/>
                <w:sz w:val="24"/>
                <w:szCs w:val="24"/>
                <w:lang w:eastAsia="ru-RU"/>
              </w:rPr>
              <w:t xml:space="preserve"> </w:t>
            </w:r>
            <w:r w:rsidRPr="003B2174">
              <w:rPr>
                <w:rFonts w:ascii="Times New Roman" w:eastAsia="Times New Roman" w:hAnsi="Times New Roman" w:cs="Times New Roman"/>
                <w:sz w:val="28"/>
                <w:szCs w:val="28"/>
                <w:lang w:eastAsia="ru-RU"/>
              </w:rPr>
              <w:t>Q=5м3/ч; Н=22м</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 20/30 Q=20м3/ч; Н=30м</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N=0,4кВт; n=2900об/мин</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N=4кВт; n=2000об/мин</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Схема теплоснабжения потребителей от котельной</w:t>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53080D" w:rsidP="003B2174">
      <w:pPr>
        <w:tabs>
          <w:tab w:val="left" w:pos="189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pict>
          <v:shape id="_x0000_s1158" type="#_x0000_t32" style="position:absolute;margin-left:477pt;margin-top:92.1pt;width:10.85pt;height:0;flip:x;z-index:251779072" o:connectortype="straight"/>
        </w:pict>
      </w:r>
      <w:r>
        <w:rPr>
          <w:rFonts w:ascii="Times New Roman" w:eastAsia="Times New Roman" w:hAnsi="Times New Roman" w:cs="Times New Roman"/>
          <w:noProof/>
          <w:sz w:val="28"/>
          <w:szCs w:val="28"/>
          <w:lang w:eastAsia="ru-RU"/>
        </w:rPr>
        <w:pict>
          <v:shape id="_x0000_s1157" type="#_x0000_t32" style="position:absolute;margin-left:463.85pt;margin-top:32.55pt;width:25.85pt;height:.7pt;z-index:251778048" o:connectortype="straight"/>
        </w:pict>
      </w:r>
      <w:r>
        <w:rPr>
          <w:rFonts w:ascii="Times New Roman" w:eastAsia="Times New Roman" w:hAnsi="Times New Roman" w:cs="Times New Roman"/>
          <w:noProof/>
          <w:sz w:val="28"/>
          <w:szCs w:val="28"/>
          <w:lang w:eastAsia="ru-RU"/>
        </w:rPr>
        <w:pict>
          <v:shape id="_x0000_s1156" type="#_x0000_t32" style="position:absolute;margin-left:463.85pt;margin-top:51.25pt;width:25.85pt;height:0;z-index:251777024" o:connectortype="straight"/>
        </w:pict>
      </w:r>
      <w:r>
        <w:rPr>
          <w:rFonts w:ascii="Times New Roman" w:eastAsia="Times New Roman" w:hAnsi="Times New Roman" w:cs="Times New Roman"/>
          <w:noProof/>
          <w:sz w:val="28"/>
          <w:szCs w:val="28"/>
          <w:lang w:eastAsia="ru-RU"/>
        </w:rPr>
        <w:pict>
          <v:shape id="_x0000_s1155" type="#_x0000_t32" style="position:absolute;margin-left:467.3pt;margin-top:72.7pt;width:20.55pt;height:.7pt;z-index:251776000" o:connectortype="straight"/>
        </w:pict>
      </w:r>
      <w:r>
        <w:rPr>
          <w:rFonts w:ascii="Times New Roman" w:eastAsia="Times New Roman" w:hAnsi="Times New Roman" w:cs="Times New Roman"/>
          <w:noProof/>
          <w:sz w:val="28"/>
          <w:szCs w:val="28"/>
          <w:lang w:eastAsia="ru-RU"/>
        </w:rPr>
        <w:pict>
          <v:shape id="_x0000_s1154" type="#_x0000_t32" style="position:absolute;margin-left:467.3pt;margin-top:92.1pt;width:9.7pt;height:.65pt;z-index:251774976" o:connectortype="straight"/>
        </w:pict>
      </w:r>
      <w:r>
        <w:rPr>
          <w:rFonts w:ascii="Times New Roman" w:eastAsia="Times New Roman" w:hAnsi="Times New Roman" w:cs="Times New Roman"/>
          <w:noProof/>
          <w:sz w:val="28"/>
          <w:szCs w:val="28"/>
          <w:lang w:eastAsia="ru-RU"/>
        </w:rPr>
        <w:pict>
          <v:shape id="_x0000_s1153" type="#_x0000_t32" style="position:absolute;margin-left:477pt;margin-top:110.75pt;width:10.85pt;height:0;z-index:251773952" o:connectortype="straight"/>
        </w:pict>
      </w:r>
      <w:r>
        <w:rPr>
          <w:rFonts w:ascii="Times New Roman" w:eastAsia="Times New Roman" w:hAnsi="Times New Roman" w:cs="Times New Roman"/>
          <w:noProof/>
          <w:sz w:val="28"/>
          <w:szCs w:val="28"/>
          <w:lang w:eastAsia="ru-RU"/>
        </w:rPr>
        <w:pict>
          <v:shape id="_x0000_s1152" type="#_x0000_t32" style="position:absolute;margin-left:463.85pt;margin-top:109.4pt;width:13.15pt;height:1.35pt;flip:x;z-index:251772928" o:connectortype="straight"/>
        </w:pict>
      </w:r>
      <w:r>
        <w:rPr>
          <w:rFonts w:ascii="Times New Roman" w:eastAsia="Times New Roman" w:hAnsi="Times New Roman" w:cs="Times New Roman"/>
          <w:noProof/>
          <w:sz w:val="28"/>
          <w:szCs w:val="28"/>
          <w:lang w:eastAsia="ru-RU"/>
        </w:rPr>
        <w:pict>
          <v:rect id="_x0000_s1147" style="position:absolute;margin-left:485.3pt;margin-top:67.15pt;width:19.85pt;height:11.05pt;z-index:251767808"/>
        </w:pict>
      </w:r>
      <w:r>
        <w:rPr>
          <w:rFonts w:ascii="Times New Roman" w:eastAsia="Times New Roman" w:hAnsi="Times New Roman" w:cs="Times New Roman"/>
          <w:noProof/>
          <w:sz w:val="28"/>
          <w:szCs w:val="28"/>
          <w:lang w:eastAsia="ru-RU"/>
        </w:rPr>
        <w:pict>
          <v:rect id="_x0000_s1150" style="position:absolute;margin-left:487.85pt;margin-top:46.4pt;width:19.85pt;height:11.05pt;z-index:251770880"/>
        </w:pict>
      </w:r>
      <w:r>
        <w:rPr>
          <w:rFonts w:ascii="Times New Roman" w:eastAsia="Times New Roman" w:hAnsi="Times New Roman" w:cs="Times New Roman"/>
          <w:noProof/>
          <w:sz w:val="28"/>
          <w:szCs w:val="28"/>
          <w:lang w:eastAsia="ru-RU"/>
        </w:rPr>
        <w:pict>
          <v:rect id="_x0000_s1151" style="position:absolute;margin-left:487.85pt;margin-top:27pt;width:19.85pt;height:11.05pt;z-index:251771904"/>
        </w:pict>
      </w:r>
      <w:r>
        <w:rPr>
          <w:rFonts w:ascii="Times New Roman" w:eastAsia="Times New Roman" w:hAnsi="Times New Roman" w:cs="Times New Roman"/>
          <w:noProof/>
          <w:sz w:val="28"/>
          <w:szCs w:val="28"/>
          <w:lang w:eastAsia="ru-RU"/>
        </w:rPr>
        <w:pict>
          <v:rect id="_x0000_s1149" style="position:absolute;margin-left:444pt;margin-top:27pt;width:19.85pt;height:11.05pt;z-index:251769856"/>
        </w:pict>
      </w:r>
      <w:r>
        <w:rPr>
          <w:rFonts w:ascii="Times New Roman" w:eastAsia="Times New Roman" w:hAnsi="Times New Roman" w:cs="Times New Roman"/>
          <w:noProof/>
          <w:sz w:val="28"/>
          <w:szCs w:val="28"/>
          <w:lang w:eastAsia="ru-RU"/>
        </w:rPr>
        <w:pict>
          <v:rect id="_x0000_s1148" style="position:absolute;margin-left:444pt;margin-top:46.4pt;width:19.85pt;height:11.05pt;z-index:251768832"/>
        </w:pict>
      </w:r>
      <w:r>
        <w:rPr>
          <w:rFonts w:ascii="Times New Roman" w:eastAsia="Times New Roman" w:hAnsi="Times New Roman" w:cs="Times New Roman"/>
          <w:noProof/>
          <w:sz w:val="28"/>
          <w:szCs w:val="28"/>
          <w:lang w:eastAsia="ru-RU"/>
        </w:rPr>
        <w:pict>
          <v:rect id="_x0000_s1146" style="position:absolute;margin-left:447.45pt;margin-top:67.15pt;width:19.85pt;height:11.05pt;z-index:251766784"/>
        </w:pict>
      </w:r>
      <w:r>
        <w:rPr>
          <w:rFonts w:ascii="Times New Roman" w:eastAsia="Times New Roman" w:hAnsi="Times New Roman" w:cs="Times New Roman"/>
          <w:noProof/>
          <w:sz w:val="28"/>
          <w:szCs w:val="28"/>
          <w:lang w:eastAsia="ru-RU"/>
        </w:rPr>
        <w:pict>
          <v:rect id="_x0000_s1145" style="position:absolute;margin-left:487.85pt;margin-top:85.85pt;width:19.85pt;height:11.05pt;z-index:251765760"/>
        </w:pict>
      </w:r>
      <w:r>
        <w:rPr>
          <w:rFonts w:ascii="Times New Roman" w:eastAsia="Times New Roman" w:hAnsi="Times New Roman" w:cs="Times New Roman"/>
          <w:noProof/>
          <w:sz w:val="28"/>
          <w:szCs w:val="28"/>
          <w:lang w:eastAsia="ru-RU"/>
        </w:rPr>
        <w:pict>
          <v:rect id="_x0000_s1144" style="position:absolute;margin-left:447.45pt;margin-top:85.85pt;width:19.85pt;height:11.05pt;z-index:251764736"/>
        </w:pict>
      </w:r>
      <w:r>
        <w:rPr>
          <w:rFonts w:ascii="Times New Roman" w:eastAsia="Times New Roman" w:hAnsi="Times New Roman" w:cs="Times New Roman"/>
          <w:noProof/>
          <w:sz w:val="28"/>
          <w:szCs w:val="28"/>
          <w:lang w:eastAsia="ru-RU"/>
        </w:rPr>
        <w:pict>
          <v:rect id="_x0000_s1142" style="position:absolute;margin-left:447.45pt;margin-top:104.55pt;width:19.85pt;height:11.05pt;z-index:251762688"/>
        </w:pict>
      </w:r>
      <w:r>
        <w:rPr>
          <w:rFonts w:ascii="Times New Roman" w:eastAsia="Times New Roman" w:hAnsi="Times New Roman" w:cs="Times New Roman"/>
          <w:noProof/>
          <w:sz w:val="28"/>
          <w:szCs w:val="28"/>
          <w:lang w:eastAsia="ru-RU"/>
        </w:rPr>
        <w:pict>
          <v:rect id="_x0000_s1143" style="position:absolute;margin-left:489.7pt;margin-top:104.55pt;width:19.85pt;height:11.05pt;z-index:251763712"/>
        </w:pict>
      </w:r>
      <w:r>
        <w:rPr>
          <w:rFonts w:ascii="Times New Roman" w:eastAsia="Times New Roman" w:hAnsi="Times New Roman" w:cs="Times New Roman"/>
          <w:noProof/>
          <w:sz w:val="28"/>
          <w:szCs w:val="28"/>
          <w:lang w:eastAsia="ru-RU"/>
        </w:rPr>
        <w:pict>
          <v:shape id="_x0000_s1141" type="#_x0000_t32" style="position:absolute;margin-left:477pt;margin-top:6.9pt;width:0;height:113.55pt;flip:y;z-index:251761664" o:connectortype="straight"/>
        </w:pict>
      </w:r>
      <w:r>
        <w:rPr>
          <w:rFonts w:ascii="Times New Roman" w:eastAsia="Times New Roman" w:hAnsi="Times New Roman" w:cs="Times New Roman"/>
          <w:noProof/>
          <w:sz w:val="28"/>
          <w:szCs w:val="28"/>
          <w:lang w:eastAsia="ru-RU"/>
        </w:rPr>
        <w:pict>
          <v:shape id="_x0000_s1140" type="#_x0000_t32" style="position:absolute;margin-left:364.85pt;margin-top:120.45pt;width:112.15pt;height:2.8pt;flip:y;z-index:251760640" o:connectortype="straight"/>
        </w:pict>
      </w:r>
      <w:r>
        <w:rPr>
          <w:rFonts w:ascii="Times New Roman" w:eastAsia="Times New Roman" w:hAnsi="Times New Roman" w:cs="Times New Roman"/>
          <w:noProof/>
          <w:sz w:val="28"/>
          <w:szCs w:val="28"/>
          <w:lang w:eastAsia="ru-RU"/>
        </w:rPr>
        <w:pict>
          <v:shape id="_x0000_s1099" type="#_x0000_t32" style="position:absolute;margin-left:444pt;margin-top:502.6pt;width:11.55pt;height:0;flip:x;z-index:251725824" o:connectortype="straight"/>
        </w:pict>
      </w:r>
      <w:r>
        <w:rPr>
          <w:rFonts w:ascii="Times New Roman" w:eastAsia="Times New Roman" w:hAnsi="Times New Roman" w:cs="Times New Roman"/>
          <w:noProof/>
          <w:sz w:val="28"/>
          <w:szCs w:val="28"/>
          <w:lang w:eastAsia="ru-RU"/>
        </w:rPr>
        <w:pict>
          <v:shape id="_x0000_s1098" type="#_x0000_t32" style="position:absolute;margin-left:455.55pt;margin-top:501.9pt;width:16.85pt;height:.7pt;flip:y;z-index:251724800" o:connectortype="straight"/>
        </w:pict>
      </w:r>
      <w:r>
        <w:rPr>
          <w:rFonts w:ascii="Times New Roman" w:eastAsia="Times New Roman" w:hAnsi="Times New Roman" w:cs="Times New Roman"/>
          <w:noProof/>
          <w:sz w:val="28"/>
          <w:szCs w:val="28"/>
          <w:lang w:eastAsia="ru-RU"/>
        </w:rPr>
        <w:pict>
          <v:rect id="_x0000_s1093" style="position:absolute;margin-left:431.55pt;margin-top:497.75pt;width:12.45pt;height:19.4pt;z-index:251719680"/>
        </w:pict>
      </w:r>
      <w:r>
        <w:rPr>
          <w:rFonts w:ascii="Times New Roman" w:eastAsia="Times New Roman" w:hAnsi="Times New Roman" w:cs="Times New Roman"/>
          <w:noProof/>
          <w:sz w:val="28"/>
          <w:szCs w:val="28"/>
          <w:lang w:eastAsia="ru-RU"/>
        </w:rPr>
        <w:pict>
          <v:rect id="_x0000_s1089" style="position:absolute;margin-left:472.85pt;margin-top:497.75pt;width:12.45pt;height:19.4pt;z-index:251715584"/>
        </w:pict>
      </w:r>
      <w:r>
        <w:rPr>
          <w:rFonts w:ascii="Times New Roman" w:eastAsia="Times New Roman" w:hAnsi="Times New Roman" w:cs="Times New Roman"/>
          <w:noProof/>
          <w:sz w:val="28"/>
          <w:szCs w:val="28"/>
          <w:lang w:eastAsia="ru-RU"/>
        </w:rPr>
        <w:pict>
          <v:shape id="_x0000_s1088" type="#_x0000_t32" style="position:absolute;margin-left:455.55pt;margin-top:483.9pt;width:4.85pt;height:137.8pt;z-index:251714560" o:connectortype="straight"/>
        </w:pict>
      </w:r>
      <w:r>
        <w:rPr>
          <w:rFonts w:ascii="Times New Roman" w:eastAsia="Times New Roman" w:hAnsi="Times New Roman" w:cs="Times New Roman"/>
          <w:noProof/>
          <w:sz w:val="28"/>
          <w:szCs w:val="28"/>
          <w:lang w:eastAsia="ru-RU"/>
        </w:rPr>
        <w:pict>
          <v:shape id="_x0000_s1087" type="#_x0000_t32" style="position:absolute;margin-left:349.6pt;margin-top:483.9pt;width:105.95pt;height:0;z-index:251713536" o:connectortype="straight"/>
        </w:pict>
      </w:r>
      <w:r>
        <w:rPr>
          <w:rFonts w:ascii="Times New Roman" w:eastAsia="Times New Roman" w:hAnsi="Times New Roman" w:cs="Times New Roman"/>
          <w:noProof/>
          <w:sz w:val="28"/>
          <w:szCs w:val="28"/>
          <w:lang w:eastAsia="ru-RU"/>
        </w:rPr>
        <w:pict>
          <v:shape id="_x0000_s1086" type="#_x0000_t32" style="position:absolute;margin-left:349.6pt;margin-top:468pt;width:.7pt;height:15.9pt;z-index:251712512" o:connectortype="straight"/>
        </w:pict>
      </w:r>
      <w:r>
        <w:rPr>
          <w:rFonts w:ascii="Times New Roman" w:eastAsia="Times New Roman" w:hAnsi="Times New Roman" w:cs="Times New Roman"/>
          <w:noProof/>
          <w:sz w:val="28"/>
          <w:szCs w:val="28"/>
          <w:lang w:eastAsia="ru-RU"/>
        </w:rPr>
        <w:pict>
          <v:shape id="_x0000_s1085" type="#_x0000_t32" style="position:absolute;margin-left:264.45pt;margin-top:130.15pt;width:.05pt;height:121.9pt;z-index:251711488" o:connectortype="straight"/>
        </w:pict>
      </w:r>
      <w:r w:rsidR="003B2174" w:rsidRPr="003B2174">
        <w:rPr>
          <w:rFonts w:ascii="Times New Roman" w:eastAsia="Times New Roman" w:hAnsi="Times New Roman" w:cs="Times New Roman"/>
          <w:noProof/>
          <w:sz w:val="28"/>
          <w:szCs w:val="28"/>
          <w:lang w:eastAsia="ru-RU"/>
        </w:rPr>
        <w:drawing>
          <wp:inline distT="0" distB="0" distL="0" distR="0">
            <wp:extent cx="6440075" cy="5935390"/>
            <wp:effectExtent l="0" t="247650" r="0" b="236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6200000">
                      <a:off x="0" y="0"/>
                      <a:ext cx="6438648" cy="5934075"/>
                    </a:xfrm>
                    <a:prstGeom prst="rect">
                      <a:avLst/>
                    </a:prstGeom>
                    <a:noFill/>
                    <a:ln>
                      <a:noFill/>
                    </a:ln>
                  </pic:spPr>
                </pic:pic>
              </a:graphicData>
            </a:graphic>
          </wp:inline>
        </w:drawing>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53080D" w:rsidP="003B2174">
      <w:pPr>
        <w:tabs>
          <w:tab w:val="left" w:pos="189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100" type="#_x0000_t32" style="position:absolute;margin-left:460.4pt;margin-top:13.55pt;width:12pt;height:.7pt;flip:y;z-index:251726848" o:connectortype="straight"/>
        </w:pict>
      </w:r>
      <w:r>
        <w:rPr>
          <w:rFonts w:ascii="Times New Roman" w:eastAsia="Times New Roman" w:hAnsi="Times New Roman" w:cs="Times New Roman"/>
          <w:noProof/>
          <w:sz w:val="28"/>
          <w:szCs w:val="28"/>
          <w:lang w:eastAsia="ru-RU"/>
        </w:rPr>
        <w:pict>
          <v:rect id="_x0000_s1094" style="position:absolute;margin-left:431.55pt;margin-top:3.15pt;width:12.45pt;height:19.4pt;z-index:251720704"/>
        </w:pict>
      </w:r>
      <w:r>
        <w:rPr>
          <w:rFonts w:ascii="Times New Roman" w:eastAsia="Times New Roman" w:hAnsi="Times New Roman" w:cs="Times New Roman"/>
          <w:noProof/>
          <w:sz w:val="28"/>
          <w:szCs w:val="28"/>
          <w:lang w:eastAsia="ru-RU"/>
        </w:rPr>
        <w:pict>
          <v:rect id="_x0000_s1090" style="position:absolute;margin-left:472.4pt;margin-top:3.15pt;width:12.45pt;height:19.4pt;z-index:251716608"/>
        </w:pict>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53080D" w:rsidP="003B2174">
      <w:pPr>
        <w:tabs>
          <w:tab w:val="left" w:pos="189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101" type="#_x0000_t32" style="position:absolute;margin-left:444pt;margin-top:10.45pt;width:28.85pt;height:.65pt;flip:y;z-index:251727872" o:connectortype="straight"/>
        </w:pict>
      </w:r>
      <w:r>
        <w:rPr>
          <w:rFonts w:ascii="Times New Roman" w:eastAsia="Times New Roman" w:hAnsi="Times New Roman" w:cs="Times New Roman"/>
          <w:noProof/>
          <w:sz w:val="28"/>
          <w:szCs w:val="28"/>
          <w:lang w:eastAsia="ru-RU"/>
        </w:rPr>
        <w:pict>
          <v:rect id="_x0000_s1095" style="position:absolute;margin-left:431.55pt;margin-top:.05pt;width:12.45pt;height:19.4pt;z-index:251721728"/>
        </w:pict>
      </w:r>
      <w:r>
        <w:rPr>
          <w:rFonts w:ascii="Times New Roman" w:eastAsia="Times New Roman" w:hAnsi="Times New Roman" w:cs="Times New Roman"/>
          <w:noProof/>
          <w:sz w:val="28"/>
          <w:szCs w:val="28"/>
          <w:lang w:eastAsia="ru-RU"/>
        </w:rPr>
        <w:pict>
          <v:rect id="_x0000_s1091" style="position:absolute;margin-left:472.85pt;margin-top:.05pt;width:12.45pt;height:19.4pt;z-index:251717632"/>
        </w:pict>
      </w:r>
    </w:p>
    <w:p w:rsidR="003B2174" w:rsidRPr="003B2174" w:rsidRDefault="0053080D" w:rsidP="003B2174">
      <w:pPr>
        <w:tabs>
          <w:tab w:val="left" w:pos="189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_x0000_s1096" style="position:absolute;margin-left:427.85pt;margin-top:14.6pt;width:12.45pt;height:19.4pt;z-index:251722752"/>
        </w:pict>
      </w:r>
      <w:r>
        <w:rPr>
          <w:rFonts w:ascii="Times New Roman" w:eastAsia="Times New Roman" w:hAnsi="Times New Roman" w:cs="Times New Roman"/>
          <w:noProof/>
          <w:sz w:val="28"/>
          <w:szCs w:val="28"/>
          <w:lang w:eastAsia="ru-RU"/>
        </w:rPr>
        <w:pict>
          <v:rect id="_x0000_s1092" style="position:absolute;margin-left:472.85pt;margin-top:14.6pt;width:12.45pt;height:19.4pt;z-index:251718656"/>
        </w:pict>
      </w:r>
    </w:p>
    <w:p w:rsidR="003B2174" w:rsidRPr="003B2174" w:rsidRDefault="0053080D" w:rsidP="003B2174">
      <w:pPr>
        <w:tabs>
          <w:tab w:val="left" w:pos="189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102" type="#_x0000_t32" style="position:absolute;margin-left:444pt;margin-top:8pt;width:28.4pt;height:.7pt;flip:y;z-index:251728896" o:connectortype="straight"/>
        </w:pict>
      </w:r>
    </w:p>
    <w:p w:rsidR="003B2174" w:rsidRPr="003B2174" w:rsidRDefault="0053080D" w:rsidP="003B2174">
      <w:pPr>
        <w:tabs>
          <w:tab w:val="left" w:pos="189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_x0000_s1097" style="position:absolute;margin-left:431.55pt;margin-top:12.9pt;width:12.45pt;height:19.4pt;z-index:251723776"/>
        </w:pict>
      </w:r>
    </w:p>
    <w:p w:rsidR="003B2174" w:rsidRPr="003B2174" w:rsidRDefault="0053080D" w:rsidP="003B2174">
      <w:pPr>
        <w:tabs>
          <w:tab w:val="left" w:pos="189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_x0000_s1105" style="position:absolute;margin-left:472.85pt;margin-top:11.8pt;width:12.45pt;height:19.4pt;z-index:251731968"/>
        </w:pict>
      </w:r>
      <w:r>
        <w:rPr>
          <w:rFonts w:ascii="Times New Roman" w:eastAsia="Times New Roman" w:hAnsi="Times New Roman" w:cs="Times New Roman"/>
          <w:noProof/>
          <w:sz w:val="28"/>
          <w:szCs w:val="28"/>
          <w:lang w:eastAsia="ru-RU"/>
        </w:rPr>
        <w:pict>
          <v:shape id="_x0000_s1104" type="#_x0000_t32" style="position:absolute;margin-left:460.4pt;margin-top:3.5pt;width:0;height:20.05pt;z-index:251730944" o:connectortype="straight"/>
        </w:pict>
      </w:r>
      <w:r>
        <w:rPr>
          <w:rFonts w:ascii="Times New Roman" w:eastAsia="Times New Roman" w:hAnsi="Times New Roman" w:cs="Times New Roman"/>
          <w:noProof/>
          <w:sz w:val="28"/>
          <w:szCs w:val="28"/>
          <w:lang w:eastAsia="ru-RU"/>
        </w:rPr>
        <w:pict>
          <v:shape id="_x0000_s1103" type="#_x0000_t32" style="position:absolute;margin-left:444pt;margin-top:3.5pt;width:16.4pt;height:3.45pt;flip:y;z-index:251729920" o:connectortype="straight"/>
        </w:pict>
      </w:r>
    </w:p>
    <w:p w:rsidR="003B2174" w:rsidRPr="003B2174" w:rsidRDefault="0053080D" w:rsidP="003B2174">
      <w:pPr>
        <w:tabs>
          <w:tab w:val="left" w:pos="189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106" type="#_x0000_t32" style="position:absolute;margin-left:460.4pt;margin-top:7.45pt;width:12.45pt;height:0;z-index:251732992" o:connectortype="straight"/>
        </w:pict>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1.2. Площадь строительных фондов Михайловского сельского поселения.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080"/>
        <w:gridCol w:w="2552"/>
        <w:gridCol w:w="3134"/>
      </w:tblGrid>
      <w:tr w:rsidR="003B2174" w:rsidRPr="003B2174" w:rsidTr="000D3646">
        <w:tc>
          <w:tcPr>
            <w:tcW w:w="5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308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Показатели</w:t>
            </w:r>
          </w:p>
        </w:tc>
        <w:tc>
          <w:tcPr>
            <w:tcW w:w="255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Единица измерения</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жилая зона</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102,72</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693"/>
        </w:trPr>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от общей площади земель в установленных границах </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64,2</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том числе</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многоэтажной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169"/>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1.2</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жилой застройки средней этажности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1.3</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постоянного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102,72</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64,2</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235"/>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1.4</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сезонного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1.5</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временной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1.6</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мобильного жилья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1.7</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иные жилые зоны</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bl>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br/>
      </w: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numPr>
          <w:ilvl w:val="1"/>
          <w:numId w:val="14"/>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Потребители тепловой энергии (мощности), с разделением по предприятиям, источникам теплоснабжения,  физические/юридические лица, по приборам/без приборов.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0"/>
          <w:numId w:val="14"/>
        </w:num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Котельная с. Михайловка</w:t>
      </w: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9"/>
        <w:gridCol w:w="2189"/>
        <w:gridCol w:w="5746"/>
      </w:tblGrid>
      <w:tr w:rsidR="003B2174" w:rsidRPr="003B2174" w:rsidTr="000D3646">
        <w:trPr>
          <w:trHeight w:val="144"/>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Теплоснабжающая организация</w:t>
            </w: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Источники теплоснабжения</w:t>
            </w:r>
          </w:p>
        </w:tc>
        <w:tc>
          <w:tcPr>
            <w:tcW w:w="574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действия источников теплоснабжения</w:t>
            </w:r>
          </w:p>
        </w:tc>
      </w:tr>
      <w:tr w:rsidR="003B2174" w:rsidRPr="003B2174" w:rsidTr="000D3646">
        <w:trPr>
          <w:trHeight w:val="315"/>
        </w:trPr>
        <w:tc>
          <w:tcPr>
            <w:tcW w:w="24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МУП «БКС»</w:t>
            </w:r>
          </w:p>
        </w:tc>
        <w:tc>
          <w:tcPr>
            <w:tcW w:w="2189" w:type="dxa"/>
            <w:vMerge w:val="restart"/>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Физические лица</w:t>
            </w:r>
          </w:p>
        </w:tc>
      </w:tr>
      <w:tr w:rsidR="003B2174" w:rsidRPr="003B2174" w:rsidTr="000D3646">
        <w:trPr>
          <w:trHeight w:val="993"/>
        </w:trPr>
        <w:tc>
          <w:tcPr>
            <w:tcW w:w="24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без приборов учета</w:t>
            </w:r>
          </w:p>
          <w:tbl>
            <w:tblPr>
              <w:tblW w:w="3780" w:type="dxa"/>
              <w:tblLook w:val="04A0"/>
            </w:tblPr>
            <w:tblGrid>
              <w:gridCol w:w="2100"/>
              <w:gridCol w:w="1680"/>
            </w:tblGrid>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Михайловка, ул.</w:t>
                  </w:r>
                </w:p>
              </w:tc>
              <w:tc>
                <w:tcPr>
                  <w:tcW w:w="1680" w:type="dxa"/>
                  <w:shd w:val="clear" w:color="auto" w:fill="FFFFFF"/>
                  <w:noWrap/>
                  <w:vAlign w:val="bottom"/>
                  <w:hideMark/>
                </w:tcPr>
                <w:p w:rsidR="003B2174" w:rsidRPr="003B2174" w:rsidRDefault="00DD6454"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Ленина, 28/1</w:t>
                  </w:r>
                </w:p>
              </w:tc>
            </w:tr>
            <w:tr w:rsidR="003B2174" w:rsidRPr="003B2174" w:rsidTr="000D3646">
              <w:trPr>
                <w:trHeight w:val="300"/>
              </w:trPr>
              <w:tc>
                <w:tcPr>
                  <w:tcW w:w="2100" w:type="dxa"/>
                  <w:shd w:val="clear" w:color="auto" w:fill="FFFFFF"/>
                  <w:noWrap/>
                  <w:vAlign w:val="bottom"/>
                  <w:hideMark/>
                </w:tcPr>
                <w:p w:rsidR="0094244D" w:rsidRDefault="0094244D"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 xml:space="preserve">                                                 </w:t>
                  </w:r>
                </w:p>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Ленина,28/2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Ленина,28/4</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Ленина,28/5</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Ленина,28/6</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Ленина,28/7</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Ленина,28/8</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Ленина,28/9</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Ленина,28/10</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Ленина,30</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Ленина,34/2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Михайловка, ул.</w:t>
                  </w:r>
                </w:p>
              </w:tc>
              <w:tc>
                <w:tcPr>
                  <w:tcW w:w="1680" w:type="dxa"/>
                  <w:shd w:val="clear" w:color="auto" w:fill="FFFFFF"/>
                  <w:noWrap/>
                  <w:vAlign w:val="bottom"/>
                  <w:hideMark/>
                </w:tcPr>
                <w:p w:rsidR="003B2174" w:rsidRPr="003B2174" w:rsidRDefault="00DD6454" w:rsidP="003B2174">
                  <w:pPr>
                    <w:spacing w:after="0" w:line="240" w:lineRule="auto"/>
                    <w:rPr>
                      <w:rFonts w:ascii="Times New Roman" w:eastAsia="Times New Roman" w:hAnsi="Times New Roman" w:cs="Times New Roman"/>
                      <w:b/>
                      <w:bCs/>
                      <w:sz w:val="16"/>
                      <w:szCs w:val="16"/>
                      <w:lang w:eastAsia="ru-RU"/>
                    </w:rPr>
                  </w:pPr>
                  <w:r w:rsidRPr="00DD6454">
                    <w:rPr>
                      <w:rFonts w:ascii="Times New Roman" w:eastAsia="Times New Roman" w:hAnsi="Times New Roman" w:cs="Times New Roman"/>
                      <w:b/>
                      <w:bCs/>
                      <w:sz w:val="16"/>
                      <w:szCs w:val="16"/>
                      <w:lang w:eastAsia="ru-RU"/>
                    </w:rPr>
                    <w:t>Юбилейная, 3</w:t>
                  </w:r>
                </w:p>
              </w:tc>
            </w:tr>
          </w:tbl>
          <w:p w:rsidR="003B2174" w:rsidRPr="003B2174" w:rsidRDefault="003B2174" w:rsidP="003B2174">
            <w:pPr>
              <w:spacing w:after="0" w:line="240" w:lineRule="auto"/>
              <w:rPr>
                <w:rFonts w:ascii="Times New Roman" w:eastAsia="Times New Roman" w:hAnsi="Times New Roman" w:cs="Times New Roman"/>
                <w:b/>
                <w:sz w:val="16"/>
                <w:szCs w:val="16"/>
                <w:lang w:eastAsia="ru-RU"/>
              </w:rPr>
            </w:pPr>
            <w:r w:rsidRPr="003B2174">
              <w:rPr>
                <w:rFonts w:ascii="Times New Roman" w:eastAsia="Times New Roman" w:hAnsi="Times New Roman" w:cs="Times New Roman"/>
                <w:b/>
                <w:sz w:val="16"/>
                <w:szCs w:val="16"/>
                <w:lang w:eastAsia="ru-RU"/>
              </w:rPr>
              <w:t xml:space="preserve">   с. Михайловка, ул.                   Ленина,11</w:t>
            </w:r>
          </w:p>
          <w:p w:rsidR="003B2174" w:rsidRPr="003B2174" w:rsidRDefault="003B2174" w:rsidP="003B2174">
            <w:pPr>
              <w:spacing w:after="0" w:line="240" w:lineRule="auto"/>
              <w:rPr>
                <w:rFonts w:ascii="Times New Roman" w:eastAsia="Times New Roman" w:hAnsi="Times New Roman" w:cs="Times New Roman"/>
                <w:b/>
                <w:sz w:val="16"/>
                <w:szCs w:val="16"/>
                <w:lang w:eastAsia="ru-RU"/>
              </w:rPr>
            </w:pPr>
            <w:r w:rsidRPr="003B2174">
              <w:rPr>
                <w:rFonts w:ascii="Times New Roman" w:eastAsia="Times New Roman" w:hAnsi="Times New Roman" w:cs="Times New Roman"/>
                <w:b/>
                <w:sz w:val="16"/>
                <w:szCs w:val="16"/>
                <w:lang w:eastAsia="ru-RU"/>
              </w:rPr>
              <w:t xml:space="preserve">   с. Михайловка, ул</w:t>
            </w:r>
            <w:r w:rsidRPr="00DD6454">
              <w:rPr>
                <w:rFonts w:ascii="Times New Roman" w:eastAsia="Times New Roman" w:hAnsi="Times New Roman" w:cs="Times New Roman"/>
                <w:b/>
                <w:sz w:val="16"/>
                <w:szCs w:val="16"/>
                <w:lang w:eastAsia="ru-RU"/>
              </w:rPr>
              <w:t xml:space="preserve">.                   </w:t>
            </w:r>
            <w:r w:rsidR="00DD6454" w:rsidRPr="00DD6454">
              <w:rPr>
                <w:rFonts w:ascii="Times New Roman" w:eastAsia="Times New Roman" w:hAnsi="Times New Roman" w:cs="Times New Roman"/>
                <w:b/>
                <w:sz w:val="16"/>
                <w:szCs w:val="16"/>
                <w:lang w:eastAsia="ru-RU"/>
              </w:rPr>
              <w:t>Ленина,3</w:t>
            </w:r>
            <w:r w:rsidR="00DD6454">
              <w:rPr>
                <w:rFonts w:ascii="Times New Roman" w:eastAsia="Times New Roman" w:hAnsi="Times New Roman" w:cs="Times New Roman"/>
                <w:b/>
                <w:sz w:val="16"/>
                <w:szCs w:val="16"/>
                <w:lang w:eastAsia="ru-RU"/>
              </w:rPr>
              <w:t>9</w:t>
            </w:r>
          </w:p>
          <w:p w:rsidR="003B2174" w:rsidRPr="003B2174" w:rsidRDefault="003B2174" w:rsidP="003B2174">
            <w:pPr>
              <w:spacing w:after="0" w:line="240" w:lineRule="auto"/>
              <w:rPr>
                <w:rFonts w:ascii="Times New Roman" w:eastAsia="Times New Roman" w:hAnsi="Times New Roman" w:cs="Times New Roman"/>
                <w:b/>
                <w:sz w:val="16"/>
                <w:szCs w:val="16"/>
                <w:lang w:eastAsia="ru-RU"/>
              </w:rPr>
            </w:pPr>
            <w:r w:rsidRPr="003B2174">
              <w:rPr>
                <w:rFonts w:ascii="Times New Roman" w:eastAsia="Times New Roman" w:hAnsi="Times New Roman" w:cs="Times New Roman"/>
                <w:b/>
                <w:sz w:val="16"/>
                <w:szCs w:val="16"/>
                <w:lang w:eastAsia="ru-RU"/>
              </w:rPr>
              <w:t xml:space="preserve">   с. Михайловка, ул.                   </w:t>
            </w:r>
            <w:r w:rsidR="00DD6454" w:rsidRPr="00DD6454">
              <w:rPr>
                <w:rFonts w:ascii="Times New Roman" w:eastAsia="Times New Roman" w:hAnsi="Times New Roman" w:cs="Times New Roman"/>
                <w:b/>
                <w:sz w:val="16"/>
                <w:szCs w:val="16"/>
                <w:lang w:eastAsia="ru-RU"/>
              </w:rPr>
              <w:t>Юбилейная,</w:t>
            </w:r>
            <w:r w:rsidRPr="00DD6454">
              <w:rPr>
                <w:rFonts w:ascii="Times New Roman" w:eastAsia="Times New Roman" w:hAnsi="Times New Roman" w:cs="Times New Roman"/>
                <w:b/>
                <w:sz w:val="16"/>
                <w:szCs w:val="16"/>
                <w:lang w:eastAsia="ru-RU"/>
              </w:rPr>
              <w:t>4</w:t>
            </w:r>
            <w:r w:rsidR="00DD6454" w:rsidRPr="00DD6454">
              <w:rPr>
                <w:rFonts w:ascii="Times New Roman" w:eastAsia="Times New Roman" w:hAnsi="Times New Roman" w:cs="Times New Roman"/>
                <w:b/>
                <w:sz w:val="16"/>
                <w:szCs w:val="16"/>
                <w:lang w:eastAsia="ru-RU"/>
              </w:rPr>
              <w:t>1</w:t>
            </w:r>
          </w:p>
          <w:p w:rsidR="003B2174" w:rsidRPr="003B2174" w:rsidRDefault="003B2174" w:rsidP="003B2174">
            <w:pPr>
              <w:spacing w:after="0" w:line="240" w:lineRule="auto"/>
              <w:rPr>
                <w:rFonts w:ascii="Times New Roman" w:eastAsia="Times New Roman" w:hAnsi="Times New Roman" w:cs="Times New Roman"/>
                <w:b/>
                <w:sz w:val="16"/>
                <w:szCs w:val="16"/>
                <w:lang w:eastAsia="ru-RU"/>
              </w:rPr>
            </w:pPr>
            <w:r w:rsidRPr="003B2174">
              <w:rPr>
                <w:rFonts w:ascii="Times New Roman" w:eastAsia="Times New Roman" w:hAnsi="Times New Roman" w:cs="Times New Roman"/>
                <w:b/>
                <w:i/>
                <w:sz w:val="16"/>
                <w:szCs w:val="16"/>
                <w:lang w:eastAsia="ru-RU"/>
              </w:rPr>
              <w:t xml:space="preserve">   с.</w:t>
            </w:r>
            <w:r w:rsidRPr="003B2174">
              <w:rPr>
                <w:rFonts w:ascii="Times New Roman" w:eastAsia="Times New Roman" w:hAnsi="Times New Roman" w:cs="Times New Roman"/>
                <w:b/>
                <w:sz w:val="16"/>
                <w:szCs w:val="16"/>
                <w:lang w:eastAsia="ru-RU"/>
              </w:rPr>
              <w:t xml:space="preserve"> Михайловка, ул</w:t>
            </w:r>
            <w:r w:rsidR="00DD6454">
              <w:rPr>
                <w:rFonts w:ascii="Times New Roman" w:eastAsia="Times New Roman" w:hAnsi="Times New Roman" w:cs="Times New Roman"/>
                <w:b/>
                <w:sz w:val="16"/>
                <w:szCs w:val="16"/>
                <w:lang w:eastAsia="ru-RU"/>
              </w:rPr>
              <w:t>.                   Новая, 16</w:t>
            </w:r>
          </w:p>
          <w:p w:rsidR="003B2174" w:rsidRPr="003B2174" w:rsidRDefault="003B2174" w:rsidP="003B2174">
            <w:pPr>
              <w:spacing w:after="0" w:line="240" w:lineRule="auto"/>
              <w:rPr>
                <w:rFonts w:ascii="Times New Roman" w:eastAsia="Times New Roman" w:hAnsi="Times New Roman" w:cs="Times New Roman"/>
                <w:b/>
                <w:sz w:val="16"/>
                <w:szCs w:val="16"/>
                <w:lang w:eastAsia="ru-RU"/>
              </w:rPr>
            </w:pPr>
            <w:r w:rsidRPr="003B2174">
              <w:rPr>
                <w:rFonts w:ascii="Times New Roman" w:eastAsia="Times New Roman" w:hAnsi="Times New Roman" w:cs="Times New Roman"/>
                <w:b/>
                <w:i/>
                <w:sz w:val="16"/>
                <w:szCs w:val="16"/>
                <w:lang w:eastAsia="ru-RU"/>
              </w:rPr>
              <w:t xml:space="preserve">   </w:t>
            </w:r>
            <w:r w:rsidRPr="003B2174">
              <w:rPr>
                <w:rFonts w:ascii="Times New Roman" w:eastAsia="Times New Roman" w:hAnsi="Times New Roman" w:cs="Times New Roman"/>
                <w:b/>
                <w:sz w:val="16"/>
                <w:szCs w:val="16"/>
                <w:lang w:eastAsia="ru-RU"/>
              </w:rPr>
              <w:t xml:space="preserve">с. Михайловка, ул.                   </w:t>
            </w:r>
            <w:r w:rsidR="00DD6454">
              <w:rPr>
                <w:rFonts w:ascii="Times New Roman" w:eastAsia="Times New Roman" w:hAnsi="Times New Roman" w:cs="Times New Roman"/>
                <w:b/>
                <w:sz w:val="16"/>
                <w:szCs w:val="16"/>
                <w:lang w:eastAsia="ru-RU"/>
              </w:rPr>
              <w:t>Юбилейная, 13</w:t>
            </w:r>
          </w:p>
          <w:p w:rsidR="003B2174" w:rsidRDefault="003B2174" w:rsidP="003B2174">
            <w:pPr>
              <w:spacing w:after="0" w:line="240" w:lineRule="auto"/>
              <w:rPr>
                <w:rFonts w:ascii="Times New Roman" w:eastAsia="Times New Roman" w:hAnsi="Times New Roman" w:cs="Times New Roman"/>
                <w:b/>
                <w:sz w:val="16"/>
                <w:szCs w:val="16"/>
                <w:lang w:eastAsia="ru-RU"/>
              </w:rPr>
            </w:pPr>
            <w:r w:rsidRPr="003B2174">
              <w:rPr>
                <w:rFonts w:ascii="Times New Roman" w:eastAsia="Times New Roman" w:hAnsi="Times New Roman" w:cs="Times New Roman"/>
                <w:b/>
                <w:i/>
                <w:sz w:val="16"/>
                <w:szCs w:val="16"/>
                <w:lang w:eastAsia="ru-RU"/>
              </w:rPr>
              <w:t xml:space="preserve">   </w:t>
            </w:r>
            <w:r w:rsidRPr="003B2174">
              <w:rPr>
                <w:rFonts w:ascii="Times New Roman" w:eastAsia="Times New Roman" w:hAnsi="Times New Roman" w:cs="Times New Roman"/>
                <w:b/>
                <w:sz w:val="16"/>
                <w:szCs w:val="16"/>
                <w:lang w:eastAsia="ru-RU"/>
              </w:rPr>
              <w:t>с. Михайловка, ул</w:t>
            </w:r>
            <w:r w:rsidRPr="00DD6454">
              <w:rPr>
                <w:rFonts w:ascii="Times New Roman" w:eastAsia="Times New Roman" w:hAnsi="Times New Roman" w:cs="Times New Roman"/>
                <w:b/>
                <w:sz w:val="16"/>
                <w:szCs w:val="16"/>
                <w:lang w:eastAsia="ru-RU"/>
              </w:rPr>
              <w:t>.</w:t>
            </w:r>
            <w:r w:rsidR="00DD6454">
              <w:rPr>
                <w:rFonts w:ascii="Times New Roman" w:eastAsia="Times New Roman" w:hAnsi="Times New Roman" w:cs="Times New Roman"/>
                <w:b/>
                <w:sz w:val="16"/>
                <w:szCs w:val="16"/>
                <w:lang w:eastAsia="ru-RU"/>
              </w:rPr>
              <w:t xml:space="preserve">                    Юбилейная, 7</w:t>
            </w:r>
          </w:p>
          <w:p w:rsidR="00DD6454" w:rsidRDefault="00DD6454"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Юбилейная, </w:t>
            </w:r>
            <w:r w:rsidR="0029746F">
              <w:rPr>
                <w:rFonts w:ascii="Times New Roman" w:eastAsia="Times New Roman" w:hAnsi="Times New Roman" w:cs="Times New Roman"/>
                <w:b/>
                <w:sz w:val="16"/>
                <w:szCs w:val="16"/>
                <w:lang w:eastAsia="ru-RU"/>
              </w:rPr>
              <w:t>15</w:t>
            </w:r>
          </w:p>
          <w:p w:rsidR="0029746F" w:rsidRDefault="0029746F"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Юбилейная, 18</w:t>
            </w:r>
          </w:p>
          <w:p w:rsidR="0029746F" w:rsidRDefault="0029746F"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Молодежная, 2</w:t>
            </w:r>
          </w:p>
          <w:p w:rsidR="0029746F" w:rsidRDefault="0029746F"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Молодежная,15</w:t>
            </w:r>
          </w:p>
          <w:p w:rsidR="0029746F" w:rsidRDefault="0029746F"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Ленина, 31/2</w:t>
            </w:r>
          </w:p>
          <w:p w:rsidR="0029746F" w:rsidRDefault="0029746F"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Ленина, 40/2</w:t>
            </w:r>
          </w:p>
          <w:p w:rsidR="0029746F" w:rsidRDefault="0029746F"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Новая, 15/2</w:t>
            </w:r>
          </w:p>
          <w:p w:rsidR="0029746F" w:rsidRDefault="0029746F"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Новая, 17/1</w:t>
            </w:r>
          </w:p>
          <w:p w:rsidR="0029746F" w:rsidRDefault="0029746F"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Новая, 20/1</w:t>
            </w:r>
          </w:p>
          <w:p w:rsidR="0029746F" w:rsidRDefault="0029746F"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Новая, 24/1</w:t>
            </w:r>
          </w:p>
          <w:p w:rsidR="0029746F" w:rsidRDefault="0029746F"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Новая, 24/2</w:t>
            </w:r>
          </w:p>
          <w:p w:rsidR="008033A8" w:rsidRDefault="008033A8"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Новая, 26/2</w:t>
            </w:r>
          </w:p>
          <w:p w:rsidR="008033A8" w:rsidRDefault="008033A8"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Новая, 28/1</w:t>
            </w:r>
          </w:p>
          <w:p w:rsidR="008033A8" w:rsidRDefault="008033A8"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Молодежная, 1/2</w:t>
            </w:r>
          </w:p>
          <w:p w:rsidR="008033A8" w:rsidRDefault="008033A8"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Молодежная, 5/1</w:t>
            </w:r>
          </w:p>
          <w:p w:rsidR="008033A8" w:rsidRDefault="008033A8"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Молодежная, 6/1</w:t>
            </w:r>
          </w:p>
          <w:p w:rsidR="008033A8" w:rsidRPr="003B2174" w:rsidRDefault="008033A8"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Молодежная, 7/2</w:t>
            </w:r>
          </w:p>
          <w:p w:rsidR="003B2174" w:rsidRDefault="008033A8"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i/>
                <w:sz w:val="16"/>
                <w:szCs w:val="16"/>
                <w:lang w:eastAsia="ru-RU"/>
              </w:rPr>
              <w:t xml:space="preserve">  </w:t>
            </w:r>
            <w:r>
              <w:rPr>
                <w:rFonts w:ascii="Times New Roman" w:eastAsia="Times New Roman" w:hAnsi="Times New Roman" w:cs="Times New Roman"/>
                <w:b/>
                <w:sz w:val="16"/>
                <w:szCs w:val="16"/>
                <w:lang w:eastAsia="ru-RU"/>
              </w:rPr>
              <w:t xml:space="preserve"> с. Михайловка, ул.                   Молодежная, 8/1</w:t>
            </w:r>
          </w:p>
          <w:p w:rsidR="008033A8" w:rsidRDefault="008033A8"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Молодежная, 9/1</w:t>
            </w:r>
          </w:p>
          <w:p w:rsidR="008033A8" w:rsidRDefault="008033A8"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Молодежная, 12/1</w:t>
            </w:r>
          </w:p>
          <w:p w:rsidR="008033A8" w:rsidRDefault="008033A8"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Юбилейная, 5/1</w:t>
            </w:r>
          </w:p>
          <w:p w:rsidR="008033A8" w:rsidRDefault="008033A8"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Юбилейная, 19/2</w:t>
            </w:r>
          </w:p>
          <w:p w:rsidR="008033A8" w:rsidRPr="008033A8" w:rsidRDefault="008033A8" w:rsidP="003B2174">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с. Михайловка, ул.                   Ленина, 42/2</w:t>
            </w:r>
          </w:p>
          <w:p w:rsidR="003B2174" w:rsidRPr="003B2174" w:rsidRDefault="003B2174" w:rsidP="003B2174">
            <w:pPr>
              <w:spacing w:after="0" w:line="240" w:lineRule="auto"/>
              <w:rPr>
                <w:rFonts w:ascii="Times New Roman" w:eastAsia="Times New Roman" w:hAnsi="Times New Roman" w:cs="Times New Roman"/>
                <w:b/>
                <w:i/>
                <w:sz w:val="16"/>
                <w:szCs w:val="16"/>
                <w:lang w:eastAsia="ru-RU"/>
              </w:rPr>
            </w:pPr>
          </w:p>
          <w:p w:rsidR="003B2174" w:rsidRPr="003B2174" w:rsidRDefault="003B2174" w:rsidP="003B2174">
            <w:pPr>
              <w:spacing w:after="0" w:line="240" w:lineRule="auto"/>
              <w:rPr>
                <w:rFonts w:ascii="Times New Roman" w:eastAsia="Times New Roman" w:hAnsi="Times New Roman" w:cs="Times New Roman"/>
                <w:b/>
                <w:i/>
                <w:sz w:val="16"/>
                <w:szCs w:val="16"/>
                <w:lang w:eastAsia="ru-RU"/>
              </w:rPr>
            </w:pPr>
          </w:p>
          <w:p w:rsidR="003B2174" w:rsidRPr="003B2174" w:rsidRDefault="003B2174" w:rsidP="003B2174">
            <w:pPr>
              <w:spacing w:after="0" w:line="240" w:lineRule="auto"/>
              <w:rPr>
                <w:rFonts w:ascii="Times New Roman" w:eastAsia="Times New Roman" w:hAnsi="Times New Roman" w:cs="Times New Roman"/>
                <w:b/>
                <w:i/>
                <w:sz w:val="16"/>
                <w:szCs w:val="16"/>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По приборам учета</w:t>
            </w:r>
          </w:p>
          <w:tbl>
            <w:tblPr>
              <w:tblW w:w="3780" w:type="dxa"/>
              <w:tblLook w:val="04A0"/>
            </w:tblPr>
            <w:tblGrid>
              <w:gridCol w:w="2100"/>
              <w:gridCol w:w="1680"/>
            </w:tblGrid>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Ленина,1/2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Ленина,5</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Ленина,7/2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lastRenderedPageBreak/>
                    <w:t>с. Михайловка, ул.</w:t>
                  </w:r>
                </w:p>
              </w:tc>
              <w:tc>
                <w:tcPr>
                  <w:tcW w:w="1680" w:type="dxa"/>
                  <w:shd w:val="clear" w:color="auto" w:fill="FFFFFF"/>
                  <w:noWrap/>
                  <w:vAlign w:val="bottom"/>
                  <w:hideMark/>
                </w:tcPr>
                <w:p w:rsidR="003B2174" w:rsidRPr="003B2174" w:rsidRDefault="004F2158"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Ленина,8</w:t>
                  </w:r>
                  <w:r w:rsidR="003B2174" w:rsidRPr="003B2174">
                    <w:rPr>
                      <w:rFonts w:ascii="Times New Roman" w:eastAsia="Times New Roman" w:hAnsi="Times New Roman" w:cs="Times New Roman"/>
                      <w:b/>
                      <w:bCs/>
                      <w:sz w:val="16"/>
                      <w:szCs w:val="16"/>
                      <w:lang w:eastAsia="ru-RU"/>
                    </w:rPr>
                    <w:t>/1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4F2158"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Ленина,8</w:t>
                  </w:r>
                  <w:r w:rsidR="003B2174" w:rsidRPr="003B2174">
                    <w:rPr>
                      <w:rFonts w:ascii="Times New Roman" w:eastAsia="Times New Roman" w:hAnsi="Times New Roman" w:cs="Times New Roman"/>
                      <w:b/>
                      <w:bCs/>
                      <w:sz w:val="16"/>
                      <w:szCs w:val="16"/>
                      <w:lang w:eastAsia="ru-RU"/>
                    </w:rPr>
                    <w:t>/2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4F2158"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Ленина,9/1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Default="004F2158"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Ленина,9/2</w:t>
                  </w:r>
                </w:p>
                <w:p w:rsidR="004F2158" w:rsidRDefault="004F2158"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Ленина, 12/1</w:t>
                  </w:r>
                </w:p>
                <w:p w:rsidR="004F2158" w:rsidRPr="003B2174" w:rsidRDefault="004F2158"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Ленина, 12/2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Ленина,16/2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Ленина,17/1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Ленина,17/2</w:t>
                  </w:r>
                </w:p>
                <w:p w:rsidR="004F2158" w:rsidRPr="003B2174" w:rsidRDefault="004F2158"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Ленина, 18/1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Ленина,19/1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Ленина,19/2</w:t>
                  </w:r>
                </w:p>
                <w:p w:rsidR="008F3D5E" w:rsidRPr="003B2174" w:rsidRDefault="008F3D5E"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Ленина, 20</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Ленина,23/1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Ленина,23/2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Ленина,24</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Ленина,25</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Ленина,26</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Ленина,27/2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Ленина,31/1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Ленина,32/1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Ленина,32/2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Ленина,34/1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Ленина,34/3</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Ленина,36/1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Ленина,36/2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Ленина,38</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Ленина,40/1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Юбилейная,21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Юбилейная,22</w:t>
                  </w:r>
                </w:p>
                <w:p w:rsidR="004F2158" w:rsidRDefault="004F2158"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Юбилейная, 23</w:t>
                  </w:r>
                </w:p>
                <w:p w:rsidR="004F2158" w:rsidRPr="003B2174" w:rsidRDefault="004F2158"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Юбилейная, 24</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Юбилейная,26</w:t>
                  </w:r>
                </w:p>
                <w:p w:rsidR="004F2158" w:rsidRPr="003B2174" w:rsidRDefault="004F2158"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Юбилейная, 27</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Юбилейная,29</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Юбилейная,32</w:t>
                  </w:r>
                </w:p>
              </w:tc>
            </w:tr>
            <w:tr w:rsidR="003B2174" w:rsidRPr="004F2158"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75A3B" w:rsidRDefault="003B2174" w:rsidP="003B2174">
                  <w:pPr>
                    <w:spacing w:after="0" w:line="240" w:lineRule="auto"/>
                    <w:rPr>
                      <w:rFonts w:ascii="Times New Roman" w:eastAsia="Times New Roman" w:hAnsi="Times New Roman" w:cs="Times New Roman"/>
                      <w:b/>
                      <w:bCs/>
                      <w:sz w:val="16"/>
                      <w:szCs w:val="16"/>
                      <w:lang w:eastAsia="ru-RU"/>
                    </w:rPr>
                  </w:pPr>
                  <w:r w:rsidRPr="00375A3B">
                    <w:rPr>
                      <w:rFonts w:ascii="Times New Roman" w:eastAsia="Times New Roman" w:hAnsi="Times New Roman" w:cs="Times New Roman"/>
                      <w:b/>
                      <w:bCs/>
                      <w:sz w:val="16"/>
                      <w:szCs w:val="16"/>
                      <w:lang w:eastAsia="ru-RU"/>
                    </w:rPr>
                    <w:t>Юбил</w:t>
                  </w:r>
                  <w:r w:rsidR="00433C76" w:rsidRPr="00375A3B">
                    <w:rPr>
                      <w:rFonts w:ascii="Times New Roman" w:eastAsia="Times New Roman" w:hAnsi="Times New Roman" w:cs="Times New Roman"/>
                      <w:b/>
                      <w:bCs/>
                      <w:sz w:val="16"/>
                      <w:szCs w:val="16"/>
                      <w:lang w:eastAsia="ru-RU"/>
                    </w:rPr>
                    <w:t>ейная,4</w:t>
                  </w:r>
                  <w:r w:rsidRPr="00375A3B">
                    <w:rPr>
                      <w:rFonts w:ascii="Times New Roman" w:eastAsia="Times New Roman" w:hAnsi="Times New Roman" w:cs="Times New Roman"/>
                      <w:b/>
                      <w:bCs/>
                      <w:sz w:val="16"/>
                      <w:szCs w:val="16"/>
                      <w:lang w:eastAsia="ru-RU"/>
                    </w:rPr>
                    <w:t>3</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75A3B" w:rsidRDefault="003B2174" w:rsidP="003B2174">
                  <w:pPr>
                    <w:spacing w:after="0" w:line="240" w:lineRule="auto"/>
                    <w:rPr>
                      <w:rFonts w:ascii="Times New Roman" w:eastAsia="Times New Roman" w:hAnsi="Times New Roman" w:cs="Times New Roman"/>
                      <w:b/>
                      <w:bCs/>
                      <w:sz w:val="16"/>
                      <w:szCs w:val="16"/>
                      <w:lang w:eastAsia="ru-RU"/>
                    </w:rPr>
                  </w:pPr>
                  <w:r w:rsidRPr="00375A3B">
                    <w:rPr>
                      <w:rFonts w:ascii="Times New Roman" w:eastAsia="Times New Roman" w:hAnsi="Times New Roman" w:cs="Times New Roman"/>
                      <w:b/>
                      <w:bCs/>
                      <w:sz w:val="16"/>
                      <w:szCs w:val="16"/>
                      <w:lang w:eastAsia="ru-RU"/>
                    </w:rPr>
                    <w:t>Юбилейная,35</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Юбилейная,38</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Юбилейная,40</w:t>
                  </w:r>
                </w:p>
                <w:p w:rsidR="008F3D5E" w:rsidRPr="003B2174" w:rsidRDefault="008F3D5E"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Юбилейная, 40/1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Юбилейная,40 "а"</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Юбилейная,42/1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Юбилейная,42/2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Юбилейная,44</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Юбилейная,45</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Юбилейная,46/1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Юбилейная,46/2</w:t>
                  </w:r>
                </w:p>
              </w:tc>
            </w:tr>
            <w:tr w:rsidR="003B2174" w:rsidRPr="003B2174" w:rsidTr="000D3646">
              <w:trPr>
                <w:trHeight w:val="300"/>
              </w:trPr>
              <w:tc>
                <w:tcPr>
                  <w:tcW w:w="2100" w:type="dxa"/>
                  <w:shd w:val="clear" w:color="auto" w:fill="FFFFFF"/>
                  <w:noWrap/>
                  <w:vAlign w:val="bottom"/>
                  <w:hideMark/>
                </w:tcPr>
                <w:p w:rsidR="003B2174" w:rsidRPr="00375A3B" w:rsidRDefault="003B2174" w:rsidP="003B2174">
                  <w:pPr>
                    <w:spacing w:after="0" w:line="240" w:lineRule="auto"/>
                    <w:rPr>
                      <w:rFonts w:ascii="Arial CYR" w:eastAsia="Times New Roman" w:hAnsi="Arial CYR" w:cs="Arial CYR"/>
                      <w:b/>
                      <w:bCs/>
                      <w:sz w:val="16"/>
                      <w:szCs w:val="16"/>
                      <w:lang w:eastAsia="ru-RU"/>
                    </w:rPr>
                  </w:pPr>
                  <w:r w:rsidRPr="00375A3B">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8F3D5E" w:rsidRDefault="008F3D5E" w:rsidP="003B2174">
                  <w:pPr>
                    <w:spacing w:after="0" w:line="240" w:lineRule="auto"/>
                    <w:rPr>
                      <w:rFonts w:ascii="Times New Roman" w:eastAsia="Times New Roman" w:hAnsi="Times New Roman" w:cs="Times New Roman"/>
                      <w:b/>
                      <w:bCs/>
                      <w:color w:val="FF0000"/>
                      <w:sz w:val="16"/>
                      <w:szCs w:val="16"/>
                      <w:lang w:eastAsia="ru-RU"/>
                    </w:rPr>
                  </w:pPr>
                  <w:r w:rsidRPr="00375A3B">
                    <w:rPr>
                      <w:rFonts w:ascii="Times New Roman" w:eastAsia="Times New Roman" w:hAnsi="Times New Roman" w:cs="Times New Roman"/>
                      <w:b/>
                      <w:bCs/>
                      <w:sz w:val="16"/>
                      <w:szCs w:val="16"/>
                      <w:lang w:eastAsia="ru-RU"/>
                    </w:rPr>
                    <w:t>Юбилейная,53</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Юбилейная,48/1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Юбилейная,48/2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Юбилейная,49</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Юбилейная,50/1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lastRenderedPageBreak/>
                    <w:t>с. Михайловка, ул.</w:t>
                  </w:r>
                </w:p>
              </w:tc>
              <w:tc>
                <w:tcPr>
                  <w:tcW w:w="1680" w:type="dxa"/>
                  <w:shd w:val="clear" w:color="auto" w:fill="FFFFFF"/>
                  <w:noWrap/>
                  <w:vAlign w:val="bottom"/>
                  <w:hideMark/>
                </w:tcPr>
                <w:p w:rsid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Юбилейная,50/2</w:t>
                  </w:r>
                </w:p>
                <w:p w:rsidR="00433C76" w:rsidRPr="003B2174" w:rsidRDefault="00433C76"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Юбилейная, 52/1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Юбилейная,52/2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Default="003B2174" w:rsidP="003B2174">
                  <w:pPr>
                    <w:spacing w:after="0" w:line="240" w:lineRule="auto"/>
                    <w:rPr>
                      <w:rFonts w:ascii="Times New Roman" w:eastAsia="Times New Roman" w:hAnsi="Times New Roman" w:cs="Times New Roman"/>
                      <w:b/>
                      <w:bCs/>
                      <w:sz w:val="16"/>
                      <w:szCs w:val="16"/>
                      <w:lang w:eastAsia="ru-RU"/>
                    </w:rPr>
                  </w:pPr>
                </w:p>
                <w:p w:rsidR="00433C76" w:rsidRDefault="00433C76"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Юбилейная, 55</w:t>
                  </w:r>
                </w:p>
                <w:p w:rsidR="00433C76" w:rsidRDefault="00433C76"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Юбилейная, 59</w:t>
                  </w:r>
                </w:p>
                <w:p w:rsidR="00433C76" w:rsidRPr="003B2174" w:rsidRDefault="00433C76"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Юбилейная, 60</w:t>
                  </w:r>
                </w:p>
              </w:tc>
            </w:tr>
            <w:tr w:rsidR="003B2174" w:rsidRPr="003B2174" w:rsidTr="000D3646">
              <w:trPr>
                <w:trHeight w:val="300"/>
              </w:trPr>
              <w:tc>
                <w:tcPr>
                  <w:tcW w:w="2100" w:type="dxa"/>
                  <w:shd w:val="clear" w:color="auto" w:fill="FFFFFF"/>
                  <w:noWrap/>
                  <w:vAlign w:val="bottom"/>
                  <w:hideMark/>
                </w:tcPr>
                <w:p w:rsidR="00433C76" w:rsidRDefault="00433C76" w:rsidP="003B2174">
                  <w:pPr>
                    <w:spacing w:after="0" w:line="240" w:lineRule="auto"/>
                    <w:rPr>
                      <w:rFonts w:ascii="Arial CYR" w:eastAsia="Times New Roman" w:hAnsi="Arial CYR" w:cs="Arial CYR"/>
                      <w:b/>
                      <w:bCs/>
                      <w:sz w:val="16"/>
                      <w:szCs w:val="16"/>
                      <w:lang w:eastAsia="ru-RU"/>
                    </w:rPr>
                  </w:pPr>
                  <w:r>
                    <w:rPr>
                      <w:rFonts w:ascii="Arial CYR" w:eastAsia="Times New Roman" w:hAnsi="Arial CYR" w:cs="Arial CYR"/>
                      <w:b/>
                      <w:bCs/>
                      <w:sz w:val="16"/>
                      <w:szCs w:val="16"/>
                      <w:lang w:eastAsia="ru-RU"/>
                    </w:rPr>
                    <w:t xml:space="preserve">              </w:t>
                  </w:r>
                </w:p>
                <w:p w:rsidR="00433C76" w:rsidRDefault="00433C76" w:rsidP="003B2174">
                  <w:pPr>
                    <w:spacing w:after="0" w:line="240" w:lineRule="auto"/>
                    <w:rPr>
                      <w:rFonts w:ascii="Arial CYR" w:eastAsia="Times New Roman" w:hAnsi="Arial CYR" w:cs="Arial CYR"/>
                      <w:b/>
                      <w:bCs/>
                      <w:sz w:val="16"/>
                      <w:szCs w:val="16"/>
                      <w:lang w:eastAsia="ru-RU"/>
                    </w:rPr>
                  </w:pPr>
                  <w:r>
                    <w:rPr>
                      <w:rFonts w:ascii="Arial CYR" w:eastAsia="Times New Roman" w:hAnsi="Arial CYR" w:cs="Arial CYR"/>
                      <w:b/>
                      <w:bCs/>
                      <w:sz w:val="16"/>
                      <w:szCs w:val="16"/>
                      <w:lang w:eastAsia="ru-RU"/>
                    </w:rPr>
                    <w:t xml:space="preserve">                                              </w:t>
                  </w:r>
                </w:p>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Юбилейная,61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Юбилейная,62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Юбилейная,63</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Юбилейная,64</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Arial CYR" w:eastAsia="Times New Roman" w:hAnsi="Arial CYR" w:cs="Arial CYR"/>
                      <w:b/>
                      <w:bCs/>
                      <w:sz w:val="16"/>
                      <w:szCs w:val="16"/>
                      <w:lang w:eastAsia="ru-RU"/>
                    </w:rPr>
                  </w:pPr>
                  <w:r w:rsidRPr="003B2174">
                    <w:rPr>
                      <w:rFonts w:ascii="Arial CYR" w:eastAsia="Times New Roman" w:hAnsi="Arial CYR" w:cs="Arial CYR"/>
                      <w:b/>
                      <w:bCs/>
                      <w:sz w:val="16"/>
                      <w:szCs w:val="16"/>
                      <w:lang w:eastAsia="ru-RU"/>
                    </w:rPr>
                    <w:t>с. Михайловка, ул.</w:t>
                  </w:r>
                </w:p>
              </w:tc>
              <w:tc>
                <w:tcPr>
                  <w:tcW w:w="1680" w:type="dxa"/>
                  <w:shd w:val="clear" w:color="auto" w:fill="FFFFFF"/>
                  <w:noWrap/>
                  <w:vAlign w:val="bottom"/>
                  <w:hideMark/>
                </w:tcPr>
                <w:p w:rsid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Юбилейная,65</w:t>
                  </w:r>
                </w:p>
                <w:p w:rsidR="00433C76" w:rsidRPr="003B2174" w:rsidRDefault="00433C76" w:rsidP="003B2174">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Юбилейная, 67</w:t>
                  </w:r>
                </w:p>
              </w:tc>
            </w:tr>
          </w:tbl>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 xml:space="preserve"> </w:t>
            </w:r>
          </w:p>
        </w:tc>
      </w:tr>
      <w:tr w:rsidR="003B2174" w:rsidRPr="003B2174" w:rsidTr="000D3646">
        <w:trPr>
          <w:trHeight w:val="993"/>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Default="003B2174" w:rsidP="003B2174">
            <w:p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Юридические лица</w:t>
            </w:r>
            <w:r w:rsidR="00375A3B">
              <w:rPr>
                <w:rFonts w:ascii="Times New Roman" w:eastAsia="Times New Roman" w:hAnsi="Times New Roman" w:cs="Times New Roman"/>
                <w:b/>
                <w:bCs/>
                <w:sz w:val="28"/>
                <w:szCs w:val="28"/>
                <w:lang w:eastAsia="ru-RU"/>
              </w:rPr>
              <w:t>:</w:t>
            </w:r>
          </w:p>
          <w:p w:rsidR="00375A3B" w:rsidRDefault="00375A3B" w:rsidP="003B2174">
            <w:pPr>
              <w:spacing w:after="0" w:line="240" w:lineRule="auto"/>
              <w:rPr>
                <w:rFonts w:ascii="Times New Roman" w:eastAsia="Times New Roman" w:hAnsi="Times New Roman" w:cs="Times New Roman"/>
                <w:b/>
                <w:bCs/>
                <w:sz w:val="28"/>
                <w:szCs w:val="28"/>
                <w:lang w:eastAsia="ru-RU"/>
              </w:rPr>
            </w:pPr>
          </w:p>
          <w:p w:rsidR="00375A3B" w:rsidRDefault="00375A3B" w:rsidP="003B2174">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 прибору учета</w:t>
            </w:r>
          </w:p>
          <w:p w:rsidR="00375A3B" w:rsidRPr="00375A3B" w:rsidRDefault="00375A3B" w:rsidP="003B2174">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sz w:val="28"/>
                <w:szCs w:val="28"/>
                <w:lang w:eastAsia="ru-RU"/>
              </w:rPr>
              <w:t>1</w:t>
            </w:r>
            <w:r w:rsidRPr="00375A3B">
              <w:rPr>
                <w:rFonts w:ascii="Times New Roman" w:eastAsia="Times New Roman" w:hAnsi="Times New Roman" w:cs="Times New Roman"/>
                <w:bCs/>
                <w:lang w:eastAsia="ru-RU"/>
              </w:rPr>
              <w:t>. ИП Леер Ф.Ф.(Михайловка, ул. Ленина,28)</w:t>
            </w:r>
          </w:p>
          <w:p w:rsidR="00375A3B" w:rsidRPr="00375A3B" w:rsidRDefault="00375A3B" w:rsidP="003B2174">
            <w:pPr>
              <w:spacing w:after="0" w:line="240" w:lineRule="auto"/>
              <w:rPr>
                <w:rFonts w:ascii="Times New Roman" w:eastAsia="Times New Roman" w:hAnsi="Times New Roman" w:cs="Times New Roman"/>
                <w:b/>
                <w:bCs/>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без приборов учета</w:t>
            </w:r>
          </w:p>
          <w:p w:rsidR="003B2174" w:rsidRPr="003B2174" w:rsidRDefault="00375A3B"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3B2174" w:rsidRPr="003B2174">
              <w:rPr>
                <w:rFonts w:ascii="Times New Roman" w:eastAsia="Times New Roman" w:hAnsi="Times New Roman" w:cs="Times New Roman"/>
                <w:sz w:val="24"/>
                <w:szCs w:val="24"/>
                <w:lang w:eastAsia="ru-RU"/>
              </w:rPr>
              <w:t>МБОУ «Михайловская СОШ»</w:t>
            </w:r>
          </w:p>
          <w:p w:rsidR="003B2174" w:rsidRPr="003B2174" w:rsidRDefault="00375A3B"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3B2174" w:rsidRPr="003B2174">
              <w:rPr>
                <w:rFonts w:ascii="Times New Roman" w:eastAsia="Times New Roman" w:hAnsi="Times New Roman" w:cs="Times New Roman"/>
                <w:sz w:val="24"/>
                <w:szCs w:val="24"/>
                <w:lang w:eastAsia="ru-RU"/>
              </w:rPr>
              <w:t>КГБУЗ «Бурлинская ЦРБ»</w:t>
            </w:r>
          </w:p>
          <w:p w:rsidR="003B2174" w:rsidRPr="003B2174" w:rsidRDefault="00375A3B"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3B2174" w:rsidRPr="003B2174">
              <w:rPr>
                <w:rFonts w:ascii="Times New Roman" w:eastAsia="Times New Roman" w:hAnsi="Times New Roman" w:cs="Times New Roman"/>
                <w:sz w:val="24"/>
                <w:szCs w:val="24"/>
                <w:lang w:eastAsia="ru-RU"/>
              </w:rPr>
              <w:t>Администрация Михайловского с\совета</w:t>
            </w:r>
          </w:p>
          <w:p w:rsidR="003B2174" w:rsidRPr="003B2174" w:rsidRDefault="00375A3B"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3B2174" w:rsidRPr="003B2174">
              <w:rPr>
                <w:rFonts w:ascii="Times New Roman" w:eastAsia="Times New Roman" w:hAnsi="Times New Roman" w:cs="Times New Roman"/>
                <w:sz w:val="24"/>
                <w:szCs w:val="24"/>
                <w:lang w:eastAsia="ru-RU"/>
              </w:rPr>
              <w:t>ПУ ФСБ РОССИИ ПО Алтайскому краю</w:t>
            </w:r>
          </w:p>
          <w:p w:rsidR="003B2174" w:rsidRPr="003B2174" w:rsidRDefault="00375A3B"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3B2174" w:rsidRPr="003B2174">
              <w:rPr>
                <w:rFonts w:ascii="Times New Roman" w:eastAsia="Times New Roman" w:hAnsi="Times New Roman" w:cs="Times New Roman"/>
                <w:sz w:val="24"/>
                <w:szCs w:val="24"/>
                <w:lang w:eastAsia="ru-RU"/>
              </w:rPr>
              <w:t>ООО «Агрострой»</w:t>
            </w:r>
          </w:p>
          <w:p w:rsidR="003B2174" w:rsidRPr="003B2174" w:rsidRDefault="00375A3B"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3B2174" w:rsidRPr="003B2174">
              <w:rPr>
                <w:rFonts w:ascii="Times New Roman" w:eastAsia="Times New Roman" w:hAnsi="Times New Roman" w:cs="Times New Roman"/>
                <w:sz w:val="24"/>
                <w:szCs w:val="24"/>
                <w:lang w:eastAsia="ru-RU"/>
              </w:rPr>
              <w:t>ИП Маевский И.В.</w:t>
            </w:r>
          </w:p>
          <w:p w:rsidR="003B2174" w:rsidRPr="003B2174" w:rsidRDefault="00375A3B" w:rsidP="003B217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7. </w:t>
            </w:r>
            <w:r w:rsidR="003B2174" w:rsidRPr="003B2174">
              <w:rPr>
                <w:rFonts w:ascii="Times New Roman" w:eastAsia="Times New Roman" w:hAnsi="Times New Roman" w:cs="Times New Roman"/>
                <w:sz w:val="24"/>
                <w:szCs w:val="24"/>
                <w:lang w:eastAsia="ru-RU"/>
              </w:rPr>
              <w:t>ПАО «Ростелеком»</w:t>
            </w:r>
          </w:p>
        </w:tc>
      </w:tr>
    </w:tbl>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2. Перспективные балансы тепловой мощности источников тепловой энергии и тепловой нагрузки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2.1.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Михайловка</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2,2</w:t>
            </w:r>
          </w:p>
        </w:tc>
      </w:tr>
    </w:tbl>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Основная часть многоквартирного жилого фонда, крупные общественные здания, подключены к централизованной системе теплоснабжения, которая состоит из котельной и тепловых сетей. Эксплуатацию котельной и тепловых сетей на территории Михайловского сельского поселения осуществляет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Для малоэтажных многоквартирных домов предлагается устройство теплоснабжения от индивидуальных автономных источников.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Горячее водоснабжение предлагается выполнить от автономных индивидуальных водонагревателей.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 перекладке тепловых сетей, снабжающих теплом многоквартирную жилую застройку, предлагается прокладка их из стальных труб в индустриальной тепловой изоляции из пенополиуретана в полиэтиленовой оболочке.</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2.2. Описание существующих и перспективных зон действия индивидуальных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территории Михайловского сельсовета индивидуальный жилой фонд оборудован отопительными печами, работающими на твердом топливе уголь, дрова.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основании данных сайтов компаний производителей оборудования, технических паспортов устройств характеристика индивидуальных теплогенерирующих установок имеет следующий вид:</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Вид топлива</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Средний КПД теплогенерирующих установок</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Теплотворная способность топлива, Гкал/ед.</w:t>
            </w:r>
          </w:p>
        </w:tc>
      </w:tr>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 каменный, т</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0,729</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5108</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2.3. Перспективные балансы тепловой мощности и тепловой нагрузки в перспективных зонах действия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Перспективные балансы тепловой мощности и тепловой нагрузки в перспективных зонах действия источников тепловой энергии равны существующим, так как в Генеральном плане Михайловского сельсовета не предусмотрено изменение существующей схемы теплоснабжения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2.4.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Михайловка</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2,2</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2.5. Значения существующей и перспективной тепловой мощности источников тепловой энергии.</w:t>
      </w:r>
    </w:p>
    <w:tbl>
      <w:tblPr>
        <w:tblW w:w="91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9"/>
        <w:gridCol w:w="2102"/>
        <w:gridCol w:w="2038"/>
        <w:gridCol w:w="2032"/>
      </w:tblGrid>
      <w:tr w:rsidR="003B2174" w:rsidRPr="003B2174" w:rsidTr="000D3646">
        <w:tc>
          <w:tcPr>
            <w:tcW w:w="2959"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10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Фактическая располагаемая </w:t>
            </w:r>
            <w:r w:rsidRPr="003B2174">
              <w:rPr>
                <w:rFonts w:ascii="Times New Roman" w:eastAsia="Times New Roman" w:hAnsi="Times New Roman" w:cs="Times New Roman"/>
                <w:sz w:val="28"/>
                <w:szCs w:val="28"/>
                <w:lang w:eastAsia="ru-RU"/>
              </w:rPr>
              <w:lastRenderedPageBreak/>
              <w:t>мощность источника, Гкал/час</w:t>
            </w:r>
          </w:p>
        </w:tc>
        <w:tc>
          <w:tcPr>
            <w:tcW w:w="4070"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Мощность тепловой энергии нетто, Гкал/час</w:t>
            </w:r>
          </w:p>
        </w:tc>
      </w:tr>
      <w:tr w:rsidR="003B2174" w:rsidRPr="003B2174" w:rsidTr="000D3646">
        <w:tc>
          <w:tcPr>
            <w:tcW w:w="295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0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038"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существующие</w:t>
            </w:r>
          </w:p>
        </w:tc>
        <w:tc>
          <w:tcPr>
            <w:tcW w:w="203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перспективные</w:t>
            </w:r>
          </w:p>
        </w:tc>
      </w:tr>
      <w:tr w:rsidR="003B2174" w:rsidRPr="003B2174" w:rsidTr="000D3646">
        <w:tc>
          <w:tcPr>
            <w:tcW w:w="295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Котельная с. Михайловка</w:t>
            </w:r>
          </w:p>
        </w:tc>
        <w:tc>
          <w:tcPr>
            <w:tcW w:w="210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2,2</w:t>
            </w:r>
          </w:p>
        </w:tc>
        <w:tc>
          <w:tcPr>
            <w:tcW w:w="2038" w:type="dxa"/>
          </w:tcPr>
          <w:p w:rsidR="003B2174" w:rsidRPr="003B2174" w:rsidRDefault="00375A3B"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1,584</w:t>
            </w:r>
          </w:p>
        </w:tc>
        <w:tc>
          <w:tcPr>
            <w:tcW w:w="2032" w:type="dxa"/>
          </w:tcPr>
          <w:p w:rsidR="003B2174" w:rsidRPr="00375A3B" w:rsidRDefault="00375A3B" w:rsidP="003B2174">
            <w:pPr>
              <w:spacing w:after="0" w:line="240" w:lineRule="auto"/>
              <w:jc w:val="center"/>
              <w:rPr>
                <w:rFonts w:ascii="Times New Roman" w:eastAsia="Times New Roman" w:hAnsi="Times New Roman" w:cs="Times New Roman"/>
                <w:sz w:val="24"/>
                <w:szCs w:val="28"/>
                <w:highlight w:val="yellow"/>
                <w:lang w:eastAsia="ru-RU"/>
              </w:rPr>
            </w:pPr>
            <w:r w:rsidRPr="00CE68CA">
              <w:rPr>
                <w:rFonts w:ascii="Times New Roman" w:eastAsia="Times New Roman" w:hAnsi="Times New Roman" w:cs="Times New Roman"/>
                <w:sz w:val="24"/>
                <w:szCs w:val="28"/>
                <w:lang w:eastAsia="ru-RU"/>
              </w:rPr>
              <w:t>1,584</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2.6. Затраты существующей и перспективной тепловой мощности на хозяйственные нужды тепловых сетей.</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2"/>
        <w:gridCol w:w="2552"/>
      </w:tblGrid>
      <w:tr w:rsidR="003B2174" w:rsidRPr="003B2174" w:rsidTr="000D3646">
        <w:trPr>
          <w:trHeight w:val="322"/>
        </w:trPr>
        <w:tc>
          <w:tcPr>
            <w:tcW w:w="666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55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Существующие з</w:t>
            </w:r>
            <w:r w:rsidR="00F34F71">
              <w:rPr>
                <w:rFonts w:ascii="Times New Roman" w:eastAsia="Times New Roman" w:hAnsi="Times New Roman" w:cs="Times New Roman"/>
                <w:sz w:val="28"/>
                <w:szCs w:val="28"/>
                <w:lang w:eastAsia="ru-RU"/>
              </w:rPr>
              <w:t>атраты тепловой мощности на собственные н</w:t>
            </w:r>
            <w:r w:rsidRPr="003B2174">
              <w:rPr>
                <w:rFonts w:ascii="Times New Roman" w:eastAsia="Times New Roman" w:hAnsi="Times New Roman" w:cs="Times New Roman"/>
                <w:sz w:val="28"/>
                <w:szCs w:val="28"/>
                <w:lang w:eastAsia="ru-RU"/>
              </w:rPr>
              <w:t>ужды тепловых сетей, Гкал/час</w:t>
            </w:r>
          </w:p>
        </w:tc>
      </w:tr>
      <w:tr w:rsidR="003B2174" w:rsidRPr="003B2174" w:rsidTr="000D3646">
        <w:trPr>
          <w:trHeight w:val="322"/>
        </w:trPr>
        <w:tc>
          <w:tcPr>
            <w:tcW w:w="666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666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Михайловка</w:t>
            </w:r>
          </w:p>
        </w:tc>
        <w:tc>
          <w:tcPr>
            <w:tcW w:w="2552" w:type="dxa"/>
          </w:tcPr>
          <w:p w:rsidR="003B2174" w:rsidRPr="00375A3B" w:rsidRDefault="00F34F71"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8"/>
                <w:szCs w:val="28"/>
                <w:lang w:eastAsia="ru-RU"/>
              </w:rPr>
              <w:t>73,563</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2.7. Значения существующей и перспективной тепловой мощности источников теплоснабжения, в том числе источников тепловой энергии, принадлежащих потребителям,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3"/>
        <w:gridCol w:w="1966"/>
        <w:gridCol w:w="1695"/>
      </w:tblGrid>
      <w:tr w:rsidR="003B2174" w:rsidRPr="003B2174" w:rsidTr="000D3646">
        <w:trPr>
          <w:trHeight w:val="322"/>
        </w:trPr>
        <w:tc>
          <w:tcPr>
            <w:tcW w:w="5553"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66"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Фактическая установленная  мощность источника, Гкал/час</w:t>
            </w:r>
          </w:p>
        </w:tc>
        <w:tc>
          <w:tcPr>
            <w:tcW w:w="1695"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 мощности, Гкал/час</w:t>
            </w:r>
          </w:p>
        </w:tc>
      </w:tr>
      <w:tr w:rsidR="003B2174" w:rsidRPr="003B2174" w:rsidTr="000D3646">
        <w:trPr>
          <w:trHeight w:val="322"/>
        </w:trPr>
        <w:tc>
          <w:tcPr>
            <w:tcW w:w="5553"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66"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5"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555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Михайловка</w:t>
            </w:r>
          </w:p>
        </w:tc>
        <w:tc>
          <w:tcPr>
            <w:tcW w:w="196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2,2</w:t>
            </w:r>
          </w:p>
        </w:tc>
        <w:tc>
          <w:tcPr>
            <w:tcW w:w="1695" w:type="dxa"/>
          </w:tcPr>
          <w:p w:rsidR="003B2174" w:rsidRPr="00375A3B" w:rsidRDefault="00375A3B" w:rsidP="003B2174">
            <w:pPr>
              <w:spacing w:after="0" w:line="240" w:lineRule="auto"/>
              <w:jc w:val="center"/>
              <w:rPr>
                <w:rFonts w:ascii="Times New Roman" w:eastAsia="Times New Roman" w:hAnsi="Times New Roman" w:cs="Times New Roman"/>
                <w:sz w:val="24"/>
                <w:szCs w:val="28"/>
                <w:lang w:eastAsia="ru-RU"/>
              </w:rPr>
            </w:pPr>
            <w:r w:rsidRPr="00375A3B">
              <w:rPr>
                <w:rFonts w:ascii="Times New Roman" w:eastAsia="Times New Roman" w:hAnsi="Times New Roman" w:cs="Times New Roman"/>
                <w:sz w:val="24"/>
                <w:szCs w:val="28"/>
                <w:lang w:eastAsia="ru-RU"/>
              </w:rPr>
              <w:t>0,616</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footerReference w:type="default" r:id="rId20"/>
          <w:pgSz w:w="11907" w:h="16840" w:code="9"/>
          <w:pgMar w:top="720" w:right="720" w:bottom="720" w:left="720" w:header="720" w:footer="720" w:gutter="0"/>
          <w:cols w:space="720"/>
          <w:noEndnote/>
          <w:docGrid w:linePitch="326"/>
        </w:sectPr>
      </w:pPr>
    </w:p>
    <w:tbl>
      <w:tblPr>
        <w:tblpPr w:leftFromText="180" w:rightFromText="180" w:horzAnchor="margin" w:tblpXSpec="center" w:tblpY="480"/>
        <w:tblW w:w="16167" w:type="dxa"/>
        <w:tblLook w:val="04A0"/>
      </w:tblPr>
      <w:tblGrid>
        <w:gridCol w:w="861"/>
        <w:gridCol w:w="2432"/>
        <w:gridCol w:w="1702"/>
        <w:gridCol w:w="1948"/>
        <w:gridCol w:w="1720"/>
        <w:gridCol w:w="1239"/>
        <w:gridCol w:w="1427"/>
        <w:gridCol w:w="1186"/>
        <w:gridCol w:w="643"/>
        <w:gridCol w:w="457"/>
        <w:gridCol w:w="819"/>
        <w:gridCol w:w="276"/>
        <w:gridCol w:w="1466"/>
      </w:tblGrid>
      <w:tr w:rsidR="003B2174" w:rsidRPr="003B2174" w:rsidTr="000D3646">
        <w:trPr>
          <w:trHeight w:val="276"/>
        </w:trPr>
        <w:tc>
          <w:tcPr>
            <w:tcW w:w="11320" w:type="dxa"/>
            <w:gridSpan w:val="7"/>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Полезный отпуск тепловой энергии по котельным Михайл</w:t>
            </w:r>
            <w:r w:rsidR="00973208">
              <w:rPr>
                <w:rFonts w:ascii="Times New Roman" w:eastAsia="Times New Roman" w:hAnsi="Times New Roman" w:cs="Times New Roman"/>
                <w:sz w:val="28"/>
                <w:szCs w:val="28"/>
                <w:lang w:eastAsia="ru-RU"/>
              </w:rPr>
              <w:t>овского сельского совета на 2027</w:t>
            </w:r>
            <w:r w:rsidRPr="003B2174">
              <w:rPr>
                <w:rFonts w:ascii="Times New Roman" w:eastAsia="Times New Roman" w:hAnsi="Times New Roman" w:cs="Times New Roman"/>
                <w:sz w:val="28"/>
                <w:szCs w:val="28"/>
                <w:lang w:eastAsia="ru-RU"/>
              </w:rPr>
              <w:t>г.</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18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100"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095"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46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88"/>
        </w:trPr>
        <w:tc>
          <w:tcPr>
            <w:tcW w:w="861" w:type="dxa"/>
            <w:vMerge w:val="restart"/>
            <w:tcBorders>
              <w:top w:val="single" w:sz="4" w:space="0" w:color="auto"/>
              <w:left w:val="single" w:sz="4" w:space="0" w:color="auto"/>
              <w:bottom w:val="single" w:sz="4" w:space="0" w:color="000000"/>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№п/п</w:t>
            </w:r>
          </w:p>
        </w:tc>
        <w:tc>
          <w:tcPr>
            <w:tcW w:w="2432"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w:t>
            </w:r>
          </w:p>
        </w:tc>
        <w:tc>
          <w:tcPr>
            <w:tcW w:w="1693"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11181" w:type="dxa"/>
            <w:gridSpan w:val="10"/>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Теплоэнергия, Гкал</w:t>
            </w:r>
          </w:p>
        </w:tc>
      </w:tr>
      <w:tr w:rsidR="003B2174" w:rsidRPr="003B2174" w:rsidTr="000D3646">
        <w:trPr>
          <w:trHeight w:val="1078"/>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432"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3"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Реализация сторонним потребителям, Гкал</w:t>
            </w:r>
          </w:p>
        </w:tc>
        <w:tc>
          <w:tcPr>
            <w:tcW w:w="4386" w:type="dxa"/>
            <w:gridSpan w:val="3"/>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т.ч.</w:t>
            </w:r>
          </w:p>
        </w:tc>
        <w:tc>
          <w:tcPr>
            <w:tcW w:w="1829" w:type="dxa"/>
            <w:gridSpan w:val="2"/>
            <w:vMerge w:val="restart"/>
            <w:tcBorders>
              <w:top w:val="single" w:sz="4" w:space="0" w:color="auto"/>
              <w:left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Собственное потребление предприятия,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w:t>
            </w:r>
          </w:p>
        </w:tc>
        <w:tc>
          <w:tcPr>
            <w:tcW w:w="1276"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Потери в сетях Гкал</w:t>
            </w:r>
          </w:p>
        </w:tc>
        <w:tc>
          <w:tcPr>
            <w:tcW w:w="1742"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Общая выработка котельной Гкал</w:t>
            </w:r>
          </w:p>
        </w:tc>
      </w:tr>
      <w:tr w:rsidR="003B2174" w:rsidRPr="003B2174" w:rsidTr="000D3646">
        <w:trPr>
          <w:trHeight w:val="973"/>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432"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3"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20"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бюджетные организации</w:t>
            </w:r>
          </w:p>
        </w:tc>
        <w:tc>
          <w:tcPr>
            <w:tcW w:w="1239"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прочие</w:t>
            </w:r>
          </w:p>
        </w:tc>
        <w:tc>
          <w:tcPr>
            <w:tcW w:w="1427"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население</w:t>
            </w:r>
          </w:p>
        </w:tc>
        <w:tc>
          <w:tcPr>
            <w:tcW w:w="1829" w:type="dxa"/>
            <w:gridSpan w:val="2"/>
            <w:vMerge/>
            <w:tcBorders>
              <w:left w:val="nil"/>
              <w:bottom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276" w:type="dxa"/>
            <w:gridSpan w:val="2"/>
            <w:vMerge/>
            <w:tcBorders>
              <w:top w:val="nil"/>
              <w:left w:val="single" w:sz="4" w:space="0" w:color="000000"/>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42" w:type="dxa"/>
            <w:gridSpan w:val="2"/>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c>
          <w:tcPr>
            <w:tcW w:w="1693"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c>
          <w:tcPr>
            <w:tcW w:w="1948"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w:t>
            </w:r>
          </w:p>
        </w:tc>
        <w:tc>
          <w:tcPr>
            <w:tcW w:w="172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w:t>
            </w:r>
          </w:p>
        </w:tc>
        <w:tc>
          <w:tcPr>
            <w:tcW w:w="1239"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w:t>
            </w:r>
          </w:p>
        </w:tc>
        <w:tc>
          <w:tcPr>
            <w:tcW w:w="1427"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7</w:t>
            </w:r>
          </w:p>
        </w:tc>
        <w:tc>
          <w:tcPr>
            <w:tcW w:w="1829" w:type="dxa"/>
            <w:gridSpan w:val="2"/>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8</w:t>
            </w:r>
          </w:p>
        </w:tc>
        <w:tc>
          <w:tcPr>
            <w:tcW w:w="1276"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9</w:t>
            </w:r>
          </w:p>
        </w:tc>
        <w:tc>
          <w:tcPr>
            <w:tcW w:w="1742"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w:t>
            </w: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1693"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 Михайловка</w:t>
            </w:r>
          </w:p>
        </w:tc>
        <w:tc>
          <w:tcPr>
            <w:tcW w:w="1948" w:type="dxa"/>
            <w:tcBorders>
              <w:top w:val="nil"/>
              <w:left w:val="nil"/>
              <w:bottom w:val="single" w:sz="4" w:space="0" w:color="auto"/>
              <w:right w:val="single" w:sz="4" w:space="0" w:color="auto"/>
            </w:tcBorders>
            <w:noWrap/>
            <w:vAlign w:val="center"/>
            <w:hideMark/>
          </w:tcPr>
          <w:p w:rsidR="003B2174" w:rsidRPr="003B2174" w:rsidRDefault="00973208"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3087,026</w:t>
            </w:r>
          </w:p>
        </w:tc>
        <w:tc>
          <w:tcPr>
            <w:tcW w:w="1720"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1290,43</w:t>
            </w:r>
          </w:p>
        </w:tc>
        <w:tc>
          <w:tcPr>
            <w:tcW w:w="1239"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78,283</w:t>
            </w:r>
          </w:p>
        </w:tc>
        <w:tc>
          <w:tcPr>
            <w:tcW w:w="1427" w:type="dxa"/>
            <w:tcBorders>
              <w:top w:val="nil"/>
              <w:left w:val="nil"/>
              <w:bottom w:val="single" w:sz="4" w:space="0" w:color="auto"/>
              <w:right w:val="single" w:sz="4" w:space="0" w:color="auto"/>
            </w:tcBorders>
            <w:noWrap/>
            <w:vAlign w:val="center"/>
            <w:hideMark/>
          </w:tcPr>
          <w:p w:rsidR="003B2174" w:rsidRPr="003B2174" w:rsidRDefault="00CE68CA"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1718</w:t>
            </w:r>
            <w:r w:rsidR="00973208">
              <w:rPr>
                <w:rFonts w:ascii="Times New Roman" w:eastAsia="Times New Roman" w:hAnsi="Times New Roman" w:cs="Times New Roman"/>
                <w:sz w:val="24"/>
                <w:szCs w:val="28"/>
                <w:lang w:eastAsia="ru-RU"/>
              </w:rPr>
              <w:t>,313</w:t>
            </w:r>
          </w:p>
        </w:tc>
        <w:tc>
          <w:tcPr>
            <w:tcW w:w="1829"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32,46</w:t>
            </w:r>
          </w:p>
        </w:tc>
        <w:tc>
          <w:tcPr>
            <w:tcW w:w="1276"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1203,236</w:t>
            </w:r>
          </w:p>
        </w:tc>
        <w:tc>
          <w:tcPr>
            <w:tcW w:w="1742" w:type="dxa"/>
            <w:gridSpan w:val="2"/>
            <w:tcBorders>
              <w:top w:val="nil"/>
              <w:left w:val="nil"/>
              <w:bottom w:val="single" w:sz="4" w:space="0" w:color="auto"/>
              <w:right w:val="single" w:sz="4" w:space="0" w:color="auto"/>
            </w:tcBorders>
            <w:noWrap/>
            <w:vAlign w:val="center"/>
            <w:hideMark/>
          </w:tcPr>
          <w:p w:rsidR="003B2174" w:rsidRPr="003B2174" w:rsidRDefault="00973208"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4396,285</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          Увеличение или снижение объемов реализации тепловой энергии сторонним потребителям по котельной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CE68CA">
        <w:rPr>
          <w:rFonts w:ascii="Times New Roman" w:eastAsia="Times New Roman" w:hAnsi="Times New Roman" w:cs="Times New Roman"/>
          <w:b/>
          <w:sz w:val="28"/>
          <w:szCs w:val="28"/>
          <w:lang w:eastAsia="ru-RU"/>
        </w:rPr>
        <w:t>последующие годы не предусматривается</w:t>
      </w:r>
      <w:r w:rsidRPr="003B2174">
        <w:rPr>
          <w:rFonts w:ascii="Times New Roman" w:eastAsia="Times New Roman" w:hAnsi="Times New Roman" w:cs="Times New Roman"/>
          <w:b/>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pgSz w:w="16840" w:h="11907" w:orient="landscape" w:code="9"/>
          <w:pgMar w:top="568" w:right="902" w:bottom="748" w:left="851" w:header="720" w:footer="720" w:gutter="0"/>
          <w:cols w:space="720"/>
          <w:noEndnote/>
        </w:sect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3. Перспективные балансы теплоносителя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3.1.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val="en-US" w:eastAsia="ru-RU"/>
        </w:rPr>
      </w:pPr>
      <w:r w:rsidRPr="003B2174">
        <w:rPr>
          <w:rFonts w:ascii="Times New Roman" w:eastAsia="Times New Roman" w:hAnsi="Times New Roman" w:cs="Times New Roman"/>
          <w:b/>
          <w:sz w:val="28"/>
          <w:szCs w:val="28"/>
          <w:lang w:eastAsia="ru-RU"/>
        </w:rPr>
        <w:t>Производительность водоподготовительных установок.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543"/>
        <w:gridCol w:w="1799"/>
        <w:gridCol w:w="2820"/>
      </w:tblGrid>
      <w:tr w:rsidR="003B2174" w:rsidRPr="003B2174" w:rsidTr="000D3646">
        <w:tc>
          <w:tcPr>
            <w:tcW w:w="2943" w:type="dxa"/>
            <w:vMerge w:val="restart"/>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 (ЦТП)</w:t>
            </w:r>
          </w:p>
        </w:tc>
        <w:tc>
          <w:tcPr>
            <w:tcW w:w="7162" w:type="dxa"/>
            <w:gridSpan w:val="3"/>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Водоподготовительная  установка</w:t>
            </w:r>
          </w:p>
        </w:tc>
      </w:tr>
      <w:tr w:rsidR="003B2174" w:rsidRPr="003B2174" w:rsidTr="000D3646">
        <w:tc>
          <w:tcPr>
            <w:tcW w:w="2943"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4342" w:type="dxa"/>
            <w:gridSpan w:val="2"/>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Марка насоса</w:t>
            </w:r>
          </w:p>
        </w:tc>
        <w:tc>
          <w:tcPr>
            <w:tcW w:w="2820"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Мах производительность установки, м3/час</w:t>
            </w:r>
          </w:p>
        </w:tc>
      </w:tr>
      <w:tr w:rsidR="003B2174" w:rsidRPr="003B2174" w:rsidTr="000D3646">
        <w:trPr>
          <w:trHeight w:val="337"/>
        </w:trPr>
        <w:tc>
          <w:tcPr>
            <w:tcW w:w="2943"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Михайловка</w:t>
            </w:r>
          </w:p>
        </w:tc>
        <w:tc>
          <w:tcPr>
            <w:tcW w:w="254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Сетевые насосы тип </w:t>
            </w:r>
          </w:p>
        </w:tc>
        <w:tc>
          <w:tcPr>
            <w:tcW w:w="179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65/140-5.5/2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65/140-5.5/2</w:t>
            </w:r>
          </w:p>
        </w:tc>
        <w:tc>
          <w:tcPr>
            <w:tcW w:w="2820"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65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65</w:t>
            </w:r>
          </w:p>
        </w:tc>
      </w:tr>
      <w:tr w:rsidR="003B2174" w:rsidRPr="003B2174" w:rsidTr="000D3646">
        <w:trPr>
          <w:trHeight w:val="804"/>
        </w:trPr>
        <w:tc>
          <w:tcPr>
            <w:tcW w:w="2943"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254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Насосы внутреннего контура и подпиточные</w:t>
            </w:r>
          </w:p>
        </w:tc>
        <w:tc>
          <w:tcPr>
            <w:tcW w:w="1799" w:type="dxa"/>
          </w:tcPr>
          <w:p w:rsidR="003B2174" w:rsidRPr="003B2174" w:rsidRDefault="003B2174" w:rsidP="003B2174">
            <w:pPr>
              <w:spacing w:after="0" w:line="240" w:lineRule="auto"/>
              <w:rPr>
                <w:rFonts w:ascii="Times New Roman" w:eastAsia="Times New Roman" w:hAnsi="Times New Roman" w:cs="Times New Roman"/>
                <w:sz w:val="24"/>
                <w:szCs w:val="24"/>
                <w:lang w:val="en-US" w:eastAsia="ru-RU"/>
              </w:rPr>
            </w:pPr>
            <w:r w:rsidRPr="003B2174">
              <w:rPr>
                <w:rFonts w:ascii="Times New Roman" w:eastAsia="Times New Roman" w:hAnsi="Times New Roman" w:cs="Times New Roman"/>
                <w:sz w:val="24"/>
                <w:szCs w:val="24"/>
                <w:lang w:val="en-US" w:eastAsia="ru-RU"/>
              </w:rPr>
              <w:t>MHI-403</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4"/>
                <w:lang w:eastAsia="ru-RU"/>
              </w:rPr>
              <w:t>К 20/30</w:t>
            </w:r>
          </w:p>
        </w:tc>
        <w:tc>
          <w:tcPr>
            <w:tcW w:w="2820"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5</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20</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98"/>
        <w:gridCol w:w="2700"/>
        <w:gridCol w:w="2516"/>
      </w:tblGrid>
      <w:tr w:rsidR="003B2174" w:rsidRPr="003B2174" w:rsidTr="000D3646">
        <w:trPr>
          <w:trHeight w:val="1475"/>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70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Среднее потребление теплоносителя потребителями (с учетом потерь 11%),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w:t>
            </w:r>
          </w:p>
        </w:tc>
        <w:tc>
          <w:tcPr>
            <w:tcW w:w="251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Max</w:t>
            </w:r>
            <w:r w:rsidRPr="003B2174">
              <w:rPr>
                <w:rFonts w:ascii="Times New Roman" w:eastAsia="Times New Roman" w:hAnsi="Times New Roman" w:cs="Times New Roman"/>
                <w:sz w:val="28"/>
                <w:szCs w:val="28"/>
                <w:lang w:eastAsia="ru-RU"/>
              </w:rPr>
              <w:t xml:space="preserve">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производительность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установки,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/час</w:t>
            </w:r>
          </w:p>
        </w:tc>
      </w:tr>
      <w:tr w:rsidR="003B2174" w:rsidRPr="003B2174" w:rsidTr="000D3646">
        <w:trPr>
          <w:trHeight w:val="373"/>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Михайловка</w:t>
            </w:r>
          </w:p>
        </w:tc>
        <w:tc>
          <w:tcPr>
            <w:tcW w:w="2700"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67</w:t>
            </w:r>
          </w:p>
        </w:tc>
        <w:tc>
          <w:tcPr>
            <w:tcW w:w="251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130</w:t>
            </w:r>
          </w:p>
        </w:tc>
      </w:tr>
    </w:tbl>
    <w:p w:rsidR="003B2174" w:rsidRPr="003B2174" w:rsidRDefault="003B2174" w:rsidP="003B2174">
      <w:pPr>
        <w:spacing w:after="0" w:line="240" w:lineRule="auto"/>
        <w:rPr>
          <w:rFonts w:ascii="Times New Roman" w:eastAsia="Times New Roman" w:hAnsi="Times New Roman" w:cs="Times New Roman"/>
          <w:b/>
          <w:sz w:val="28"/>
          <w:szCs w:val="28"/>
          <w:lang w:val="en-US"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4. Предложения по новому строительству, реконструкции и техническому перевооружению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4.1. 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Учитывая, что Генеральным планом Михайловского сельсовета не предусмотрено изменение схемы теплоснабжения поселения,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 Поэтому новое строительство котельных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4.2. Меры по переоборудованию котельных в источники комбинированной выработки электрической 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в Михайловском сельсовете будет развиваться по следующим направлениям: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прокладка сетей теплоснабжения в пенополеуритановой ППУ изоляции;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осуществление модернизации и реконструкции котельной.</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4.3.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Учитывая, что Генеральным планом Михайловского сельсовета не предусмотрено изменение схемы теплоснабжения поселения,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Подключенная 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Михайловка</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2,2</w:t>
            </w:r>
          </w:p>
        </w:tc>
        <w:tc>
          <w:tcPr>
            <w:tcW w:w="2126" w:type="dxa"/>
            <w:vAlign w:val="center"/>
          </w:tcPr>
          <w:p w:rsidR="003B2174" w:rsidRPr="003B2174" w:rsidRDefault="00973208"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8"/>
                <w:szCs w:val="28"/>
                <w:lang w:eastAsia="ru-RU"/>
              </w:rPr>
              <w:t>1,584</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4.4.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705"/>
        <w:gridCol w:w="2172"/>
        <w:gridCol w:w="2142"/>
      </w:tblGrid>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 п/п</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 Гкал/час</w:t>
            </w:r>
          </w:p>
        </w:tc>
        <w:tc>
          <w:tcPr>
            <w:tcW w:w="214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Предложения по перспективной тепловой мощности, Гкал/час</w:t>
            </w:r>
          </w:p>
        </w:tc>
      </w:tr>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sz w:val="28"/>
                <w:szCs w:val="28"/>
                <w:lang w:eastAsia="ru-RU"/>
              </w:rPr>
              <w:t>Котельная , с. Михайловка</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2,2</w:t>
            </w:r>
          </w:p>
        </w:tc>
        <w:tc>
          <w:tcPr>
            <w:tcW w:w="2142" w:type="dxa"/>
            <w:vAlign w:val="center"/>
          </w:tcPr>
          <w:p w:rsidR="003B2174" w:rsidRPr="003B2174" w:rsidRDefault="00973208"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1,584</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5. Предложения по новому строительству и</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реконструкции тепловых сетей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5.1. 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Учитывая, что Генеральным планом Михайловского сельсовета не предусмотрено изменение схемы теплоснабжения поселения, поэтому новое строительство тепловых сетей не планируется. Перераспределение тепловой нагрузки не планируется.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Новые отопительные котельные потребуются в случае развития системы соцкультбыта и инвестиционных площадок. Теплоснабжение малоэтажной существующей и перспективной застройки предлагается существующих котлов.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5.2. 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Новое строительство тепловых сетей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5.3. 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Учитывая, что Генеральным планом Михайловского сельсовета не предусмотрено изменение схемы теплоснабжения поселения, поэтому новое строительство тепловых сетей не планируется.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предусмотрена.</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5.4. 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 по основаниям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092B6C">
        <w:rPr>
          <w:rFonts w:ascii="Times New Roman" w:eastAsia="Times New Roman" w:hAnsi="Times New Roman" w:cs="Times New Roman"/>
          <w:sz w:val="28"/>
          <w:szCs w:val="28"/>
          <w:lang w:eastAsia="ru-RU"/>
        </w:rPr>
        <w:t>202</w:t>
      </w:r>
      <w:r w:rsidR="00092B6C" w:rsidRPr="00092B6C">
        <w:rPr>
          <w:rFonts w:ascii="Times New Roman" w:eastAsia="Times New Roman" w:hAnsi="Times New Roman" w:cs="Times New Roman"/>
          <w:sz w:val="28"/>
          <w:szCs w:val="28"/>
          <w:lang w:eastAsia="ru-RU"/>
        </w:rPr>
        <w:t>6</w:t>
      </w:r>
      <w:r w:rsidRPr="00092B6C">
        <w:rPr>
          <w:rFonts w:ascii="Times New Roman" w:eastAsia="Times New Roman" w:hAnsi="Times New Roman" w:cs="Times New Roman"/>
          <w:sz w:val="28"/>
          <w:szCs w:val="28"/>
          <w:lang w:eastAsia="ru-RU"/>
        </w:rPr>
        <w:t xml:space="preserve"> год проводится реконструкция </w:t>
      </w:r>
      <w:r w:rsidR="00092B6C" w:rsidRPr="00092B6C">
        <w:rPr>
          <w:rFonts w:ascii="Times New Roman" w:eastAsia="Times New Roman" w:hAnsi="Times New Roman" w:cs="Times New Roman"/>
          <w:sz w:val="28"/>
          <w:szCs w:val="28"/>
          <w:lang w:eastAsia="ru-RU"/>
        </w:rPr>
        <w:t>15</w:t>
      </w:r>
      <w:r w:rsidRPr="00092B6C">
        <w:rPr>
          <w:rFonts w:ascii="Times New Roman" w:eastAsia="Times New Roman" w:hAnsi="Times New Roman" w:cs="Times New Roman"/>
          <w:sz w:val="28"/>
          <w:szCs w:val="28"/>
          <w:lang w:eastAsia="ru-RU"/>
        </w:rPr>
        <w:t>00 м тепловых сетей для повышения эффективности функционирования системы теплоснабжения.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6. Теплоснабжающая организация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жилой и общественной застройки на территории Михайловского сельсовета осуществляется по смешанной схеме.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Основная часть многоквартирного жилого фонда, крупные общественные здания, некоторые производственные и коммунально-бытовые предприятия подключены к централизованной системе теплоснабжения, которая состоит из котельных и тепловых сетей.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Индивидуальная жилая застройка  оборудована печами на твердом топливе.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Для горячего водоснабжения указанных потребителей используются проточные электроводонагреватели.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t>Основным поставщиком тепловой энергии в поселении является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7. Решения о распределении тепловой нагрузки между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источниками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Решения о загрузке источников тепловой энергии, распределении (перераспределении) тепловой нагрузки потребителей тепловой энергии  между источниками тепловой энергии, поставляющими тепловую энергию в данной системе,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Подключенная 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Михайловка</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2,2</w:t>
            </w:r>
          </w:p>
        </w:tc>
        <w:tc>
          <w:tcPr>
            <w:tcW w:w="2126" w:type="dxa"/>
            <w:vAlign w:val="center"/>
          </w:tcPr>
          <w:p w:rsidR="003B2174" w:rsidRPr="003B2174" w:rsidRDefault="00973208"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1,584</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Распределение тепловой нагрузки между источниками тепловой энергии, в том числе определение условий, при наличии которых существует возможность поставок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t>Перераспределение тепловой нагрузки между источниками тепловой энергии невозможно. Источники тепловой энергии между собой технологически не связаны.</w:t>
      </w:r>
      <w:r w:rsidRPr="003B2174">
        <w:rPr>
          <w:rFonts w:ascii="Times New Roman" w:eastAsia="Times New Roman" w:hAnsi="Times New Roman" w:cs="Times New Roman"/>
          <w:b/>
          <w:sz w:val="28"/>
          <w:szCs w:val="28"/>
          <w:lang w:eastAsia="ru-RU"/>
        </w:rPr>
        <w:t xml:space="preserve">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8. Перспективные топливные балансы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топливные балансы для каждого источника тепловой энергии, расположенного в границах Михайловского  сельсовета по видам основного, резервного и аварийного топлива.</w:t>
      </w:r>
    </w:p>
    <w:tbl>
      <w:tblPr>
        <w:tblW w:w="998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1134"/>
        <w:gridCol w:w="1829"/>
        <w:gridCol w:w="1980"/>
        <w:gridCol w:w="1980"/>
      </w:tblGrid>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vertAlign w:val="superscript"/>
                <w:lang w:eastAsia="ru-RU"/>
              </w:rPr>
            </w:pPr>
            <w:r w:rsidRPr="003B2174">
              <w:rPr>
                <w:rFonts w:ascii="Times New Roman" w:eastAsia="Times New Roman" w:hAnsi="Times New Roman" w:cs="Times New Roman"/>
                <w:sz w:val="28"/>
                <w:szCs w:val="28"/>
                <w:lang w:eastAsia="ru-RU"/>
              </w:rPr>
              <w:t>Вид топлива</w:t>
            </w:r>
          </w:p>
        </w:tc>
        <w:tc>
          <w:tcPr>
            <w:tcW w:w="182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Годовой расход топлива в натуральных единицах (т)</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Резервный вид топлива</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Аварийный вид топлива</w:t>
            </w:r>
          </w:p>
        </w:tc>
      </w:tr>
      <w:tr w:rsidR="003B2174" w:rsidRPr="003B2174" w:rsidTr="000D3646">
        <w:trPr>
          <w:trHeight w:val="108"/>
        </w:trPr>
        <w:tc>
          <w:tcPr>
            <w:tcW w:w="306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Михайловка</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829" w:type="dxa"/>
          </w:tcPr>
          <w:p w:rsidR="003B2174" w:rsidRPr="003B2174" w:rsidRDefault="00973208"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1391,25</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Итого:</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29" w:type="dxa"/>
          </w:tcPr>
          <w:p w:rsidR="003B2174" w:rsidRPr="003B2174" w:rsidRDefault="00973208"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1391,25</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9. Перечень бесхозяйных тепловых сетей и определение организации, уполномоченной на их эксплуатацию</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настоящее время на территории Михайловского сельсовета бесхозяйных тепловых сетей не выявлено.</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ind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 xml:space="preserve">                                                                            Приложение №3</w:t>
      </w:r>
    </w:p>
    <w:p w:rsidR="003B2174" w:rsidRPr="003B2174" w:rsidRDefault="003B2174" w:rsidP="003B2174">
      <w:pPr>
        <w:spacing w:after="0" w:line="240" w:lineRule="auto"/>
        <w:ind w:left="4111" w:right="-486"/>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к постановлению администрации</w:t>
      </w:r>
    </w:p>
    <w:p w:rsidR="003B2174" w:rsidRPr="003B2174" w:rsidRDefault="003B2174" w:rsidP="003B2174">
      <w:pPr>
        <w:spacing w:after="0" w:line="240" w:lineRule="auto"/>
        <w:ind w:left="4111"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района №</w:t>
      </w: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p>
    <w:p w:rsidR="003B2174" w:rsidRPr="00C12EF8" w:rsidRDefault="003B2174" w:rsidP="003B2174">
      <w:pPr>
        <w:spacing w:after="0" w:line="240" w:lineRule="auto"/>
        <w:ind w:left="4111" w:right="-486"/>
        <w:rPr>
          <w:rFonts w:ascii="Times New Roman" w:eastAsia="Times New Roman" w:hAnsi="Times New Roman" w:cs="Times New Roman"/>
          <w:b/>
          <w:bCs/>
          <w:sz w:val="28"/>
          <w:szCs w:val="28"/>
          <w:lang w:eastAsia="ru-RU"/>
        </w:rPr>
      </w:pPr>
      <w:r w:rsidRPr="00C12EF8">
        <w:rPr>
          <w:rFonts w:ascii="Times New Roman" w:eastAsia="Times New Roman" w:hAnsi="Times New Roman" w:cs="Times New Roman"/>
          <w:b/>
          <w:bCs/>
          <w:sz w:val="28"/>
          <w:szCs w:val="28"/>
          <w:lang w:eastAsia="ru-RU"/>
        </w:rPr>
        <w:t>СХЕМА</w:t>
      </w:r>
    </w:p>
    <w:p w:rsidR="003B2174" w:rsidRPr="00C12EF8" w:rsidRDefault="003B2174" w:rsidP="003B2174">
      <w:pPr>
        <w:spacing w:after="0" w:line="240" w:lineRule="auto"/>
        <w:jc w:val="center"/>
        <w:rPr>
          <w:rFonts w:ascii="Times New Roman" w:eastAsia="Times New Roman" w:hAnsi="Times New Roman" w:cs="Times New Roman"/>
          <w:b/>
          <w:bCs/>
          <w:sz w:val="28"/>
          <w:szCs w:val="28"/>
          <w:lang w:eastAsia="ru-RU"/>
        </w:rPr>
      </w:pPr>
      <w:r w:rsidRPr="00C12EF8">
        <w:rPr>
          <w:rFonts w:ascii="Times New Roman" w:eastAsia="Times New Roman" w:hAnsi="Times New Roman" w:cs="Times New Roman"/>
          <w:b/>
          <w:bCs/>
          <w:sz w:val="28"/>
          <w:szCs w:val="28"/>
          <w:lang w:eastAsia="ru-RU"/>
        </w:rPr>
        <w:t xml:space="preserve">ТЕПЛОСНАБЖЕНИЯ МУНИЦИПАЛЬНОГО ОБРАЗОВАНИЯ ОРЕХОВСКИЙ СЕЛЬСОВЕТ БУРЛИНСКОГО  РАЙОНА </w:t>
      </w:r>
    </w:p>
    <w:p w:rsidR="003B2174" w:rsidRPr="00C12EF8" w:rsidRDefault="003B2174" w:rsidP="003B2174">
      <w:pPr>
        <w:spacing w:after="0" w:line="240" w:lineRule="auto"/>
        <w:jc w:val="center"/>
        <w:rPr>
          <w:rFonts w:ascii="Times New Roman" w:eastAsia="Times New Roman" w:hAnsi="Times New Roman" w:cs="Times New Roman"/>
          <w:b/>
          <w:bCs/>
          <w:sz w:val="28"/>
          <w:szCs w:val="28"/>
          <w:lang w:eastAsia="ru-RU"/>
        </w:rPr>
      </w:pPr>
      <w:r w:rsidRPr="00C12EF8">
        <w:rPr>
          <w:rFonts w:ascii="Times New Roman" w:eastAsia="Times New Roman" w:hAnsi="Times New Roman" w:cs="Times New Roman"/>
          <w:b/>
          <w:bCs/>
          <w:sz w:val="28"/>
          <w:szCs w:val="28"/>
          <w:lang w:eastAsia="ru-RU"/>
        </w:rPr>
        <w:t xml:space="preserve"> АЛТАЙСКОГО КРАЯ</w:t>
      </w:r>
    </w:p>
    <w:p w:rsidR="003B2174" w:rsidRPr="00C12EF8" w:rsidRDefault="003B2174" w:rsidP="003B2174">
      <w:pPr>
        <w:spacing w:after="0" w:line="240" w:lineRule="auto"/>
        <w:jc w:val="center"/>
        <w:rPr>
          <w:rFonts w:ascii="Times New Roman" w:eastAsia="Times New Roman" w:hAnsi="Times New Roman" w:cs="Times New Roman"/>
          <w:sz w:val="28"/>
          <w:szCs w:val="28"/>
          <w:lang w:eastAsia="ru-RU"/>
        </w:rPr>
      </w:pPr>
    </w:p>
    <w:p w:rsidR="003B2174" w:rsidRPr="00C12EF8" w:rsidRDefault="003B2174" w:rsidP="003B2174">
      <w:pPr>
        <w:spacing w:after="0" w:line="240" w:lineRule="auto"/>
        <w:jc w:val="both"/>
        <w:rPr>
          <w:rFonts w:ascii="Times New Roman" w:eastAsia="Times New Roman" w:hAnsi="Times New Roman" w:cs="Times New Roman"/>
          <w:sz w:val="28"/>
          <w:szCs w:val="28"/>
          <w:lang w:eastAsia="ru-RU"/>
        </w:rPr>
      </w:pPr>
      <w:r w:rsidRPr="00C12EF8">
        <w:rPr>
          <w:rFonts w:ascii="Times New Roman" w:eastAsia="Times New Roman" w:hAnsi="Times New Roman" w:cs="Times New Roman"/>
          <w:sz w:val="28"/>
          <w:szCs w:val="28"/>
          <w:lang w:eastAsia="ru-RU"/>
        </w:rPr>
        <w:t>Основанием для разработки схемы теплоснабжения Ореховского сельсовета является:</w:t>
      </w:r>
    </w:p>
    <w:p w:rsidR="003B2174" w:rsidRPr="00C12EF8" w:rsidRDefault="003B2174" w:rsidP="003B2174">
      <w:pPr>
        <w:spacing w:after="0" w:line="240" w:lineRule="auto"/>
        <w:jc w:val="both"/>
        <w:rPr>
          <w:rFonts w:ascii="Times New Roman" w:eastAsia="Times New Roman" w:hAnsi="Times New Roman" w:cs="Times New Roman"/>
          <w:sz w:val="28"/>
          <w:szCs w:val="28"/>
          <w:lang w:eastAsia="ru-RU"/>
        </w:rPr>
      </w:pPr>
      <w:r w:rsidRPr="00C12EF8">
        <w:rPr>
          <w:rFonts w:ascii="Times New Roman" w:eastAsia="Times New Roman" w:hAnsi="Times New Roman" w:cs="Times New Roman"/>
          <w:sz w:val="28"/>
          <w:szCs w:val="28"/>
          <w:lang w:eastAsia="ru-RU"/>
        </w:rPr>
        <w:t>- Федеральный закон от 27.07.2010 года № 190-ФЗ «О теплоснабжении»;</w:t>
      </w:r>
    </w:p>
    <w:p w:rsidR="003B2174" w:rsidRPr="00C12EF8" w:rsidRDefault="003B2174" w:rsidP="003B2174">
      <w:pPr>
        <w:spacing w:after="0" w:line="240" w:lineRule="auto"/>
        <w:jc w:val="both"/>
        <w:rPr>
          <w:rFonts w:ascii="Times New Roman" w:eastAsia="Times New Roman" w:hAnsi="Times New Roman" w:cs="Times New Roman"/>
          <w:bCs/>
          <w:sz w:val="28"/>
          <w:szCs w:val="28"/>
          <w:lang w:eastAsia="ru-RU"/>
        </w:rPr>
      </w:pPr>
      <w:r w:rsidRPr="00C12EF8">
        <w:rPr>
          <w:rFonts w:ascii="Times New Roman" w:eastAsia="Times New Roman" w:hAnsi="Times New Roman" w:cs="Times New Roman"/>
          <w:sz w:val="28"/>
          <w:szCs w:val="28"/>
          <w:lang w:eastAsia="ru-RU"/>
        </w:rPr>
        <w:t>-</w:t>
      </w:r>
      <w:r w:rsidRPr="00C12EF8">
        <w:rPr>
          <w:rFonts w:ascii="Times New Roman" w:eastAsia="Times New Roman" w:hAnsi="Times New Roman" w:cs="Times New Roman"/>
          <w:b/>
          <w:bCs/>
          <w:sz w:val="28"/>
          <w:szCs w:val="28"/>
          <w:lang w:eastAsia="ru-RU"/>
        </w:rPr>
        <w:t xml:space="preserve"> </w:t>
      </w:r>
      <w:r w:rsidRPr="00C12EF8">
        <w:rPr>
          <w:rFonts w:ascii="Times New Roman" w:eastAsia="Times New Roman" w:hAnsi="Times New Roman" w:cs="Times New Roman"/>
          <w:bCs/>
          <w:sz w:val="28"/>
          <w:szCs w:val="28"/>
          <w:lang w:eastAsia="ru-RU"/>
        </w:rPr>
        <w:t>Постановление Правительства РФ от 22 февраля 2012 г. N 154 "О требованиях к схемам теплоснабжения, порядку их разработки и утверждения"</w:t>
      </w:r>
    </w:p>
    <w:p w:rsidR="003B2174" w:rsidRPr="00C12EF8"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C12EF8" w:rsidRDefault="003B2174" w:rsidP="003B2174">
      <w:pPr>
        <w:spacing w:after="0" w:line="240" w:lineRule="auto"/>
        <w:jc w:val="both"/>
        <w:rPr>
          <w:rFonts w:ascii="Times New Roman" w:eastAsia="Times New Roman" w:hAnsi="Times New Roman" w:cs="Times New Roman"/>
          <w:b/>
          <w:sz w:val="28"/>
          <w:szCs w:val="28"/>
          <w:lang w:eastAsia="ru-RU"/>
        </w:rPr>
      </w:pPr>
      <w:r w:rsidRPr="00C12EF8">
        <w:rPr>
          <w:rFonts w:ascii="Times New Roman" w:eastAsia="Times New Roman" w:hAnsi="Times New Roman" w:cs="Times New Roman"/>
          <w:b/>
          <w:sz w:val="28"/>
          <w:szCs w:val="28"/>
          <w:lang w:eastAsia="ru-RU"/>
        </w:rPr>
        <w:t>Общие положения</w:t>
      </w:r>
    </w:p>
    <w:p w:rsidR="003B2174" w:rsidRPr="00C12EF8"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FD6DE8" w:rsidRDefault="003B2174" w:rsidP="003B2174">
      <w:pPr>
        <w:spacing w:after="0" w:line="240" w:lineRule="auto"/>
        <w:jc w:val="both"/>
        <w:rPr>
          <w:rFonts w:ascii="Times New Roman" w:eastAsia="Times New Roman" w:hAnsi="Times New Roman" w:cs="Times New Roman"/>
          <w:sz w:val="28"/>
          <w:szCs w:val="28"/>
          <w:lang w:eastAsia="ru-RU"/>
        </w:rPr>
      </w:pPr>
      <w:r w:rsidRPr="00FD6DE8">
        <w:rPr>
          <w:rFonts w:ascii="Times New Roman" w:eastAsia="Times New Roman" w:hAnsi="Times New Roman" w:cs="Times New Roman"/>
          <w:b/>
          <w:bCs/>
          <w:sz w:val="28"/>
          <w:szCs w:val="28"/>
          <w:lang w:eastAsia="ru-RU"/>
        </w:rPr>
        <w:t>Схема теплоснабжения</w:t>
      </w:r>
      <w:r w:rsidRPr="00FD6DE8">
        <w:rPr>
          <w:rFonts w:ascii="Times New Roman" w:eastAsia="Times New Roman" w:hAnsi="Times New Roman" w:cs="Times New Roman"/>
          <w:sz w:val="28"/>
          <w:szCs w:val="28"/>
          <w:lang w:eastAsia="ru-RU"/>
        </w:rPr>
        <w:t xml:space="preserve"> сельсовета Ореховского Бурлинского района Алтайского края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3B2174" w:rsidRPr="00FD6DE8" w:rsidRDefault="003B2174" w:rsidP="003B2174">
      <w:pPr>
        <w:spacing w:after="0" w:line="240" w:lineRule="auto"/>
        <w:jc w:val="both"/>
        <w:rPr>
          <w:rFonts w:ascii="Times New Roman" w:eastAsia="Times New Roman" w:hAnsi="Times New Roman" w:cs="Times New Roman"/>
          <w:sz w:val="28"/>
          <w:szCs w:val="28"/>
          <w:lang w:eastAsia="ru-RU"/>
        </w:rPr>
      </w:pPr>
      <w:r w:rsidRPr="00FD6DE8">
        <w:rPr>
          <w:rFonts w:ascii="Times New Roman" w:eastAsia="Times New Roman" w:hAnsi="Times New Roman" w:cs="Times New Roman"/>
          <w:sz w:val="28"/>
          <w:szCs w:val="28"/>
          <w:lang w:eastAsia="ru-RU"/>
        </w:rPr>
        <w:t>Теплоснабжающая организация определяется</w:t>
      </w:r>
      <w:r w:rsidRPr="00FD6DE8">
        <w:rPr>
          <w:rFonts w:ascii="Times New Roman" w:eastAsia="Times New Roman" w:hAnsi="Times New Roman" w:cs="Times New Roman"/>
          <w:bCs/>
          <w:sz w:val="28"/>
          <w:szCs w:val="28"/>
          <w:lang w:eastAsia="ru-RU"/>
        </w:rPr>
        <w:t xml:space="preserve"> схемой теплоснабжения</w:t>
      </w:r>
      <w:r w:rsidRPr="00FD6DE8">
        <w:rPr>
          <w:rFonts w:ascii="Times New Roman" w:eastAsia="Times New Roman" w:hAnsi="Times New Roman" w:cs="Times New Roman"/>
          <w:sz w:val="28"/>
          <w:szCs w:val="28"/>
          <w:lang w:eastAsia="ru-RU"/>
        </w:rPr>
        <w:t xml:space="preserve">. </w:t>
      </w:r>
    </w:p>
    <w:p w:rsidR="003B2174" w:rsidRPr="00FD6DE8" w:rsidRDefault="003B2174" w:rsidP="003B2174">
      <w:pPr>
        <w:spacing w:after="0" w:line="240" w:lineRule="auto"/>
        <w:jc w:val="both"/>
        <w:rPr>
          <w:rFonts w:ascii="Times New Roman" w:eastAsia="Times New Roman" w:hAnsi="Times New Roman" w:cs="Times New Roman"/>
          <w:b/>
          <w:sz w:val="28"/>
          <w:szCs w:val="28"/>
          <w:lang w:eastAsia="ru-RU"/>
        </w:rPr>
      </w:pPr>
      <w:r w:rsidRPr="00FD6DE8">
        <w:rPr>
          <w:rFonts w:ascii="Times New Roman" w:eastAsia="Times New Roman" w:hAnsi="Times New Roman" w:cs="Times New Roman"/>
          <w:sz w:val="28"/>
          <w:szCs w:val="28"/>
          <w:lang w:eastAsia="ru-RU"/>
        </w:rPr>
        <w:t xml:space="preserve">Мероприятия по развитию системы теплоснабжения, предусмотренные настоящей схемой, включаются в инвестиционную программу теплоснабжающей организации и, как следствие, могут быть включены в соответствующий тариф организации коммунального комплекса. </w:t>
      </w:r>
    </w:p>
    <w:p w:rsidR="003B2174" w:rsidRPr="00FD6DE8"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C12EF8">
        <w:rPr>
          <w:rFonts w:ascii="Times New Roman" w:eastAsia="Times New Roman" w:hAnsi="Times New Roman" w:cs="Times New Roman"/>
          <w:b/>
          <w:sz w:val="28"/>
          <w:szCs w:val="28"/>
          <w:lang w:eastAsia="ru-RU"/>
        </w:rPr>
        <w:t>Основные цели и задачи схемы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определить возможность подключения к сетям теплоснабжения объекта капитального строительства и организации, обязанной при наличии технической возможности произвести такое подключение;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повышение надежности работы систем теплоснабжения в соответствии с нормативными требованиями;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минимизация затрат на теплоснабжение в расчете на каждого потребителя в долгосрочной перспективе;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обеспечение жителей Ореховского сельсовета тепловой энергией;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строительство новых объектов производственного и другого назначения, используемых в сфере теплоснабжения  Ореховского  сельсовета;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Характеристика  Ореховского сельсовета  Бурлинского района                   Алтайского края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Ореховский сельсовет находится в северо-западной части Алтайского края, граничит на юго-западе - с Казахстаном, на северо-западе – с Михайловским сельсоветом </w:t>
      </w:r>
      <w:r w:rsidRPr="003B2174">
        <w:rPr>
          <w:rFonts w:ascii="Times New Roman" w:eastAsia="Times New Roman" w:hAnsi="Times New Roman" w:cs="Times New Roman"/>
          <w:sz w:val="28"/>
          <w:szCs w:val="28"/>
          <w:lang w:eastAsia="ru-RU"/>
        </w:rPr>
        <w:lastRenderedPageBreak/>
        <w:t>Бурлинского района, на юго-востоке – с Славгородским районом, на юге  - с Новоандреевским сельсоветом Бурлинского района. На территории сельсовета расположены села Орехово и Чернавка, с Орехово является административным центром. Расстояние до краевого центра г. Барнаула составляет 520 км.</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Села расположены Орехово от Чернавки в семи километрах друг от друга. Лесной массив, расположенный вокруг села, в основном представлен березой, кленом, осиной, вязью. Преобладающая растительность: типчаково-ковыльная, полынь, лебеда, пырей. </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Общая площадь территории Ореховского сельского поселения составляет 23560 га, из них земли в черте поселений, входящих в состав муни</w:t>
      </w:r>
      <w:r w:rsidRPr="003B2174">
        <w:rPr>
          <w:rFonts w:ascii="Times New Roman" w:eastAsia="Times New Roman" w:hAnsi="Times New Roman" w:cs="Times New Roman"/>
          <w:sz w:val="28"/>
          <w:szCs w:val="28"/>
          <w:lang w:eastAsia="ru-RU"/>
        </w:rPr>
        <w:softHyphen/>
        <w:t>ципального образования 165 га, земли  муниципального образования за чертой по</w:t>
      </w:r>
      <w:r w:rsidRPr="003B2174">
        <w:rPr>
          <w:rFonts w:ascii="Times New Roman" w:eastAsia="Times New Roman" w:hAnsi="Times New Roman" w:cs="Times New Roman"/>
          <w:sz w:val="28"/>
          <w:szCs w:val="28"/>
          <w:lang w:eastAsia="ru-RU"/>
        </w:rPr>
        <w:softHyphen/>
        <w:t>селений, входящих в состав муниципального обра</w:t>
      </w:r>
      <w:r w:rsidRPr="003B2174">
        <w:rPr>
          <w:rFonts w:ascii="Times New Roman" w:eastAsia="Times New Roman" w:hAnsi="Times New Roman" w:cs="Times New Roman"/>
          <w:sz w:val="28"/>
          <w:szCs w:val="28"/>
          <w:lang w:eastAsia="ru-RU"/>
        </w:rPr>
        <w:softHyphen/>
        <w:t>зования 23395 га, в т.ч. земли сельскохозяйственного назначения 23330 га,  земли промышленности, транспорта и иного спе</w:t>
      </w:r>
      <w:r w:rsidRPr="003B2174">
        <w:rPr>
          <w:rFonts w:ascii="Times New Roman" w:eastAsia="Times New Roman" w:hAnsi="Times New Roman" w:cs="Times New Roman"/>
          <w:sz w:val="28"/>
          <w:szCs w:val="28"/>
          <w:lang w:eastAsia="ru-RU"/>
        </w:rPr>
        <w:softHyphen/>
        <w:t>циального назначения 57 га, земли иных категорий 8 га.</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Климат на территории сельсовета резко-континентальный. Средняя температура января -20, июля +26, среднегодовая  0,7  градуса по Цельсию, среднегодовая норма осадков 250-300 мм в год. </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На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Оре</w:t>
      </w:r>
      <w:r w:rsidRPr="003B2174">
        <w:rPr>
          <w:rFonts w:ascii="Times New Roman" w:eastAsia="Times New Roman" w:hAnsi="Times New Roman" w:cs="Times New Roman"/>
          <w:color w:val="000000"/>
          <w:sz w:val="28"/>
          <w:szCs w:val="28"/>
          <w:lang w:eastAsia="ru-RU"/>
        </w:rPr>
        <w:softHyphen/>
        <w:t>хов</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сель</w:t>
      </w:r>
      <w:r w:rsidRPr="003B2174">
        <w:rPr>
          <w:rFonts w:ascii="Times New Roman" w:eastAsia="Times New Roman" w:hAnsi="Times New Roman" w:cs="Times New Roman"/>
          <w:color w:val="000000"/>
          <w:sz w:val="28"/>
          <w:szCs w:val="28"/>
          <w:lang w:eastAsia="ru-RU"/>
        </w:rPr>
        <w:softHyphen/>
        <w:t>со</w:t>
      </w:r>
      <w:r w:rsidRPr="003B2174">
        <w:rPr>
          <w:rFonts w:ascii="Times New Roman" w:eastAsia="Times New Roman" w:hAnsi="Times New Roman" w:cs="Times New Roman"/>
          <w:color w:val="000000"/>
          <w:sz w:val="28"/>
          <w:szCs w:val="28"/>
          <w:lang w:eastAsia="ru-RU"/>
        </w:rPr>
        <w:softHyphen/>
        <w:t>ве</w:t>
      </w:r>
      <w:r w:rsidRPr="003B2174">
        <w:rPr>
          <w:rFonts w:ascii="Times New Roman" w:eastAsia="Times New Roman" w:hAnsi="Times New Roman" w:cs="Times New Roman"/>
          <w:color w:val="000000"/>
          <w:sz w:val="28"/>
          <w:szCs w:val="28"/>
          <w:lang w:eastAsia="ru-RU"/>
        </w:rPr>
        <w:softHyphen/>
        <w:t>та рас</w:t>
      </w:r>
      <w:r w:rsidRPr="003B2174">
        <w:rPr>
          <w:rFonts w:ascii="Times New Roman" w:eastAsia="Times New Roman" w:hAnsi="Times New Roman" w:cs="Times New Roman"/>
          <w:color w:val="000000"/>
          <w:sz w:val="28"/>
          <w:szCs w:val="28"/>
          <w:lang w:eastAsia="ru-RU"/>
        </w:rPr>
        <w:softHyphen/>
        <w:t>по</w:t>
      </w:r>
      <w:r w:rsidRPr="003B2174">
        <w:rPr>
          <w:rFonts w:ascii="Times New Roman" w:eastAsia="Times New Roman" w:hAnsi="Times New Roman" w:cs="Times New Roman"/>
          <w:color w:val="000000"/>
          <w:sz w:val="28"/>
          <w:szCs w:val="28"/>
          <w:lang w:eastAsia="ru-RU"/>
        </w:rPr>
        <w:softHyphen/>
        <w:t>ло</w:t>
      </w:r>
      <w:r w:rsidRPr="003B2174">
        <w:rPr>
          <w:rFonts w:ascii="Times New Roman" w:eastAsia="Times New Roman" w:hAnsi="Times New Roman" w:cs="Times New Roman"/>
          <w:color w:val="000000"/>
          <w:sz w:val="28"/>
          <w:szCs w:val="28"/>
          <w:lang w:eastAsia="ru-RU"/>
        </w:rPr>
        <w:softHyphen/>
        <w:t>же</w:t>
      </w:r>
      <w:r w:rsidRPr="003B2174">
        <w:rPr>
          <w:rFonts w:ascii="Times New Roman" w:eastAsia="Times New Roman" w:hAnsi="Times New Roman" w:cs="Times New Roman"/>
          <w:color w:val="000000"/>
          <w:sz w:val="28"/>
          <w:szCs w:val="28"/>
          <w:lang w:eastAsia="ru-RU"/>
        </w:rPr>
        <w:softHyphen/>
        <w:t>ны два на</w:t>
      </w:r>
      <w:r w:rsidRPr="003B2174">
        <w:rPr>
          <w:rFonts w:ascii="Times New Roman" w:eastAsia="Times New Roman" w:hAnsi="Times New Roman" w:cs="Times New Roman"/>
          <w:color w:val="000000"/>
          <w:sz w:val="28"/>
          <w:szCs w:val="28"/>
          <w:lang w:eastAsia="ru-RU"/>
        </w:rPr>
        <w:softHyphen/>
        <w:t>се</w:t>
      </w:r>
      <w:r w:rsidRPr="003B2174">
        <w:rPr>
          <w:rFonts w:ascii="Times New Roman" w:eastAsia="Times New Roman" w:hAnsi="Times New Roman" w:cs="Times New Roman"/>
          <w:color w:val="000000"/>
          <w:sz w:val="28"/>
          <w:szCs w:val="28"/>
          <w:lang w:eastAsia="ru-RU"/>
        </w:rPr>
        <w:softHyphen/>
        <w:t>лен</w:t>
      </w:r>
      <w:r w:rsidRPr="003B2174">
        <w:rPr>
          <w:rFonts w:ascii="Times New Roman" w:eastAsia="Times New Roman" w:hAnsi="Times New Roman" w:cs="Times New Roman"/>
          <w:color w:val="000000"/>
          <w:sz w:val="28"/>
          <w:szCs w:val="28"/>
          <w:lang w:eastAsia="ru-RU"/>
        </w:rPr>
        <w:softHyphen/>
        <w:t>ных пунк</w:t>
      </w:r>
      <w:r w:rsidRPr="003B2174">
        <w:rPr>
          <w:rFonts w:ascii="Times New Roman" w:eastAsia="Times New Roman" w:hAnsi="Times New Roman" w:cs="Times New Roman"/>
          <w:color w:val="000000"/>
          <w:sz w:val="28"/>
          <w:szCs w:val="28"/>
          <w:lang w:eastAsia="ru-RU"/>
        </w:rPr>
        <w:softHyphen/>
        <w:t>та:</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1) </w:t>
      </w:r>
      <w:r w:rsidRPr="003B2174">
        <w:rPr>
          <w:rFonts w:ascii="Times New Roman" w:eastAsia="Times New Roman" w:hAnsi="Times New Roman" w:cs="Times New Roman"/>
          <w:b/>
          <w:bCs/>
          <w:color w:val="000000"/>
          <w:sz w:val="28"/>
          <w:szCs w:val="28"/>
          <w:lang w:eastAsia="ru-RU"/>
        </w:rPr>
        <w:t>се</w:t>
      </w:r>
      <w:r w:rsidRPr="003B2174">
        <w:rPr>
          <w:rFonts w:ascii="Times New Roman" w:eastAsia="Times New Roman" w:hAnsi="Times New Roman" w:cs="Times New Roman"/>
          <w:b/>
          <w:bCs/>
          <w:color w:val="000000"/>
          <w:sz w:val="28"/>
          <w:szCs w:val="28"/>
          <w:lang w:eastAsia="ru-RU"/>
        </w:rPr>
        <w:softHyphen/>
        <w:t>ло Оре</w:t>
      </w:r>
      <w:r w:rsidRPr="003B2174">
        <w:rPr>
          <w:rFonts w:ascii="Times New Roman" w:eastAsia="Times New Roman" w:hAnsi="Times New Roman" w:cs="Times New Roman"/>
          <w:b/>
          <w:bCs/>
          <w:color w:val="000000"/>
          <w:sz w:val="28"/>
          <w:szCs w:val="28"/>
          <w:lang w:eastAsia="ru-RU"/>
        </w:rPr>
        <w:softHyphen/>
        <w:t>хо</w:t>
      </w:r>
      <w:r w:rsidRPr="003B2174">
        <w:rPr>
          <w:rFonts w:ascii="Times New Roman" w:eastAsia="Times New Roman" w:hAnsi="Times New Roman" w:cs="Times New Roman"/>
          <w:b/>
          <w:bCs/>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t>, на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ко</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ро</w:t>
      </w:r>
      <w:r w:rsidRPr="003B2174">
        <w:rPr>
          <w:rFonts w:ascii="Times New Roman" w:eastAsia="Times New Roman" w:hAnsi="Times New Roman" w:cs="Times New Roman"/>
          <w:color w:val="000000"/>
          <w:sz w:val="28"/>
          <w:szCs w:val="28"/>
          <w:lang w:eastAsia="ru-RU"/>
        </w:rPr>
        <w:softHyphen/>
        <w:t>го на</w:t>
      </w:r>
      <w:r w:rsidRPr="003B2174">
        <w:rPr>
          <w:rFonts w:ascii="Times New Roman" w:eastAsia="Times New Roman" w:hAnsi="Times New Roman" w:cs="Times New Roman"/>
          <w:color w:val="000000"/>
          <w:sz w:val="28"/>
          <w:szCs w:val="28"/>
          <w:lang w:eastAsia="ru-RU"/>
        </w:rPr>
        <w:softHyphen/>
        <w:t>хо</w:t>
      </w:r>
      <w:r w:rsidRPr="003B2174">
        <w:rPr>
          <w:rFonts w:ascii="Times New Roman" w:eastAsia="Times New Roman" w:hAnsi="Times New Roman" w:cs="Times New Roman"/>
          <w:color w:val="000000"/>
          <w:sz w:val="28"/>
          <w:szCs w:val="28"/>
          <w:lang w:eastAsia="ru-RU"/>
        </w:rPr>
        <w:softHyphen/>
        <w:t>дят</w:t>
      </w:r>
      <w:r w:rsidRPr="003B2174">
        <w:rPr>
          <w:rFonts w:ascii="Times New Roman" w:eastAsia="Times New Roman" w:hAnsi="Times New Roman" w:cs="Times New Roman"/>
          <w:color w:val="000000"/>
          <w:sz w:val="28"/>
          <w:szCs w:val="28"/>
          <w:lang w:eastAsia="ru-RU"/>
        </w:rPr>
        <w:softHyphen/>
        <w:t>ся:</w:t>
      </w:r>
      <w:r w:rsidRPr="003B2174">
        <w:rPr>
          <w:rFonts w:ascii="Times New Roman" w:eastAsia="Times New Roman" w:hAnsi="Times New Roman" w:cs="Times New Roman"/>
          <w:color w:val="000000"/>
          <w:sz w:val="28"/>
          <w:szCs w:val="28"/>
          <w:lang w:eastAsia="ru-RU"/>
        </w:rPr>
        <w:br/>
        <w:t>- Адми</w:t>
      </w:r>
      <w:r w:rsidRPr="003B2174">
        <w:rPr>
          <w:rFonts w:ascii="Times New Roman" w:eastAsia="Times New Roman" w:hAnsi="Times New Roman" w:cs="Times New Roman"/>
          <w:color w:val="000000"/>
          <w:sz w:val="28"/>
          <w:szCs w:val="28"/>
          <w:lang w:eastAsia="ru-RU"/>
        </w:rPr>
        <w:softHyphen/>
        <w:t>ни</w:t>
      </w:r>
      <w:r w:rsidRPr="003B2174">
        <w:rPr>
          <w:rFonts w:ascii="Times New Roman" w:eastAsia="Times New Roman" w:hAnsi="Times New Roman" w:cs="Times New Roman"/>
          <w:color w:val="000000"/>
          <w:sz w:val="28"/>
          <w:szCs w:val="28"/>
          <w:lang w:eastAsia="ru-RU"/>
        </w:rPr>
        <w:softHyphen/>
        <w:t>стра</w:t>
      </w:r>
      <w:r w:rsidRPr="003B2174">
        <w:rPr>
          <w:rFonts w:ascii="Times New Roman" w:eastAsia="Times New Roman" w:hAnsi="Times New Roman" w:cs="Times New Roman"/>
          <w:color w:val="000000"/>
          <w:sz w:val="28"/>
          <w:szCs w:val="28"/>
          <w:lang w:eastAsia="ru-RU"/>
        </w:rPr>
        <w:softHyphen/>
        <w:t>ция Оре</w:t>
      </w:r>
      <w:r w:rsidRPr="003B2174">
        <w:rPr>
          <w:rFonts w:ascii="Times New Roman" w:eastAsia="Times New Roman" w:hAnsi="Times New Roman" w:cs="Times New Roman"/>
          <w:color w:val="000000"/>
          <w:sz w:val="28"/>
          <w:szCs w:val="28"/>
          <w:lang w:eastAsia="ru-RU"/>
        </w:rPr>
        <w:softHyphen/>
        <w:t>хов</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сель</w:t>
      </w:r>
      <w:r w:rsidRPr="003B2174">
        <w:rPr>
          <w:rFonts w:ascii="Times New Roman" w:eastAsia="Times New Roman" w:hAnsi="Times New Roman" w:cs="Times New Roman"/>
          <w:color w:val="000000"/>
          <w:sz w:val="28"/>
          <w:szCs w:val="28"/>
          <w:lang w:eastAsia="ru-RU"/>
        </w:rPr>
        <w:softHyphen/>
        <w:t>со</w:t>
      </w:r>
      <w:r w:rsidRPr="003B2174">
        <w:rPr>
          <w:rFonts w:ascii="Times New Roman" w:eastAsia="Times New Roman" w:hAnsi="Times New Roman" w:cs="Times New Roman"/>
          <w:color w:val="000000"/>
          <w:sz w:val="28"/>
          <w:szCs w:val="28"/>
          <w:lang w:eastAsia="ru-RU"/>
        </w:rPr>
        <w:softHyphen/>
        <w:t>ве</w:t>
      </w:r>
      <w:r w:rsidRPr="003B2174">
        <w:rPr>
          <w:rFonts w:ascii="Times New Roman" w:eastAsia="Times New Roman" w:hAnsi="Times New Roman" w:cs="Times New Roman"/>
          <w:color w:val="000000"/>
          <w:sz w:val="28"/>
          <w:szCs w:val="28"/>
          <w:lang w:eastAsia="ru-RU"/>
        </w:rPr>
        <w:softHyphen/>
        <w:t>та,</w:t>
      </w:r>
      <w:r w:rsidRPr="003B2174">
        <w:rPr>
          <w:rFonts w:ascii="Times New Roman" w:eastAsia="Times New Roman" w:hAnsi="Times New Roman" w:cs="Times New Roman"/>
          <w:color w:val="000000"/>
          <w:sz w:val="28"/>
          <w:szCs w:val="28"/>
          <w:lang w:eastAsia="ru-RU"/>
        </w:rPr>
        <w:br/>
        <w:t>- Фили</w:t>
      </w:r>
      <w:r w:rsidRPr="003B2174">
        <w:rPr>
          <w:rFonts w:ascii="Times New Roman" w:eastAsia="Times New Roman" w:hAnsi="Times New Roman" w:cs="Times New Roman"/>
          <w:color w:val="000000"/>
          <w:sz w:val="28"/>
          <w:szCs w:val="28"/>
          <w:lang w:eastAsia="ru-RU"/>
        </w:rPr>
        <w:softHyphen/>
        <w:t>ал "Оре</w:t>
      </w:r>
      <w:r w:rsidRPr="003B2174">
        <w:rPr>
          <w:rFonts w:ascii="Times New Roman" w:eastAsia="Times New Roman" w:hAnsi="Times New Roman" w:cs="Times New Roman"/>
          <w:color w:val="000000"/>
          <w:sz w:val="28"/>
          <w:szCs w:val="28"/>
          <w:lang w:eastAsia="ru-RU"/>
        </w:rPr>
        <w:softHyphen/>
        <w:t>хов</w:t>
      </w:r>
      <w:r w:rsidRPr="003B2174">
        <w:rPr>
          <w:rFonts w:ascii="Times New Roman" w:eastAsia="Times New Roman" w:hAnsi="Times New Roman" w:cs="Times New Roman"/>
          <w:color w:val="000000"/>
          <w:sz w:val="28"/>
          <w:szCs w:val="28"/>
          <w:lang w:eastAsia="ru-RU"/>
        </w:rPr>
        <w:softHyphen/>
        <w:t>ская ООШ" МБОУ "Ми</w:t>
      </w:r>
      <w:r w:rsidRPr="003B2174">
        <w:rPr>
          <w:rFonts w:ascii="Times New Roman" w:eastAsia="Times New Roman" w:hAnsi="Times New Roman" w:cs="Times New Roman"/>
          <w:color w:val="000000"/>
          <w:sz w:val="28"/>
          <w:szCs w:val="28"/>
          <w:lang w:eastAsia="ru-RU"/>
        </w:rPr>
        <w:softHyphen/>
        <w:t>хай</w:t>
      </w:r>
      <w:r w:rsidRPr="003B2174">
        <w:rPr>
          <w:rFonts w:ascii="Times New Roman" w:eastAsia="Times New Roman" w:hAnsi="Times New Roman" w:cs="Times New Roman"/>
          <w:color w:val="000000"/>
          <w:sz w:val="28"/>
          <w:szCs w:val="28"/>
          <w:lang w:eastAsia="ru-RU"/>
        </w:rPr>
        <w:softHyphen/>
        <w:t>лов</w:t>
      </w:r>
      <w:r w:rsidRPr="003B2174">
        <w:rPr>
          <w:rFonts w:ascii="Times New Roman" w:eastAsia="Times New Roman" w:hAnsi="Times New Roman" w:cs="Times New Roman"/>
          <w:color w:val="000000"/>
          <w:sz w:val="28"/>
          <w:szCs w:val="28"/>
          <w:lang w:eastAsia="ru-RU"/>
        </w:rPr>
        <w:softHyphen/>
        <w:t>ская СОШ" Бур</w:t>
      </w:r>
      <w:r w:rsidRPr="003B2174">
        <w:rPr>
          <w:rFonts w:ascii="Times New Roman" w:eastAsia="Times New Roman" w:hAnsi="Times New Roman" w:cs="Times New Roman"/>
          <w:color w:val="000000"/>
          <w:sz w:val="28"/>
          <w:szCs w:val="28"/>
          <w:lang w:eastAsia="ru-RU"/>
        </w:rPr>
        <w:softHyphen/>
        <w:t>лин</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рай</w:t>
      </w:r>
      <w:r w:rsidRPr="003B2174">
        <w:rPr>
          <w:rFonts w:ascii="Times New Roman" w:eastAsia="Times New Roman" w:hAnsi="Times New Roman" w:cs="Times New Roman"/>
          <w:color w:val="000000"/>
          <w:sz w:val="28"/>
          <w:szCs w:val="28"/>
          <w:lang w:eastAsia="ru-RU"/>
        </w:rPr>
        <w:softHyphen/>
        <w:t>о</w:t>
      </w:r>
      <w:r w:rsidRPr="003B2174">
        <w:rPr>
          <w:rFonts w:ascii="Times New Roman" w:eastAsia="Times New Roman" w:hAnsi="Times New Roman" w:cs="Times New Roman"/>
          <w:color w:val="000000"/>
          <w:sz w:val="28"/>
          <w:szCs w:val="28"/>
          <w:lang w:eastAsia="ru-RU"/>
        </w:rPr>
        <w:softHyphen/>
        <w:t>на Ал</w:t>
      </w:r>
      <w:r w:rsidRPr="003B2174">
        <w:rPr>
          <w:rFonts w:ascii="Times New Roman" w:eastAsia="Times New Roman" w:hAnsi="Times New Roman" w:cs="Times New Roman"/>
          <w:color w:val="000000"/>
          <w:sz w:val="28"/>
          <w:szCs w:val="28"/>
          <w:lang w:eastAsia="ru-RU"/>
        </w:rPr>
        <w:softHyphen/>
        <w:t>тай</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края</w:t>
      </w:r>
      <w:r w:rsidRPr="003B2174">
        <w:rPr>
          <w:rFonts w:ascii="Times New Roman" w:eastAsia="Times New Roman" w:hAnsi="Times New Roman" w:cs="Times New Roman"/>
          <w:color w:val="000000"/>
          <w:sz w:val="28"/>
          <w:szCs w:val="28"/>
          <w:lang w:eastAsia="ru-RU"/>
        </w:rPr>
        <w:br/>
        <w:t>- МБОУ «Ми</w:t>
      </w:r>
      <w:r w:rsidRPr="003B2174">
        <w:rPr>
          <w:rFonts w:ascii="Times New Roman" w:eastAsia="Times New Roman" w:hAnsi="Times New Roman" w:cs="Times New Roman"/>
          <w:color w:val="000000"/>
          <w:sz w:val="28"/>
          <w:szCs w:val="28"/>
          <w:lang w:eastAsia="ru-RU"/>
        </w:rPr>
        <w:softHyphen/>
        <w:t>хай</w:t>
      </w:r>
      <w:r w:rsidRPr="003B2174">
        <w:rPr>
          <w:rFonts w:ascii="Times New Roman" w:eastAsia="Times New Roman" w:hAnsi="Times New Roman" w:cs="Times New Roman"/>
          <w:color w:val="000000"/>
          <w:sz w:val="28"/>
          <w:szCs w:val="28"/>
          <w:lang w:eastAsia="ru-RU"/>
        </w:rPr>
        <w:softHyphen/>
        <w:t>лов</w:t>
      </w:r>
      <w:r w:rsidRPr="003B2174">
        <w:rPr>
          <w:rFonts w:ascii="Times New Roman" w:eastAsia="Times New Roman" w:hAnsi="Times New Roman" w:cs="Times New Roman"/>
          <w:color w:val="000000"/>
          <w:sz w:val="28"/>
          <w:szCs w:val="28"/>
          <w:lang w:eastAsia="ru-RU"/>
        </w:rPr>
        <w:softHyphen/>
        <w:t>ская СОШ» фили</w:t>
      </w:r>
      <w:r w:rsidRPr="003B2174">
        <w:rPr>
          <w:rFonts w:ascii="Times New Roman" w:eastAsia="Times New Roman" w:hAnsi="Times New Roman" w:cs="Times New Roman"/>
          <w:color w:val="000000"/>
          <w:sz w:val="28"/>
          <w:szCs w:val="28"/>
          <w:lang w:eastAsia="ru-RU"/>
        </w:rPr>
        <w:softHyphen/>
        <w:t>ал «Оре</w:t>
      </w:r>
      <w:r w:rsidRPr="003B2174">
        <w:rPr>
          <w:rFonts w:ascii="Times New Roman" w:eastAsia="Times New Roman" w:hAnsi="Times New Roman" w:cs="Times New Roman"/>
          <w:color w:val="000000"/>
          <w:sz w:val="28"/>
          <w:szCs w:val="28"/>
          <w:lang w:eastAsia="ru-RU"/>
        </w:rPr>
        <w:softHyphen/>
        <w:t>хов</w:t>
      </w:r>
      <w:r w:rsidRPr="003B2174">
        <w:rPr>
          <w:rFonts w:ascii="Times New Roman" w:eastAsia="Times New Roman" w:hAnsi="Times New Roman" w:cs="Times New Roman"/>
          <w:color w:val="000000"/>
          <w:sz w:val="28"/>
          <w:szCs w:val="28"/>
          <w:lang w:eastAsia="ru-RU"/>
        </w:rPr>
        <w:softHyphen/>
        <w:t>ская ООШ» груп</w:t>
      </w:r>
      <w:r w:rsidRPr="003B2174">
        <w:rPr>
          <w:rFonts w:ascii="Times New Roman" w:eastAsia="Times New Roman" w:hAnsi="Times New Roman" w:cs="Times New Roman"/>
          <w:color w:val="000000"/>
          <w:sz w:val="28"/>
          <w:szCs w:val="28"/>
          <w:lang w:eastAsia="ru-RU"/>
        </w:rPr>
        <w:softHyphen/>
        <w:t>па дет</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са</w:t>
      </w:r>
      <w:r w:rsidRPr="003B2174">
        <w:rPr>
          <w:rFonts w:ascii="Times New Roman" w:eastAsia="Times New Roman" w:hAnsi="Times New Roman" w:cs="Times New Roman"/>
          <w:color w:val="000000"/>
          <w:sz w:val="28"/>
          <w:szCs w:val="28"/>
          <w:lang w:eastAsia="ru-RU"/>
        </w:rPr>
        <w:softHyphen/>
        <w:t>да «Сол</w:t>
      </w:r>
      <w:r w:rsidRPr="003B2174">
        <w:rPr>
          <w:rFonts w:ascii="Times New Roman" w:eastAsia="Times New Roman" w:hAnsi="Times New Roman" w:cs="Times New Roman"/>
          <w:color w:val="000000"/>
          <w:sz w:val="28"/>
          <w:szCs w:val="28"/>
          <w:lang w:eastAsia="ru-RU"/>
        </w:rPr>
        <w:softHyphen/>
        <w:t>ныш</w:t>
      </w:r>
      <w:r w:rsidRPr="003B2174">
        <w:rPr>
          <w:rFonts w:ascii="Times New Roman" w:eastAsia="Times New Roman" w:hAnsi="Times New Roman" w:cs="Times New Roman"/>
          <w:color w:val="000000"/>
          <w:sz w:val="28"/>
          <w:szCs w:val="28"/>
          <w:lang w:eastAsia="ru-RU"/>
        </w:rPr>
        <w:softHyphen/>
        <w:t>ко»,</w:t>
      </w:r>
      <w:r w:rsidRPr="003B2174">
        <w:rPr>
          <w:rFonts w:ascii="Times New Roman" w:eastAsia="Times New Roman" w:hAnsi="Times New Roman" w:cs="Times New Roman"/>
          <w:color w:val="000000"/>
          <w:sz w:val="28"/>
          <w:szCs w:val="28"/>
          <w:lang w:eastAsia="ru-RU"/>
        </w:rPr>
        <w:br/>
        <w:t>- МБУ «Оре</w:t>
      </w:r>
      <w:r w:rsidRPr="003B2174">
        <w:rPr>
          <w:rFonts w:ascii="Times New Roman" w:eastAsia="Times New Roman" w:hAnsi="Times New Roman" w:cs="Times New Roman"/>
          <w:color w:val="000000"/>
          <w:sz w:val="28"/>
          <w:szCs w:val="28"/>
          <w:lang w:eastAsia="ru-RU"/>
        </w:rPr>
        <w:softHyphen/>
        <w:t>хов</w:t>
      </w:r>
      <w:r w:rsidRPr="003B2174">
        <w:rPr>
          <w:rFonts w:ascii="Times New Roman" w:eastAsia="Times New Roman" w:hAnsi="Times New Roman" w:cs="Times New Roman"/>
          <w:color w:val="000000"/>
          <w:sz w:val="28"/>
          <w:szCs w:val="28"/>
          <w:lang w:eastAsia="ru-RU"/>
        </w:rPr>
        <w:softHyphen/>
        <w:t>ский сель</w:t>
      </w:r>
      <w:r w:rsidRPr="003B2174">
        <w:rPr>
          <w:rFonts w:ascii="Times New Roman" w:eastAsia="Times New Roman" w:hAnsi="Times New Roman" w:cs="Times New Roman"/>
          <w:color w:val="000000"/>
          <w:sz w:val="28"/>
          <w:szCs w:val="28"/>
          <w:lang w:eastAsia="ru-RU"/>
        </w:rPr>
        <w:softHyphen/>
        <w:t>ский Дом куль</w:t>
      </w:r>
      <w:r w:rsidRPr="003B2174">
        <w:rPr>
          <w:rFonts w:ascii="Times New Roman" w:eastAsia="Times New Roman" w:hAnsi="Times New Roman" w:cs="Times New Roman"/>
          <w:color w:val="000000"/>
          <w:sz w:val="28"/>
          <w:szCs w:val="28"/>
          <w:lang w:eastAsia="ru-RU"/>
        </w:rPr>
        <w:softHyphen/>
        <w:t>ту</w:t>
      </w:r>
      <w:r w:rsidRPr="003B2174">
        <w:rPr>
          <w:rFonts w:ascii="Times New Roman" w:eastAsia="Times New Roman" w:hAnsi="Times New Roman" w:cs="Times New Roman"/>
          <w:color w:val="000000"/>
          <w:sz w:val="28"/>
          <w:szCs w:val="28"/>
          <w:lang w:eastAsia="ru-RU"/>
        </w:rPr>
        <w:softHyphen/>
        <w:t>ры»,</w:t>
      </w:r>
      <w:r w:rsidRPr="003B2174">
        <w:rPr>
          <w:rFonts w:ascii="Times New Roman" w:eastAsia="Times New Roman" w:hAnsi="Times New Roman" w:cs="Times New Roman"/>
          <w:color w:val="000000"/>
          <w:sz w:val="28"/>
          <w:szCs w:val="28"/>
          <w:lang w:eastAsia="ru-RU"/>
        </w:rPr>
        <w:br/>
        <w:t>- МУП «Оре</w:t>
      </w:r>
      <w:r w:rsidRPr="003B2174">
        <w:rPr>
          <w:rFonts w:ascii="Times New Roman" w:eastAsia="Times New Roman" w:hAnsi="Times New Roman" w:cs="Times New Roman"/>
          <w:color w:val="000000"/>
          <w:sz w:val="28"/>
          <w:szCs w:val="28"/>
          <w:lang w:eastAsia="ru-RU"/>
        </w:rPr>
        <w:softHyphen/>
        <w:t>хов</w:t>
      </w:r>
      <w:r w:rsidRPr="003B2174">
        <w:rPr>
          <w:rFonts w:ascii="Times New Roman" w:eastAsia="Times New Roman" w:hAnsi="Times New Roman" w:cs="Times New Roman"/>
          <w:color w:val="000000"/>
          <w:sz w:val="28"/>
          <w:szCs w:val="28"/>
          <w:lang w:eastAsia="ru-RU"/>
        </w:rPr>
        <w:softHyphen/>
        <w:t>ское жи</w:t>
      </w:r>
      <w:r w:rsidRPr="003B2174">
        <w:rPr>
          <w:rFonts w:ascii="Times New Roman" w:eastAsia="Times New Roman" w:hAnsi="Times New Roman" w:cs="Times New Roman"/>
          <w:color w:val="000000"/>
          <w:sz w:val="28"/>
          <w:szCs w:val="28"/>
          <w:lang w:eastAsia="ru-RU"/>
        </w:rPr>
        <w:softHyphen/>
        <w:t>лищ</w:t>
      </w:r>
      <w:r w:rsidRPr="003B2174">
        <w:rPr>
          <w:rFonts w:ascii="Times New Roman" w:eastAsia="Times New Roman" w:hAnsi="Times New Roman" w:cs="Times New Roman"/>
          <w:color w:val="000000"/>
          <w:sz w:val="28"/>
          <w:szCs w:val="28"/>
          <w:lang w:eastAsia="ru-RU"/>
        </w:rPr>
        <w:softHyphen/>
        <w:t>но-ком</w:t>
      </w:r>
      <w:r w:rsidRPr="003B2174">
        <w:rPr>
          <w:rFonts w:ascii="Times New Roman" w:eastAsia="Times New Roman" w:hAnsi="Times New Roman" w:cs="Times New Roman"/>
          <w:color w:val="000000"/>
          <w:sz w:val="28"/>
          <w:szCs w:val="28"/>
          <w:lang w:eastAsia="ru-RU"/>
        </w:rPr>
        <w:softHyphen/>
        <w:t>му</w:t>
      </w:r>
      <w:r w:rsidRPr="003B2174">
        <w:rPr>
          <w:rFonts w:ascii="Times New Roman" w:eastAsia="Times New Roman" w:hAnsi="Times New Roman" w:cs="Times New Roman"/>
          <w:color w:val="000000"/>
          <w:sz w:val="28"/>
          <w:szCs w:val="28"/>
          <w:lang w:eastAsia="ru-RU"/>
        </w:rPr>
        <w:softHyphen/>
        <w:t>наль</w:t>
      </w:r>
      <w:r w:rsidRPr="003B2174">
        <w:rPr>
          <w:rFonts w:ascii="Times New Roman" w:eastAsia="Times New Roman" w:hAnsi="Times New Roman" w:cs="Times New Roman"/>
          <w:color w:val="000000"/>
          <w:sz w:val="28"/>
          <w:szCs w:val="28"/>
          <w:lang w:eastAsia="ru-RU"/>
        </w:rPr>
        <w:softHyphen/>
        <w:t>ное хо</w:t>
      </w:r>
      <w:r w:rsidRPr="003B2174">
        <w:rPr>
          <w:rFonts w:ascii="Times New Roman" w:eastAsia="Times New Roman" w:hAnsi="Times New Roman" w:cs="Times New Roman"/>
          <w:color w:val="000000"/>
          <w:sz w:val="28"/>
          <w:szCs w:val="28"/>
          <w:lang w:eastAsia="ru-RU"/>
        </w:rPr>
        <w:softHyphen/>
        <w:t>зяй</w:t>
      </w:r>
      <w:r w:rsidRPr="003B2174">
        <w:rPr>
          <w:rFonts w:ascii="Times New Roman" w:eastAsia="Times New Roman" w:hAnsi="Times New Roman" w:cs="Times New Roman"/>
          <w:color w:val="000000"/>
          <w:sz w:val="28"/>
          <w:szCs w:val="28"/>
          <w:lang w:eastAsia="ru-RU"/>
        </w:rPr>
        <w:softHyphen/>
        <w:t>ство»,</w:t>
      </w:r>
      <w:r w:rsidRPr="003B2174">
        <w:rPr>
          <w:rFonts w:ascii="Times New Roman" w:eastAsia="Times New Roman" w:hAnsi="Times New Roman" w:cs="Times New Roman"/>
          <w:color w:val="000000"/>
          <w:sz w:val="28"/>
          <w:szCs w:val="28"/>
          <w:lang w:eastAsia="ru-RU"/>
        </w:rPr>
        <w:br/>
        <w:t>- от</w:t>
      </w:r>
      <w:r w:rsidRPr="003B2174">
        <w:rPr>
          <w:rFonts w:ascii="Times New Roman" w:eastAsia="Times New Roman" w:hAnsi="Times New Roman" w:cs="Times New Roman"/>
          <w:color w:val="000000"/>
          <w:sz w:val="28"/>
          <w:szCs w:val="28"/>
          <w:lang w:eastAsia="ru-RU"/>
        </w:rPr>
        <w:softHyphen/>
        <w:t>де</w:t>
      </w:r>
      <w:r w:rsidRPr="003B2174">
        <w:rPr>
          <w:rFonts w:ascii="Times New Roman" w:eastAsia="Times New Roman" w:hAnsi="Times New Roman" w:cs="Times New Roman"/>
          <w:color w:val="000000"/>
          <w:sz w:val="28"/>
          <w:szCs w:val="28"/>
          <w:lang w:eastAsia="ru-RU"/>
        </w:rPr>
        <w:softHyphen/>
        <w:t>ле</w:t>
      </w:r>
      <w:r w:rsidRPr="003B2174">
        <w:rPr>
          <w:rFonts w:ascii="Times New Roman" w:eastAsia="Times New Roman" w:hAnsi="Times New Roman" w:cs="Times New Roman"/>
          <w:color w:val="000000"/>
          <w:sz w:val="28"/>
          <w:szCs w:val="28"/>
          <w:lang w:eastAsia="ru-RU"/>
        </w:rPr>
        <w:softHyphen/>
        <w:t>ния поч</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вой свя</w:t>
      </w:r>
      <w:r w:rsidRPr="003B2174">
        <w:rPr>
          <w:rFonts w:ascii="Times New Roman" w:eastAsia="Times New Roman" w:hAnsi="Times New Roman" w:cs="Times New Roman"/>
          <w:color w:val="000000"/>
          <w:sz w:val="28"/>
          <w:szCs w:val="28"/>
          <w:lang w:eastAsia="ru-RU"/>
        </w:rPr>
        <w:softHyphen/>
        <w:t>зи с. Оре</w:t>
      </w:r>
      <w:r w:rsidRPr="003B2174">
        <w:rPr>
          <w:rFonts w:ascii="Times New Roman" w:eastAsia="Times New Roman" w:hAnsi="Times New Roman" w:cs="Times New Roman"/>
          <w:color w:val="000000"/>
          <w:sz w:val="28"/>
          <w:szCs w:val="28"/>
          <w:lang w:eastAsia="ru-RU"/>
        </w:rPr>
        <w:softHyphen/>
        <w:t>хо</w:t>
      </w:r>
      <w:r w:rsidRPr="003B2174">
        <w:rPr>
          <w:rFonts w:ascii="Times New Roman" w:eastAsia="Times New Roman" w:hAnsi="Times New Roman" w:cs="Times New Roman"/>
          <w:color w:val="000000"/>
          <w:sz w:val="28"/>
          <w:szCs w:val="28"/>
          <w:lang w:eastAsia="ru-RU"/>
        </w:rPr>
        <w:softHyphen/>
        <w:t>во УФПС Ал</w:t>
      </w:r>
      <w:r w:rsidRPr="003B2174">
        <w:rPr>
          <w:rFonts w:ascii="Times New Roman" w:eastAsia="Times New Roman" w:hAnsi="Times New Roman" w:cs="Times New Roman"/>
          <w:color w:val="000000"/>
          <w:sz w:val="28"/>
          <w:szCs w:val="28"/>
          <w:lang w:eastAsia="ru-RU"/>
        </w:rPr>
        <w:softHyphen/>
        <w:t>тай</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края – фили</w:t>
      </w:r>
      <w:r w:rsidRPr="003B2174">
        <w:rPr>
          <w:rFonts w:ascii="Times New Roman" w:eastAsia="Times New Roman" w:hAnsi="Times New Roman" w:cs="Times New Roman"/>
          <w:color w:val="000000"/>
          <w:sz w:val="28"/>
          <w:szCs w:val="28"/>
          <w:lang w:eastAsia="ru-RU"/>
        </w:rPr>
        <w:softHyphen/>
        <w:t>а</w:t>
      </w:r>
      <w:r w:rsidRPr="003B2174">
        <w:rPr>
          <w:rFonts w:ascii="Times New Roman" w:eastAsia="Times New Roman" w:hAnsi="Times New Roman" w:cs="Times New Roman"/>
          <w:color w:val="000000"/>
          <w:sz w:val="28"/>
          <w:szCs w:val="28"/>
          <w:lang w:eastAsia="ru-RU"/>
        </w:rPr>
        <w:softHyphen/>
        <w:t>ла ФГУП «Поч</w:t>
      </w:r>
      <w:r w:rsidRPr="003B2174">
        <w:rPr>
          <w:rFonts w:ascii="Times New Roman" w:eastAsia="Times New Roman" w:hAnsi="Times New Roman" w:cs="Times New Roman"/>
          <w:color w:val="000000"/>
          <w:sz w:val="28"/>
          <w:szCs w:val="28"/>
          <w:lang w:eastAsia="ru-RU"/>
        </w:rPr>
        <w:softHyphen/>
        <w:t>та Рос</w:t>
      </w:r>
      <w:r w:rsidRPr="003B2174">
        <w:rPr>
          <w:rFonts w:ascii="Times New Roman" w:eastAsia="Times New Roman" w:hAnsi="Times New Roman" w:cs="Times New Roman"/>
          <w:color w:val="000000"/>
          <w:sz w:val="28"/>
          <w:szCs w:val="28"/>
          <w:lang w:eastAsia="ru-RU"/>
        </w:rPr>
        <w:softHyphen/>
        <w:t>сии»;</w:t>
      </w:r>
      <w:r w:rsidRPr="003B2174">
        <w:rPr>
          <w:rFonts w:ascii="Times New Roman" w:eastAsia="Times New Roman" w:hAnsi="Times New Roman" w:cs="Times New Roman"/>
          <w:color w:val="000000"/>
          <w:sz w:val="28"/>
          <w:szCs w:val="28"/>
          <w:lang w:eastAsia="ru-RU"/>
        </w:rPr>
        <w:br/>
        <w:t>- фили</w:t>
      </w:r>
      <w:r w:rsidRPr="003B2174">
        <w:rPr>
          <w:rFonts w:ascii="Times New Roman" w:eastAsia="Times New Roman" w:hAnsi="Times New Roman" w:cs="Times New Roman"/>
          <w:color w:val="000000"/>
          <w:sz w:val="28"/>
          <w:szCs w:val="28"/>
          <w:lang w:eastAsia="ru-RU"/>
        </w:rPr>
        <w:softHyphen/>
        <w:t>ал Слав</w:t>
      </w:r>
      <w:r w:rsidRPr="003B2174">
        <w:rPr>
          <w:rFonts w:ascii="Times New Roman" w:eastAsia="Times New Roman" w:hAnsi="Times New Roman" w:cs="Times New Roman"/>
          <w:color w:val="000000"/>
          <w:sz w:val="28"/>
          <w:szCs w:val="28"/>
          <w:lang w:eastAsia="ru-RU"/>
        </w:rPr>
        <w:softHyphen/>
        <w:t>го</w:t>
      </w:r>
      <w:r w:rsidRPr="003B2174">
        <w:rPr>
          <w:rFonts w:ascii="Times New Roman" w:eastAsia="Times New Roman" w:hAnsi="Times New Roman" w:cs="Times New Roman"/>
          <w:color w:val="000000"/>
          <w:sz w:val="28"/>
          <w:szCs w:val="28"/>
          <w:lang w:eastAsia="ru-RU"/>
        </w:rPr>
        <w:softHyphen/>
        <w:t>род</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от</w:t>
      </w:r>
      <w:r w:rsidRPr="003B2174">
        <w:rPr>
          <w:rFonts w:ascii="Times New Roman" w:eastAsia="Times New Roman" w:hAnsi="Times New Roman" w:cs="Times New Roman"/>
          <w:color w:val="000000"/>
          <w:sz w:val="28"/>
          <w:szCs w:val="28"/>
          <w:lang w:eastAsia="ru-RU"/>
        </w:rPr>
        <w:softHyphen/>
        <w:t>де</w:t>
      </w:r>
      <w:r w:rsidRPr="003B2174">
        <w:rPr>
          <w:rFonts w:ascii="Times New Roman" w:eastAsia="Times New Roman" w:hAnsi="Times New Roman" w:cs="Times New Roman"/>
          <w:color w:val="000000"/>
          <w:sz w:val="28"/>
          <w:szCs w:val="28"/>
          <w:lang w:eastAsia="ru-RU"/>
        </w:rPr>
        <w:softHyphen/>
        <w:t>ле</w:t>
      </w:r>
      <w:r w:rsidRPr="003B2174">
        <w:rPr>
          <w:rFonts w:ascii="Times New Roman" w:eastAsia="Times New Roman" w:hAnsi="Times New Roman" w:cs="Times New Roman"/>
          <w:color w:val="000000"/>
          <w:sz w:val="28"/>
          <w:szCs w:val="28"/>
          <w:lang w:eastAsia="ru-RU"/>
        </w:rPr>
        <w:softHyphen/>
        <w:t>ния сбер</w:t>
      </w:r>
      <w:r w:rsidRPr="003B2174">
        <w:rPr>
          <w:rFonts w:ascii="Times New Roman" w:eastAsia="Times New Roman" w:hAnsi="Times New Roman" w:cs="Times New Roman"/>
          <w:color w:val="000000"/>
          <w:sz w:val="28"/>
          <w:szCs w:val="28"/>
          <w:lang w:eastAsia="ru-RU"/>
        </w:rPr>
        <w:softHyphen/>
        <w:t>бан</w:t>
      </w:r>
      <w:r w:rsidRPr="003B2174">
        <w:rPr>
          <w:rFonts w:ascii="Times New Roman" w:eastAsia="Times New Roman" w:hAnsi="Times New Roman" w:cs="Times New Roman"/>
          <w:color w:val="000000"/>
          <w:sz w:val="28"/>
          <w:szCs w:val="28"/>
          <w:lang w:eastAsia="ru-RU"/>
        </w:rPr>
        <w:softHyphen/>
        <w:t>ка РФ,</w:t>
      </w:r>
      <w:r w:rsidRPr="003B2174">
        <w:rPr>
          <w:rFonts w:ascii="Times New Roman" w:eastAsia="Times New Roman" w:hAnsi="Times New Roman" w:cs="Times New Roman"/>
          <w:color w:val="000000"/>
          <w:sz w:val="28"/>
          <w:szCs w:val="28"/>
          <w:lang w:eastAsia="ru-RU"/>
        </w:rPr>
        <w:br/>
        <w:t>- МБУК Бур</w:t>
      </w:r>
      <w:r w:rsidRPr="003B2174">
        <w:rPr>
          <w:rFonts w:ascii="Times New Roman" w:eastAsia="Times New Roman" w:hAnsi="Times New Roman" w:cs="Times New Roman"/>
          <w:color w:val="000000"/>
          <w:sz w:val="28"/>
          <w:szCs w:val="28"/>
          <w:lang w:eastAsia="ru-RU"/>
        </w:rPr>
        <w:softHyphen/>
        <w:t>лин</w:t>
      </w:r>
      <w:r w:rsidRPr="003B2174">
        <w:rPr>
          <w:rFonts w:ascii="Times New Roman" w:eastAsia="Times New Roman" w:hAnsi="Times New Roman" w:cs="Times New Roman"/>
          <w:color w:val="000000"/>
          <w:sz w:val="28"/>
          <w:szCs w:val="28"/>
          <w:lang w:eastAsia="ru-RU"/>
        </w:rPr>
        <w:softHyphen/>
        <w:t>ская меж</w:t>
      </w:r>
      <w:r w:rsidRPr="003B2174">
        <w:rPr>
          <w:rFonts w:ascii="Times New Roman" w:eastAsia="Times New Roman" w:hAnsi="Times New Roman" w:cs="Times New Roman"/>
          <w:color w:val="000000"/>
          <w:sz w:val="28"/>
          <w:szCs w:val="28"/>
          <w:lang w:eastAsia="ru-RU"/>
        </w:rPr>
        <w:softHyphen/>
        <w:t>по</w:t>
      </w:r>
      <w:r w:rsidRPr="003B2174">
        <w:rPr>
          <w:rFonts w:ascii="Times New Roman" w:eastAsia="Times New Roman" w:hAnsi="Times New Roman" w:cs="Times New Roman"/>
          <w:color w:val="000000"/>
          <w:sz w:val="28"/>
          <w:szCs w:val="28"/>
          <w:lang w:eastAsia="ru-RU"/>
        </w:rPr>
        <w:softHyphen/>
        <w:t>се</w:t>
      </w:r>
      <w:r w:rsidRPr="003B2174">
        <w:rPr>
          <w:rFonts w:ascii="Times New Roman" w:eastAsia="Times New Roman" w:hAnsi="Times New Roman" w:cs="Times New Roman"/>
          <w:color w:val="000000"/>
          <w:sz w:val="28"/>
          <w:szCs w:val="28"/>
          <w:lang w:eastAsia="ru-RU"/>
        </w:rPr>
        <w:softHyphen/>
        <w:t>лен</w:t>
      </w:r>
      <w:r w:rsidRPr="003B2174">
        <w:rPr>
          <w:rFonts w:ascii="Times New Roman" w:eastAsia="Times New Roman" w:hAnsi="Times New Roman" w:cs="Times New Roman"/>
          <w:color w:val="000000"/>
          <w:sz w:val="28"/>
          <w:szCs w:val="28"/>
          <w:lang w:eastAsia="ru-RU"/>
        </w:rPr>
        <w:softHyphen/>
        <w:t>че</w:t>
      </w:r>
      <w:r w:rsidRPr="003B2174">
        <w:rPr>
          <w:rFonts w:ascii="Times New Roman" w:eastAsia="Times New Roman" w:hAnsi="Times New Roman" w:cs="Times New Roman"/>
          <w:color w:val="000000"/>
          <w:sz w:val="28"/>
          <w:szCs w:val="28"/>
          <w:lang w:eastAsia="ru-RU"/>
        </w:rPr>
        <w:softHyphen/>
        <w:t>ская мо</w:t>
      </w:r>
      <w:r w:rsidRPr="003B2174">
        <w:rPr>
          <w:rFonts w:ascii="Times New Roman" w:eastAsia="Times New Roman" w:hAnsi="Times New Roman" w:cs="Times New Roman"/>
          <w:color w:val="000000"/>
          <w:sz w:val="28"/>
          <w:szCs w:val="28"/>
          <w:lang w:eastAsia="ru-RU"/>
        </w:rPr>
        <w:softHyphen/>
        <w:t>дель</w:t>
      </w:r>
      <w:r w:rsidRPr="003B2174">
        <w:rPr>
          <w:rFonts w:ascii="Times New Roman" w:eastAsia="Times New Roman" w:hAnsi="Times New Roman" w:cs="Times New Roman"/>
          <w:color w:val="000000"/>
          <w:sz w:val="28"/>
          <w:szCs w:val="28"/>
          <w:lang w:eastAsia="ru-RU"/>
        </w:rPr>
        <w:softHyphen/>
        <w:t>ная биб</w:t>
      </w:r>
      <w:r w:rsidRPr="003B2174">
        <w:rPr>
          <w:rFonts w:ascii="Times New Roman" w:eastAsia="Times New Roman" w:hAnsi="Times New Roman" w:cs="Times New Roman"/>
          <w:color w:val="000000"/>
          <w:sz w:val="28"/>
          <w:szCs w:val="28"/>
          <w:lang w:eastAsia="ru-RU"/>
        </w:rPr>
        <w:softHyphen/>
        <w:t>лио</w:t>
      </w:r>
      <w:r w:rsidRPr="003B2174">
        <w:rPr>
          <w:rFonts w:ascii="Times New Roman" w:eastAsia="Times New Roman" w:hAnsi="Times New Roman" w:cs="Times New Roman"/>
          <w:color w:val="000000"/>
          <w:sz w:val="28"/>
          <w:szCs w:val="28"/>
          <w:lang w:eastAsia="ru-RU"/>
        </w:rPr>
        <w:softHyphen/>
        <w:t>те</w:t>
      </w:r>
      <w:r w:rsidRPr="003B2174">
        <w:rPr>
          <w:rFonts w:ascii="Times New Roman" w:eastAsia="Times New Roman" w:hAnsi="Times New Roman" w:cs="Times New Roman"/>
          <w:color w:val="000000"/>
          <w:sz w:val="28"/>
          <w:szCs w:val="28"/>
          <w:lang w:eastAsia="ru-RU"/>
        </w:rPr>
        <w:softHyphen/>
        <w:t>ка, фили</w:t>
      </w:r>
      <w:r w:rsidRPr="003B2174">
        <w:rPr>
          <w:rFonts w:ascii="Times New Roman" w:eastAsia="Times New Roman" w:hAnsi="Times New Roman" w:cs="Times New Roman"/>
          <w:color w:val="000000"/>
          <w:sz w:val="28"/>
          <w:szCs w:val="28"/>
          <w:lang w:eastAsia="ru-RU"/>
        </w:rPr>
        <w:softHyphen/>
        <w:t>ал № 10</w:t>
      </w:r>
      <w:r w:rsidRPr="003B2174">
        <w:rPr>
          <w:rFonts w:ascii="Times New Roman" w:eastAsia="Times New Roman" w:hAnsi="Times New Roman" w:cs="Times New Roman"/>
          <w:color w:val="000000"/>
          <w:sz w:val="28"/>
          <w:szCs w:val="28"/>
          <w:lang w:eastAsia="ru-RU"/>
        </w:rPr>
        <w:br/>
        <w:t>- Оре</w:t>
      </w:r>
      <w:r w:rsidRPr="003B2174">
        <w:rPr>
          <w:rFonts w:ascii="Times New Roman" w:eastAsia="Times New Roman" w:hAnsi="Times New Roman" w:cs="Times New Roman"/>
          <w:color w:val="000000"/>
          <w:sz w:val="28"/>
          <w:szCs w:val="28"/>
          <w:lang w:eastAsia="ru-RU"/>
        </w:rPr>
        <w:softHyphen/>
        <w:t>хов</w:t>
      </w:r>
      <w:r w:rsidRPr="003B2174">
        <w:rPr>
          <w:rFonts w:ascii="Times New Roman" w:eastAsia="Times New Roman" w:hAnsi="Times New Roman" w:cs="Times New Roman"/>
          <w:color w:val="000000"/>
          <w:sz w:val="28"/>
          <w:szCs w:val="28"/>
          <w:lang w:eastAsia="ru-RU"/>
        </w:rPr>
        <w:softHyphen/>
        <w:t>ский ФАП,</w:t>
      </w:r>
      <w:r w:rsidRPr="003B2174">
        <w:rPr>
          <w:rFonts w:ascii="Times New Roman" w:eastAsia="Times New Roman" w:hAnsi="Times New Roman" w:cs="Times New Roman"/>
          <w:color w:val="000000"/>
          <w:sz w:val="28"/>
          <w:szCs w:val="28"/>
          <w:lang w:eastAsia="ru-RU"/>
        </w:rPr>
        <w:b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«Па</w:t>
      </w:r>
      <w:r w:rsidRPr="003B2174">
        <w:rPr>
          <w:rFonts w:ascii="Times New Roman" w:eastAsia="Times New Roman" w:hAnsi="Times New Roman" w:cs="Times New Roman"/>
          <w:color w:val="000000"/>
          <w:sz w:val="28"/>
          <w:szCs w:val="28"/>
          <w:lang w:eastAsia="ru-RU"/>
        </w:rPr>
        <w:softHyphen/>
        <w:t>рус», ИП Фре</w:t>
      </w:r>
      <w:r w:rsidRPr="003B2174">
        <w:rPr>
          <w:rFonts w:ascii="Times New Roman" w:eastAsia="Times New Roman" w:hAnsi="Times New Roman" w:cs="Times New Roman"/>
          <w:color w:val="000000"/>
          <w:sz w:val="28"/>
          <w:szCs w:val="28"/>
          <w:lang w:eastAsia="ru-RU"/>
        </w:rPr>
        <w:softHyphen/>
        <w:t>зе Н.В.,</w:t>
      </w:r>
      <w:r w:rsidRPr="003B2174">
        <w:rPr>
          <w:rFonts w:ascii="Times New Roman" w:eastAsia="Times New Roman" w:hAnsi="Times New Roman" w:cs="Times New Roman"/>
          <w:color w:val="000000"/>
          <w:sz w:val="28"/>
          <w:szCs w:val="28"/>
          <w:lang w:eastAsia="ru-RU"/>
        </w:rPr>
        <w:b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«Пе</w:t>
      </w:r>
      <w:r w:rsidRPr="003B2174">
        <w:rPr>
          <w:rFonts w:ascii="Times New Roman" w:eastAsia="Times New Roman" w:hAnsi="Times New Roman" w:cs="Times New Roman"/>
          <w:color w:val="000000"/>
          <w:sz w:val="28"/>
          <w:szCs w:val="28"/>
          <w:lang w:eastAsia="ru-RU"/>
        </w:rPr>
        <w:softHyphen/>
        <w:t>ре</w:t>
      </w:r>
      <w:r w:rsidRPr="003B2174">
        <w:rPr>
          <w:rFonts w:ascii="Times New Roman" w:eastAsia="Times New Roman" w:hAnsi="Times New Roman" w:cs="Times New Roman"/>
          <w:color w:val="000000"/>
          <w:sz w:val="28"/>
          <w:szCs w:val="28"/>
          <w:lang w:eastAsia="ru-RU"/>
        </w:rPr>
        <w:softHyphen/>
        <w:t>ме</w:t>
      </w:r>
      <w:r w:rsidRPr="003B2174">
        <w:rPr>
          <w:rFonts w:ascii="Times New Roman" w:eastAsia="Times New Roman" w:hAnsi="Times New Roman" w:cs="Times New Roman"/>
          <w:color w:val="000000"/>
          <w:sz w:val="28"/>
          <w:szCs w:val="28"/>
          <w:lang w:eastAsia="ru-RU"/>
        </w:rPr>
        <w:softHyphen/>
        <w:t>на», ИП По</w:t>
      </w:r>
      <w:r w:rsidRPr="003B2174">
        <w:rPr>
          <w:rFonts w:ascii="Times New Roman" w:eastAsia="Times New Roman" w:hAnsi="Times New Roman" w:cs="Times New Roman"/>
          <w:color w:val="000000"/>
          <w:sz w:val="28"/>
          <w:szCs w:val="28"/>
          <w:lang w:eastAsia="ru-RU"/>
        </w:rPr>
        <w:softHyphen/>
        <w:t>люх Р. Н.</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АТС,</w:t>
      </w:r>
      <w:r w:rsidRPr="003B2174">
        <w:rPr>
          <w:rFonts w:ascii="Times New Roman" w:eastAsia="Times New Roman" w:hAnsi="Times New Roman" w:cs="Times New Roman"/>
          <w:color w:val="000000"/>
          <w:sz w:val="28"/>
          <w:szCs w:val="28"/>
          <w:lang w:eastAsia="ru-RU"/>
        </w:rPr>
        <w:br/>
        <w:t>- ПЧ ГПС № 9 с. Оре</w:t>
      </w:r>
      <w:r w:rsidRPr="003B2174">
        <w:rPr>
          <w:rFonts w:ascii="Times New Roman" w:eastAsia="Times New Roman" w:hAnsi="Times New Roman" w:cs="Times New Roman"/>
          <w:color w:val="000000"/>
          <w:sz w:val="28"/>
          <w:szCs w:val="28"/>
          <w:lang w:eastAsia="ru-RU"/>
        </w:rPr>
        <w:softHyphen/>
        <w:t>хо</w:t>
      </w:r>
      <w:r w:rsidRPr="003B2174">
        <w:rPr>
          <w:rFonts w:ascii="Times New Roman" w:eastAsia="Times New Roman" w:hAnsi="Times New Roman" w:cs="Times New Roman"/>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br/>
        <w:t>- ПАО «МРСК Си</w:t>
      </w:r>
      <w:r w:rsidRPr="003B2174">
        <w:rPr>
          <w:rFonts w:ascii="Times New Roman" w:eastAsia="Times New Roman" w:hAnsi="Times New Roman" w:cs="Times New Roman"/>
          <w:color w:val="000000"/>
          <w:sz w:val="28"/>
          <w:szCs w:val="28"/>
          <w:lang w:eastAsia="ru-RU"/>
        </w:rPr>
        <w:softHyphen/>
        <w:t>би</w:t>
      </w:r>
      <w:r w:rsidRPr="003B2174">
        <w:rPr>
          <w:rFonts w:ascii="Times New Roman" w:eastAsia="Times New Roman" w:hAnsi="Times New Roman" w:cs="Times New Roman"/>
          <w:color w:val="000000"/>
          <w:sz w:val="28"/>
          <w:szCs w:val="28"/>
          <w:lang w:eastAsia="ru-RU"/>
        </w:rPr>
        <w:softHyphen/>
        <w:t>ри» - «Ал</w:t>
      </w:r>
      <w:r w:rsidRPr="003B2174">
        <w:rPr>
          <w:rFonts w:ascii="Times New Roman" w:eastAsia="Times New Roman" w:hAnsi="Times New Roman" w:cs="Times New Roman"/>
          <w:color w:val="000000"/>
          <w:sz w:val="28"/>
          <w:szCs w:val="28"/>
          <w:lang w:eastAsia="ru-RU"/>
        </w:rPr>
        <w:softHyphen/>
        <w:t>тай</w:t>
      </w:r>
      <w:r w:rsidRPr="003B2174">
        <w:rPr>
          <w:rFonts w:ascii="Times New Roman" w:eastAsia="Times New Roman" w:hAnsi="Times New Roman" w:cs="Times New Roman"/>
          <w:color w:val="000000"/>
          <w:sz w:val="28"/>
          <w:szCs w:val="28"/>
          <w:lang w:eastAsia="ru-RU"/>
        </w:rPr>
        <w:softHyphen/>
        <w:t>энер</w:t>
      </w:r>
      <w:r w:rsidRPr="003B2174">
        <w:rPr>
          <w:rFonts w:ascii="Times New Roman" w:eastAsia="Times New Roman" w:hAnsi="Times New Roman" w:cs="Times New Roman"/>
          <w:color w:val="000000"/>
          <w:sz w:val="28"/>
          <w:szCs w:val="28"/>
          <w:lang w:eastAsia="ru-RU"/>
        </w:rPr>
        <w:softHyphen/>
        <w:t>го» ПО Ку</w:t>
      </w:r>
      <w:r w:rsidRPr="003B2174">
        <w:rPr>
          <w:rFonts w:ascii="Times New Roman" w:eastAsia="Times New Roman" w:hAnsi="Times New Roman" w:cs="Times New Roman"/>
          <w:color w:val="000000"/>
          <w:sz w:val="28"/>
          <w:szCs w:val="28"/>
          <w:lang w:eastAsia="ru-RU"/>
        </w:rPr>
        <w:softHyphen/>
        <w:t>лун</w:t>
      </w:r>
      <w:r w:rsidRPr="003B2174">
        <w:rPr>
          <w:rFonts w:ascii="Times New Roman" w:eastAsia="Times New Roman" w:hAnsi="Times New Roman" w:cs="Times New Roman"/>
          <w:color w:val="000000"/>
          <w:sz w:val="28"/>
          <w:szCs w:val="28"/>
          <w:lang w:eastAsia="ru-RU"/>
        </w:rPr>
        <w:softHyphen/>
        <w:t>дин</w:t>
      </w:r>
      <w:r w:rsidRPr="003B2174">
        <w:rPr>
          <w:rFonts w:ascii="Times New Roman" w:eastAsia="Times New Roman" w:hAnsi="Times New Roman" w:cs="Times New Roman"/>
          <w:color w:val="000000"/>
          <w:sz w:val="28"/>
          <w:szCs w:val="28"/>
          <w:lang w:eastAsia="ru-RU"/>
        </w:rPr>
        <w:softHyphen/>
        <w:t>ские элек</w:t>
      </w:r>
      <w:r w:rsidRPr="003B2174">
        <w:rPr>
          <w:rFonts w:ascii="Times New Roman" w:eastAsia="Times New Roman" w:hAnsi="Times New Roman" w:cs="Times New Roman"/>
          <w:color w:val="000000"/>
          <w:sz w:val="28"/>
          <w:szCs w:val="28"/>
          <w:lang w:eastAsia="ru-RU"/>
        </w:rPr>
        <w:softHyphen/>
        <w:t>три</w:t>
      </w:r>
      <w:r w:rsidRPr="003B2174">
        <w:rPr>
          <w:rFonts w:ascii="Times New Roman" w:eastAsia="Times New Roman" w:hAnsi="Times New Roman" w:cs="Times New Roman"/>
          <w:color w:val="000000"/>
          <w:sz w:val="28"/>
          <w:szCs w:val="28"/>
          <w:lang w:eastAsia="ru-RU"/>
        </w:rPr>
        <w:softHyphen/>
        <w:t>че</w:t>
      </w:r>
      <w:r w:rsidRPr="003B2174">
        <w:rPr>
          <w:rFonts w:ascii="Times New Roman" w:eastAsia="Times New Roman" w:hAnsi="Times New Roman" w:cs="Times New Roman"/>
          <w:color w:val="000000"/>
          <w:sz w:val="28"/>
          <w:szCs w:val="28"/>
          <w:lang w:eastAsia="ru-RU"/>
        </w:rPr>
        <w:softHyphen/>
        <w:t>ские се</w:t>
      </w:r>
      <w:r w:rsidRPr="003B2174">
        <w:rPr>
          <w:rFonts w:ascii="Times New Roman" w:eastAsia="Times New Roman" w:hAnsi="Times New Roman" w:cs="Times New Roman"/>
          <w:color w:val="000000"/>
          <w:sz w:val="28"/>
          <w:szCs w:val="28"/>
          <w:lang w:eastAsia="ru-RU"/>
        </w:rPr>
        <w:softHyphen/>
        <w:t>ти Слав</w:t>
      </w:r>
      <w:r w:rsidRPr="003B2174">
        <w:rPr>
          <w:rFonts w:ascii="Times New Roman" w:eastAsia="Times New Roman" w:hAnsi="Times New Roman" w:cs="Times New Roman"/>
          <w:color w:val="000000"/>
          <w:sz w:val="28"/>
          <w:szCs w:val="28"/>
          <w:lang w:eastAsia="ru-RU"/>
        </w:rPr>
        <w:softHyphen/>
        <w:t>го</w:t>
      </w:r>
      <w:r w:rsidRPr="003B2174">
        <w:rPr>
          <w:rFonts w:ascii="Times New Roman" w:eastAsia="Times New Roman" w:hAnsi="Times New Roman" w:cs="Times New Roman"/>
          <w:color w:val="000000"/>
          <w:sz w:val="28"/>
          <w:szCs w:val="28"/>
          <w:lang w:eastAsia="ru-RU"/>
        </w:rPr>
        <w:softHyphen/>
        <w:t>род</w:t>
      </w:r>
      <w:r w:rsidRPr="003B2174">
        <w:rPr>
          <w:rFonts w:ascii="Times New Roman" w:eastAsia="Times New Roman" w:hAnsi="Times New Roman" w:cs="Times New Roman"/>
          <w:color w:val="000000"/>
          <w:sz w:val="28"/>
          <w:szCs w:val="28"/>
          <w:lang w:eastAsia="ru-RU"/>
        </w:rPr>
        <w:softHyphen/>
        <w:t>ский РЭС Оре</w:t>
      </w:r>
      <w:r w:rsidRPr="003B2174">
        <w:rPr>
          <w:rFonts w:ascii="Times New Roman" w:eastAsia="Times New Roman" w:hAnsi="Times New Roman" w:cs="Times New Roman"/>
          <w:color w:val="000000"/>
          <w:sz w:val="28"/>
          <w:szCs w:val="28"/>
          <w:lang w:eastAsia="ru-RU"/>
        </w:rPr>
        <w:softHyphen/>
        <w:t>хов</w:t>
      </w:r>
      <w:r w:rsidRPr="003B2174">
        <w:rPr>
          <w:rFonts w:ascii="Times New Roman" w:eastAsia="Times New Roman" w:hAnsi="Times New Roman" w:cs="Times New Roman"/>
          <w:color w:val="000000"/>
          <w:sz w:val="28"/>
          <w:szCs w:val="28"/>
          <w:lang w:eastAsia="ru-RU"/>
        </w:rPr>
        <w:softHyphen/>
        <w:t>ский УЭС.</w:t>
      </w:r>
    </w:p>
    <w:p w:rsidR="003B2174" w:rsidRPr="003B2174" w:rsidRDefault="003B2174" w:rsidP="003B2174">
      <w:pPr>
        <w:shd w:val="clear" w:color="auto" w:fill="FCFDFD"/>
        <w:spacing w:after="0" w:line="240" w:lineRule="auto"/>
        <w:rPr>
          <w:rFonts w:ascii="Arial" w:eastAsia="Times New Roman" w:hAnsi="Arial" w:cs="Arial"/>
          <w:color w:val="000000"/>
          <w:sz w:val="28"/>
          <w:szCs w:val="28"/>
          <w:lang w:eastAsia="ru-RU"/>
        </w:rPr>
      </w:pPr>
      <w:r w:rsidRPr="003B2174">
        <w:rPr>
          <w:rFonts w:ascii="Times New Roman" w:eastAsia="Times New Roman" w:hAnsi="Times New Roman" w:cs="Times New Roman"/>
          <w:color w:val="000000"/>
          <w:sz w:val="28"/>
          <w:szCs w:val="28"/>
          <w:lang w:eastAsia="ru-RU"/>
        </w:rPr>
        <w:t>2) </w:t>
      </w:r>
      <w:r w:rsidRPr="003B2174">
        <w:rPr>
          <w:rFonts w:ascii="Times New Roman" w:eastAsia="Times New Roman" w:hAnsi="Times New Roman" w:cs="Times New Roman"/>
          <w:b/>
          <w:bCs/>
          <w:color w:val="000000"/>
          <w:sz w:val="28"/>
          <w:szCs w:val="28"/>
          <w:lang w:eastAsia="ru-RU"/>
        </w:rPr>
        <w:t>се</w:t>
      </w:r>
      <w:r w:rsidRPr="003B2174">
        <w:rPr>
          <w:rFonts w:ascii="Times New Roman" w:eastAsia="Times New Roman" w:hAnsi="Times New Roman" w:cs="Times New Roman"/>
          <w:b/>
          <w:bCs/>
          <w:color w:val="000000"/>
          <w:sz w:val="28"/>
          <w:szCs w:val="28"/>
          <w:lang w:eastAsia="ru-RU"/>
        </w:rPr>
        <w:softHyphen/>
        <w:t>ло Чер</w:t>
      </w:r>
      <w:r w:rsidRPr="003B2174">
        <w:rPr>
          <w:rFonts w:ascii="Times New Roman" w:eastAsia="Times New Roman" w:hAnsi="Times New Roman" w:cs="Times New Roman"/>
          <w:b/>
          <w:bCs/>
          <w:color w:val="000000"/>
          <w:sz w:val="28"/>
          <w:szCs w:val="28"/>
          <w:lang w:eastAsia="ru-RU"/>
        </w:rPr>
        <w:softHyphen/>
        <w:t>нав</w:t>
      </w:r>
      <w:r w:rsidRPr="003B2174">
        <w:rPr>
          <w:rFonts w:ascii="Times New Roman" w:eastAsia="Times New Roman" w:hAnsi="Times New Roman" w:cs="Times New Roman"/>
          <w:b/>
          <w:bCs/>
          <w:color w:val="000000"/>
          <w:sz w:val="28"/>
          <w:szCs w:val="28"/>
          <w:lang w:eastAsia="ru-RU"/>
        </w:rPr>
        <w:softHyphen/>
        <w:t>ка</w:t>
      </w:r>
      <w:r w:rsidRPr="003B2174">
        <w:rPr>
          <w:rFonts w:ascii="Times New Roman" w:eastAsia="Times New Roman" w:hAnsi="Times New Roman" w:cs="Times New Roman"/>
          <w:color w:val="000000"/>
          <w:sz w:val="28"/>
          <w:szCs w:val="28"/>
          <w:lang w:eastAsia="ru-RU"/>
        </w:rPr>
        <w:t>, на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ко</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ро</w:t>
      </w:r>
      <w:r w:rsidRPr="003B2174">
        <w:rPr>
          <w:rFonts w:ascii="Times New Roman" w:eastAsia="Times New Roman" w:hAnsi="Times New Roman" w:cs="Times New Roman"/>
          <w:color w:val="000000"/>
          <w:sz w:val="28"/>
          <w:szCs w:val="28"/>
          <w:lang w:eastAsia="ru-RU"/>
        </w:rPr>
        <w:softHyphen/>
        <w:t>го на</w:t>
      </w:r>
      <w:r w:rsidRPr="003B2174">
        <w:rPr>
          <w:rFonts w:ascii="Times New Roman" w:eastAsia="Times New Roman" w:hAnsi="Times New Roman" w:cs="Times New Roman"/>
          <w:color w:val="000000"/>
          <w:sz w:val="28"/>
          <w:szCs w:val="28"/>
          <w:lang w:eastAsia="ru-RU"/>
        </w:rPr>
        <w:softHyphen/>
        <w:t>хо</w:t>
      </w:r>
      <w:r w:rsidRPr="003B2174">
        <w:rPr>
          <w:rFonts w:ascii="Times New Roman" w:eastAsia="Times New Roman" w:hAnsi="Times New Roman" w:cs="Times New Roman"/>
          <w:color w:val="000000"/>
          <w:sz w:val="28"/>
          <w:szCs w:val="28"/>
          <w:lang w:eastAsia="ru-RU"/>
        </w:rPr>
        <w:softHyphen/>
        <w:t>дит</w:t>
      </w:r>
      <w:r w:rsidRPr="003B2174">
        <w:rPr>
          <w:rFonts w:ascii="Times New Roman" w:eastAsia="Times New Roman" w:hAnsi="Times New Roman" w:cs="Times New Roman"/>
          <w:color w:val="000000"/>
          <w:sz w:val="28"/>
          <w:szCs w:val="28"/>
          <w:lang w:eastAsia="ru-RU"/>
        </w:rPr>
        <w:softHyphen/>
        <w:t>ся:</w:t>
      </w:r>
      <w:r w:rsidRPr="003B2174">
        <w:rPr>
          <w:rFonts w:ascii="Times New Roman" w:eastAsia="Times New Roman" w:hAnsi="Times New Roman" w:cs="Times New Roman"/>
          <w:color w:val="000000"/>
          <w:sz w:val="28"/>
          <w:szCs w:val="28"/>
          <w:lang w:eastAsia="ru-RU"/>
        </w:rPr>
        <w:br/>
        <w:t>- Чер</w:t>
      </w:r>
      <w:r w:rsidRPr="003B2174">
        <w:rPr>
          <w:rFonts w:ascii="Times New Roman" w:eastAsia="Times New Roman" w:hAnsi="Times New Roman" w:cs="Times New Roman"/>
          <w:color w:val="000000"/>
          <w:sz w:val="28"/>
          <w:szCs w:val="28"/>
          <w:lang w:eastAsia="ru-RU"/>
        </w:rPr>
        <w:softHyphen/>
        <w:t>нав</w:t>
      </w:r>
      <w:r w:rsidRPr="003B2174">
        <w:rPr>
          <w:rFonts w:ascii="Times New Roman" w:eastAsia="Times New Roman" w:hAnsi="Times New Roman" w:cs="Times New Roman"/>
          <w:color w:val="000000"/>
          <w:sz w:val="28"/>
          <w:szCs w:val="28"/>
          <w:lang w:eastAsia="ru-RU"/>
        </w:rPr>
        <w:softHyphen/>
        <w:t>ский ФАП</w:t>
      </w:r>
    </w:p>
    <w:tbl>
      <w:tblPr>
        <w:tblW w:w="7960" w:type="dxa"/>
        <w:tblLook w:val="04A0"/>
      </w:tblPr>
      <w:tblGrid>
        <w:gridCol w:w="3260"/>
        <w:gridCol w:w="3180"/>
        <w:gridCol w:w="1520"/>
      </w:tblGrid>
      <w:tr w:rsidR="003B2174" w:rsidRPr="003B2174" w:rsidTr="000D3646">
        <w:trPr>
          <w:trHeight w:val="330"/>
        </w:trPr>
        <w:tc>
          <w:tcPr>
            <w:tcW w:w="3260" w:type="dxa"/>
            <w:tcBorders>
              <w:top w:val="single" w:sz="4" w:space="0" w:color="auto"/>
              <w:left w:val="single" w:sz="4" w:space="0" w:color="auto"/>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село Орехово</w:t>
            </w:r>
          </w:p>
        </w:tc>
        <w:tc>
          <w:tcPr>
            <w:tcW w:w="3180" w:type="dxa"/>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411</w:t>
            </w:r>
          </w:p>
        </w:tc>
        <w:tc>
          <w:tcPr>
            <w:tcW w:w="1520" w:type="dxa"/>
            <w:vMerge w:val="restart"/>
            <w:tcBorders>
              <w:top w:val="single" w:sz="4" w:space="0" w:color="auto"/>
              <w:left w:val="single" w:sz="4" w:space="0" w:color="auto"/>
              <w:bottom w:val="single" w:sz="4" w:space="0" w:color="000000"/>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464</w:t>
            </w: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село Чернавка</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53</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1. Показатели перспективного спроса на тепловую энергию (мощность) и теплоноситель в установленных границах территории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Ореховского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1"/>
          <w:numId w:val="9"/>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Существующее состояние</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настоящее время теплоснабжение общественной застройки и жилого сектора Ореховского сельсовета осуществляется от индивидуальных промышленных отопительных, и квартирных коммунальных котельных.</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Частный сектор отапливается индивидуальными печами и небольшая часть коммунальными котельными.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Поставщиком тепловой энергии в поселении является МУП «Бурлинские коммунальные системы»  (МУП «БКС») Бурлинского района Алтайского края Предприятие эксплуатирует  котельную ( мощность 1,4</w:t>
      </w:r>
      <w:r w:rsidRPr="003B2174">
        <w:rPr>
          <w:rFonts w:ascii="Times New Roman" w:eastAsia="Times New Roman" w:hAnsi="Times New Roman" w:cs="Times New Roman"/>
          <w:sz w:val="28"/>
          <w:szCs w:val="28"/>
          <w:u w:val="single"/>
          <w:lang w:eastAsia="ru-RU"/>
        </w:rPr>
        <w:t xml:space="preserve"> </w:t>
      </w:r>
      <w:r w:rsidRPr="003B2174">
        <w:rPr>
          <w:rFonts w:ascii="Times New Roman" w:eastAsia="Times New Roman" w:hAnsi="Times New Roman" w:cs="Times New Roman"/>
          <w:sz w:val="28"/>
          <w:szCs w:val="28"/>
          <w:lang w:eastAsia="ru-RU"/>
        </w:rPr>
        <w:t>Гкал/час) и 1467 метров тепловых сетей в двухтрубном исполнении.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781" w:type="dxa"/>
        <w:tblInd w:w="108" w:type="dxa"/>
        <w:tblLook w:val="0000"/>
      </w:tblPr>
      <w:tblGrid>
        <w:gridCol w:w="1792"/>
        <w:gridCol w:w="2274"/>
        <w:gridCol w:w="2251"/>
        <w:gridCol w:w="3464"/>
      </w:tblGrid>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котел.</w:t>
            </w: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Населенный пункт</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Гкал/час</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топлива</w:t>
            </w:r>
          </w:p>
        </w:tc>
      </w:tr>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Орехово</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1,4</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Краткая характеристика котельных, расположенных на территории Ореховского сельсовета:</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t xml:space="preserve">Котельная </w:t>
      </w:r>
      <w:r w:rsidRPr="003B2174">
        <w:rPr>
          <w:rFonts w:ascii="Times New Roman" w:eastAsia="Times New Roman" w:hAnsi="Times New Roman" w:cs="Times New Roman"/>
          <w:sz w:val="28"/>
          <w:szCs w:val="28"/>
          <w:lang w:eastAsia="ru-RU"/>
        </w:rPr>
        <w:t>осуществляет теплоснабжение в с.Орехово, работает на твердом топливе. Общая установленная мощность котельной составляет 1,4 Гкал/час., подклю</w:t>
      </w:r>
      <w:r w:rsidR="003F723E">
        <w:rPr>
          <w:rFonts w:ascii="Times New Roman" w:eastAsia="Times New Roman" w:hAnsi="Times New Roman" w:cs="Times New Roman"/>
          <w:sz w:val="28"/>
          <w:szCs w:val="28"/>
          <w:lang w:eastAsia="ru-RU"/>
        </w:rPr>
        <w:t>ченная нагрузка составляет 0,401</w:t>
      </w:r>
      <w:r w:rsidRPr="003B2174">
        <w:rPr>
          <w:rFonts w:ascii="Times New Roman" w:eastAsia="Times New Roman" w:hAnsi="Times New Roman" w:cs="Times New Roman"/>
          <w:sz w:val="28"/>
          <w:szCs w:val="28"/>
          <w:lang w:eastAsia="ru-RU"/>
        </w:rPr>
        <w:t xml:space="preserve"> Гкал/час. Система теплоснабжения двухтрубная закрытая, протяженность теплосети центрального отопления в двухтрубном исчислении составляет 1467 м, в том числе подземная 1467 м. </w:t>
      </w:r>
      <w:r w:rsidR="003F723E">
        <w:rPr>
          <w:rFonts w:ascii="Times New Roman" w:eastAsia="Times New Roman" w:hAnsi="Times New Roman" w:cs="Times New Roman"/>
          <w:sz w:val="28"/>
          <w:szCs w:val="28"/>
          <w:lang w:eastAsia="ru-RU"/>
        </w:rPr>
        <w:t>Здание котельной  кирпичное 1974</w:t>
      </w:r>
      <w:r w:rsidRPr="003B2174">
        <w:rPr>
          <w:rFonts w:ascii="Times New Roman" w:eastAsia="Times New Roman" w:hAnsi="Times New Roman" w:cs="Times New Roman"/>
          <w:sz w:val="28"/>
          <w:szCs w:val="28"/>
          <w:lang w:eastAsia="ru-RU"/>
        </w:rPr>
        <w:t xml:space="preserve"> года постройки: площадь здания 70,7; объем здания 338 м3.; Фундамент - бетонный ленточный, кровля - рулонная совмещенная односкатная.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Layout w:type="fixed"/>
        <w:tblCellMar>
          <w:left w:w="30" w:type="dxa"/>
          <w:right w:w="30" w:type="dxa"/>
        </w:tblCellMar>
        <w:tblLook w:val="0000"/>
      </w:tblPr>
      <w:tblGrid>
        <w:gridCol w:w="979"/>
        <w:gridCol w:w="185"/>
        <w:gridCol w:w="794"/>
        <w:gridCol w:w="980"/>
        <w:gridCol w:w="979"/>
        <w:gridCol w:w="979"/>
        <w:gridCol w:w="979"/>
        <w:gridCol w:w="979"/>
        <w:gridCol w:w="980"/>
        <w:gridCol w:w="1835"/>
      </w:tblGrid>
      <w:tr w:rsidR="003B2174" w:rsidRPr="003B2174" w:rsidTr="000D3646">
        <w:trPr>
          <w:trHeight w:val="960"/>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Наименование</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котельной</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 паспорту,</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Гкал/час </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Подключенная нагрузка,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  </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Максимальный коэффициент</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загрузки </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топлива</w:t>
            </w:r>
          </w:p>
        </w:tc>
      </w:tr>
      <w:tr w:rsidR="003B2174" w:rsidRPr="003B2174" w:rsidTr="000D3646">
        <w:trPr>
          <w:trHeight w:val="245"/>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1,4</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F723E"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0,401</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F723E"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28,64</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92"/>
        </w:trPr>
        <w:tc>
          <w:tcPr>
            <w:tcW w:w="979" w:type="dxa"/>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gridSpan w:val="2"/>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3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Тип,</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котла</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Поверхность нагрева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м2</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Год установки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Теплопроизводи-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тельность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Гкал/час</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r>
      <w:tr w:rsidR="003B2174" w:rsidRPr="003B2174" w:rsidTr="000D3646">
        <w:trPr>
          <w:trHeight w:val="50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 -0,8</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 – 0,6</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95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70</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2022</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2019</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0,8</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0,6</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lastRenderedPageBreak/>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2938" w:type="dxa"/>
            <w:gridSpan w:val="4"/>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Сетевые насосы </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738"/>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11"/>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 80-65-160 Q=50м3/ч; Н=32м</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К80-65-160 Q=50м3/ч; Н=32м</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N=7,5кВт; n=3000об/мин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N=7,5кВт; n=3000об/мин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r>
      <w:tr w:rsidR="003B2174" w:rsidRPr="003B2174" w:rsidTr="000D3646">
        <w:trPr>
          <w:trHeight w:val="262"/>
        </w:trPr>
        <w:tc>
          <w:tcPr>
            <w:tcW w:w="1164" w:type="dxa"/>
            <w:gridSpan w:val="2"/>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4896" w:type="dxa"/>
            <w:gridSpan w:val="6"/>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 подпиточный</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960"/>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5"/>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 20/30 Q=20м3/ч; Н=30м</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N=4кВт; n=2000об/мин</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Схема теплоснабжения потребителей от котельной</w:t>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noProof/>
          <w:sz w:val="28"/>
          <w:szCs w:val="28"/>
          <w:lang w:eastAsia="ru-RU"/>
        </w:rPr>
        <w:lastRenderedPageBreak/>
        <w:drawing>
          <wp:inline distT="0" distB="0" distL="0" distR="0">
            <wp:extent cx="6648450" cy="4981575"/>
            <wp:effectExtent l="0" t="0" r="0" b="9525"/>
            <wp:docPr id="5" name="Рисунок 5" descr="котельная Орех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котельная Орехово.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648450" cy="4981575"/>
                    </a:xfrm>
                    <a:prstGeom prst="rect">
                      <a:avLst/>
                    </a:prstGeom>
                    <a:noFill/>
                    <a:ln>
                      <a:noFill/>
                    </a:ln>
                  </pic:spPr>
                </pic:pic>
              </a:graphicData>
            </a:graphic>
          </wp:inline>
        </w:drawing>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1.2. Площадь строительных фондов Ореховского  сельского поселения.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080"/>
        <w:gridCol w:w="2552"/>
        <w:gridCol w:w="3134"/>
      </w:tblGrid>
      <w:tr w:rsidR="003B2174" w:rsidRPr="003B2174" w:rsidTr="000D3646">
        <w:tc>
          <w:tcPr>
            <w:tcW w:w="5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308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Показатели</w:t>
            </w:r>
          </w:p>
        </w:tc>
        <w:tc>
          <w:tcPr>
            <w:tcW w:w="255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Единица измерения</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жилая зона</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95,19</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693"/>
        </w:trPr>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от общей площади земель в установленных границах </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57,3</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том числе</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многоэтажной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169"/>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1.2</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жилой застройки средней этажности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1.3</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постоянного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95,19</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57,3</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235"/>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1.4</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зона индивидуальной </w:t>
            </w:r>
            <w:r w:rsidRPr="003B2174">
              <w:rPr>
                <w:rFonts w:ascii="Times New Roman" w:eastAsia="Times New Roman" w:hAnsi="Times New Roman" w:cs="Times New Roman"/>
                <w:sz w:val="28"/>
                <w:szCs w:val="28"/>
                <w:lang w:eastAsia="ru-RU"/>
              </w:rPr>
              <w:lastRenderedPageBreak/>
              <w:t>жилой застройки сезонного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1.5</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временной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1.6</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мобильного жилья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1.7</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иные жилые зоны</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bl>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br/>
      </w: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numPr>
          <w:ilvl w:val="1"/>
          <w:numId w:val="14"/>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Потребители тепловой энергии (мощности), с разделением по предприятиям, источникам теплоснабжения,  физические/юридические лица, по приборам/без приборов.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0"/>
          <w:numId w:val="14"/>
        </w:num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Котельная с. Орехово</w:t>
      </w: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8"/>
        <w:gridCol w:w="2180"/>
        <w:gridCol w:w="5959"/>
      </w:tblGrid>
      <w:tr w:rsidR="003B2174" w:rsidRPr="003B2174" w:rsidTr="000D3646">
        <w:trPr>
          <w:trHeight w:val="144"/>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Теплоснабжающая организация</w:t>
            </w: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Источники теплоснабжения</w:t>
            </w:r>
          </w:p>
        </w:tc>
        <w:tc>
          <w:tcPr>
            <w:tcW w:w="574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действия источников теплоснабжения</w:t>
            </w:r>
          </w:p>
        </w:tc>
      </w:tr>
      <w:tr w:rsidR="003B2174" w:rsidRPr="003B2174" w:rsidTr="000D3646">
        <w:trPr>
          <w:trHeight w:val="315"/>
        </w:trPr>
        <w:tc>
          <w:tcPr>
            <w:tcW w:w="24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МУП «БТС»</w:t>
            </w:r>
          </w:p>
        </w:tc>
        <w:tc>
          <w:tcPr>
            <w:tcW w:w="21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5746"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Физические лица</w:t>
            </w:r>
          </w:p>
        </w:tc>
      </w:tr>
      <w:tr w:rsidR="003B2174" w:rsidRPr="003B2174" w:rsidTr="000D3646">
        <w:trPr>
          <w:trHeight w:val="1550"/>
        </w:trPr>
        <w:tc>
          <w:tcPr>
            <w:tcW w:w="24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без приборов учета</w:t>
            </w:r>
          </w:p>
          <w:tbl>
            <w:tblPr>
              <w:tblW w:w="5743" w:type="dxa"/>
              <w:tblLook w:val="04A0"/>
            </w:tblPr>
            <w:tblGrid>
              <w:gridCol w:w="4063"/>
              <w:gridCol w:w="1680"/>
            </w:tblGrid>
            <w:tr w:rsidR="003B2174" w:rsidRPr="003B2174" w:rsidTr="000D3646">
              <w:trPr>
                <w:trHeight w:val="300"/>
              </w:trPr>
              <w:tc>
                <w:tcPr>
                  <w:tcW w:w="4063" w:type="dxa"/>
                  <w:shd w:val="clear" w:color="auto" w:fill="FFFFFF"/>
                  <w:noWrap/>
                  <w:vAlign w:val="bottom"/>
                  <w:hideMark/>
                </w:tcPr>
                <w:tbl>
                  <w:tblPr>
                    <w:tblW w:w="3780" w:type="dxa"/>
                    <w:tblLook w:val="04A0"/>
                  </w:tblPr>
                  <w:tblGrid>
                    <w:gridCol w:w="2100"/>
                    <w:gridCol w:w="1680"/>
                  </w:tblGrid>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p>
                    </w:tc>
                    <w:tc>
                      <w:tcPr>
                        <w:tcW w:w="168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Орехово</w:t>
                        </w:r>
                      </w:p>
                    </w:tc>
                    <w:tc>
                      <w:tcPr>
                        <w:tcW w:w="168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Мол</w:t>
                        </w:r>
                        <w:r w:rsidR="00EB58B6">
                          <w:rPr>
                            <w:rFonts w:ascii="Tahoma" w:eastAsia="Times New Roman" w:hAnsi="Tahoma" w:cs="Tahoma"/>
                            <w:b/>
                            <w:bCs/>
                            <w:sz w:val="16"/>
                            <w:szCs w:val="16"/>
                            <w:lang w:eastAsia="ru-RU"/>
                          </w:rPr>
                          <w:t>одежная 14/1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Орехово</w:t>
                        </w:r>
                      </w:p>
                    </w:tc>
                    <w:tc>
                      <w:tcPr>
                        <w:tcW w:w="1680" w:type="dxa"/>
                        <w:shd w:val="clear" w:color="auto" w:fill="FFFFFF"/>
                        <w:noWrap/>
                        <w:vAlign w:val="bottom"/>
                        <w:hideMark/>
                      </w:tcPr>
                      <w:p w:rsidR="003B2174" w:rsidRPr="003B2174" w:rsidRDefault="00EB58B6"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 Молодежная 14/2</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Орехово</w:t>
                        </w:r>
                      </w:p>
                    </w:tc>
                    <w:tc>
                      <w:tcPr>
                        <w:tcW w:w="1680" w:type="dxa"/>
                        <w:shd w:val="clear" w:color="auto" w:fill="FFFFFF"/>
                        <w:noWrap/>
                        <w:vAlign w:val="bottom"/>
                        <w:hideMark/>
                      </w:tcPr>
                      <w:p w:rsidR="003B2174" w:rsidRPr="003B2174" w:rsidRDefault="00EB58B6"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 Молодежная 23/3</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Орехово</w:t>
                        </w:r>
                      </w:p>
                    </w:tc>
                    <w:tc>
                      <w:tcPr>
                        <w:tcW w:w="1680" w:type="dxa"/>
                        <w:shd w:val="clear" w:color="auto" w:fill="FFFFFF"/>
                        <w:noWrap/>
                        <w:vAlign w:val="bottom"/>
                        <w:hideMark/>
                      </w:tcPr>
                      <w:p w:rsidR="003B2174" w:rsidRPr="003B2174" w:rsidRDefault="00EB58B6"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 Молодежная 7/1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Орехово</w:t>
                        </w:r>
                      </w:p>
                    </w:tc>
                    <w:tc>
                      <w:tcPr>
                        <w:tcW w:w="1680" w:type="dxa"/>
                        <w:shd w:val="clear" w:color="auto" w:fill="FFFFFF"/>
                        <w:noWrap/>
                        <w:vAlign w:val="bottom"/>
                        <w:hideMark/>
                      </w:tcPr>
                      <w:p w:rsidR="003B2174" w:rsidRPr="003B2174" w:rsidRDefault="00EB58B6"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 Молодежная 20/1</w:t>
                        </w: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p>
                    </w:tc>
                    <w:tc>
                      <w:tcPr>
                        <w:tcW w:w="168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Орехово</w:t>
                        </w:r>
                      </w:p>
                    </w:tc>
                    <w:tc>
                      <w:tcPr>
                        <w:tcW w:w="1680" w:type="dxa"/>
                        <w:shd w:val="clear" w:color="auto" w:fill="FFFFFF"/>
                        <w:noWrap/>
                        <w:vAlign w:val="bottom"/>
                        <w:hideMark/>
                      </w:tcPr>
                      <w:p w:rsidR="003B2174" w:rsidRPr="003B2174" w:rsidRDefault="00EB58B6"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 Молодежная 9/1</w:t>
                        </w:r>
                      </w:p>
                    </w:tc>
                  </w:tr>
                  <w:tr w:rsidR="003B2174" w:rsidRPr="003B2174" w:rsidTr="00EB58B6">
                    <w:trPr>
                      <w:trHeight w:val="300"/>
                    </w:trPr>
                    <w:tc>
                      <w:tcPr>
                        <w:tcW w:w="2100" w:type="dxa"/>
                        <w:shd w:val="clear" w:color="auto"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c>
                      <w:tcPr>
                        <w:tcW w:w="1680" w:type="dxa"/>
                        <w:shd w:val="clear" w:color="auto"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r>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Орехово</w:t>
                        </w:r>
                      </w:p>
                    </w:tc>
                    <w:tc>
                      <w:tcPr>
                        <w:tcW w:w="168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Титова, 60</w:t>
                        </w:r>
                      </w:p>
                    </w:tc>
                  </w:tr>
                  <w:tr w:rsidR="003B2174" w:rsidRPr="003B2174" w:rsidTr="00EB58B6">
                    <w:trPr>
                      <w:trHeight w:val="300"/>
                    </w:trPr>
                    <w:tc>
                      <w:tcPr>
                        <w:tcW w:w="2100" w:type="dxa"/>
                        <w:shd w:val="clear" w:color="auto"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c>
                      <w:tcPr>
                        <w:tcW w:w="168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p>
                    </w:tc>
                  </w:tr>
                  <w:tr w:rsidR="003B2174" w:rsidRPr="003B2174" w:rsidTr="00EB58B6">
                    <w:trPr>
                      <w:trHeight w:val="300"/>
                    </w:trPr>
                    <w:tc>
                      <w:tcPr>
                        <w:tcW w:w="2100" w:type="dxa"/>
                        <w:shd w:val="clear" w:color="auto"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c>
                      <w:tcPr>
                        <w:tcW w:w="1680" w:type="dxa"/>
                        <w:shd w:val="clear" w:color="auto"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r>
                  <w:tr w:rsidR="003B2174" w:rsidRPr="003B2174" w:rsidTr="00EB58B6">
                    <w:trPr>
                      <w:trHeight w:val="300"/>
                    </w:trPr>
                    <w:tc>
                      <w:tcPr>
                        <w:tcW w:w="2100" w:type="dxa"/>
                        <w:shd w:val="clear" w:color="auto"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c>
                      <w:tcPr>
                        <w:tcW w:w="1680" w:type="dxa"/>
                        <w:shd w:val="clear" w:color="auto"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r>
                  <w:tr w:rsidR="003B2174" w:rsidRPr="003B2174" w:rsidTr="00EB58B6">
                    <w:trPr>
                      <w:trHeight w:val="300"/>
                    </w:trPr>
                    <w:tc>
                      <w:tcPr>
                        <w:tcW w:w="2100" w:type="dxa"/>
                        <w:shd w:val="clear" w:color="auto"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c>
                      <w:tcPr>
                        <w:tcW w:w="1680" w:type="dxa"/>
                        <w:shd w:val="clear" w:color="auto" w:fill="FFFFFF"/>
                        <w:noWrap/>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p>
                    </w:tc>
                  </w:tr>
                </w:tbl>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p>
              </w:tc>
            </w:tr>
          </w:tbl>
          <w:p w:rsidR="003B2174" w:rsidRPr="003B2174" w:rsidRDefault="003B2174" w:rsidP="003B2174">
            <w:pPr>
              <w:spacing w:after="0" w:line="240" w:lineRule="auto"/>
              <w:rPr>
                <w:rFonts w:ascii="Times New Roman" w:eastAsia="Times New Roman" w:hAnsi="Times New Roman" w:cs="Times New Roman"/>
                <w:b/>
                <w:i/>
                <w:sz w:val="24"/>
                <w:szCs w:val="28"/>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По приборам учета</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p>
          <w:p w:rsidR="003B2174" w:rsidRPr="003B2174" w:rsidRDefault="003B2174" w:rsidP="003B2174">
            <w:pPr>
              <w:spacing w:after="0" w:line="240" w:lineRule="auto"/>
              <w:rPr>
                <w:rFonts w:ascii="Times New Roman" w:eastAsia="Times New Roman" w:hAnsi="Times New Roman" w:cs="Times New Roman"/>
                <w:b/>
                <w:sz w:val="18"/>
                <w:szCs w:val="18"/>
                <w:lang w:eastAsia="ru-RU"/>
              </w:rPr>
            </w:pPr>
            <w:r w:rsidRPr="003B2174">
              <w:rPr>
                <w:rFonts w:ascii="Times New Roman" w:eastAsia="Times New Roman" w:hAnsi="Times New Roman" w:cs="Times New Roman"/>
                <w:b/>
                <w:sz w:val="18"/>
                <w:szCs w:val="18"/>
                <w:lang w:eastAsia="ru-RU"/>
              </w:rPr>
              <w:t>с. Орехово                      Молодежная, 21/2</w:t>
            </w:r>
          </w:p>
          <w:tbl>
            <w:tblPr>
              <w:tblW w:w="3360" w:type="dxa"/>
              <w:tblLook w:val="04A0"/>
            </w:tblPr>
            <w:tblGrid>
              <w:gridCol w:w="1680"/>
              <w:gridCol w:w="1697"/>
            </w:tblGrid>
            <w:tr w:rsidR="003B2174" w:rsidRPr="003B2174" w:rsidTr="000D3646">
              <w:trPr>
                <w:trHeight w:val="300"/>
              </w:trPr>
              <w:tc>
                <w:tcPr>
                  <w:tcW w:w="168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Орехово</w:t>
                  </w:r>
                </w:p>
              </w:tc>
              <w:tc>
                <w:tcPr>
                  <w:tcW w:w="1680" w:type="dxa"/>
                  <w:shd w:val="clear" w:color="auto" w:fill="FFFFFF"/>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Молодежная 1/1</w:t>
                  </w:r>
                </w:p>
              </w:tc>
            </w:tr>
            <w:tr w:rsidR="003B2174" w:rsidRPr="003B2174" w:rsidTr="000D3646">
              <w:trPr>
                <w:trHeight w:val="300"/>
              </w:trPr>
              <w:tc>
                <w:tcPr>
                  <w:tcW w:w="168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Орехово</w:t>
                  </w:r>
                </w:p>
              </w:tc>
              <w:tc>
                <w:tcPr>
                  <w:tcW w:w="1680" w:type="dxa"/>
                  <w:shd w:val="clear" w:color="auto" w:fill="FFFFFF"/>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Молодежная 2/1</w:t>
                  </w:r>
                </w:p>
              </w:tc>
            </w:tr>
            <w:tr w:rsidR="003B2174" w:rsidRPr="003B2174" w:rsidTr="000D3646">
              <w:trPr>
                <w:trHeight w:val="300"/>
              </w:trPr>
              <w:tc>
                <w:tcPr>
                  <w:tcW w:w="168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Орехово</w:t>
                  </w:r>
                </w:p>
              </w:tc>
              <w:tc>
                <w:tcPr>
                  <w:tcW w:w="1680" w:type="dxa"/>
                  <w:shd w:val="clear" w:color="auto" w:fill="FFFFFF"/>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Молодежная 2/2</w:t>
                  </w:r>
                </w:p>
              </w:tc>
            </w:tr>
            <w:tr w:rsidR="003B2174" w:rsidRPr="003B2174" w:rsidTr="000D3646">
              <w:trPr>
                <w:trHeight w:val="300"/>
              </w:trPr>
              <w:tc>
                <w:tcPr>
                  <w:tcW w:w="168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Орехово</w:t>
                  </w:r>
                </w:p>
              </w:tc>
              <w:tc>
                <w:tcPr>
                  <w:tcW w:w="1680" w:type="dxa"/>
                  <w:shd w:val="clear" w:color="auto" w:fill="FFFFFF"/>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Молодежная 3/1</w:t>
                  </w:r>
                </w:p>
              </w:tc>
            </w:tr>
            <w:tr w:rsidR="003B2174" w:rsidRPr="003B2174" w:rsidTr="000D3646">
              <w:trPr>
                <w:trHeight w:val="300"/>
              </w:trPr>
              <w:tc>
                <w:tcPr>
                  <w:tcW w:w="168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Орехово</w:t>
                  </w:r>
                </w:p>
              </w:tc>
              <w:tc>
                <w:tcPr>
                  <w:tcW w:w="1680" w:type="dxa"/>
                  <w:shd w:val="clear" w:color="auto" w:fill="FFFFFF"/>
                  <w:vAlign w:val="bottom"/>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Молодежная,3/2</w:t>
                  </w:r>
                </w:p>
              </w:tc>
            </w:tr>
            <w:tr w:rsidR="003B2174" w:rsidRPr="003B2174" w:rsidTr="000D3646">
              <w:trPr>
                <w:trHeight w:val="300"/>
              </w:trPr>
              <w:tc>
                <w:tcPr>
                  <w:tcW w:w="168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Орехово</w:t>
                  </w:r>
                </w:p>
              </w:tc>
              <w:tc>
                <w:tcPr>
                  <w:tcW w:w="1680" w:type="dxa"/>
                  <w:shd w:val="clear" w:color="auto" w:fill="FFFFFF"/>
                  <w:vAlign w:val="bottom"/>
                </w:tcPr>
                <w:p w:rsidR="003B2174" w:rsidRDefault="002A735D"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 </w:t>
                  </w:r>
                  <w:r w:rsidR="00EB58B6">
                    <w:rPr>
                      <w:rFonts w:ascii="Tahoma" w:eastAsia="Times New Roman" w:hAnsi="Tahoma" w:cs="Tahoma"/>
                      <w:b/>
                      <w:bCs/>
                      <w:sz w:val="16"/>
                      <w:szCs w:val="16"/>
                      <w:lang w:eastAsia="ru-RU"/>
                    </w:rPr>
                    <w:t>Молодежная 4/4</w:t>
                  </w:r>
                </w:p>
                <w:p w:rsidR="00EB58B6" w:rsidRDefault="00EB58B6"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Молодежная10/2</w:t>
                  </w:r>
                </w:p>
                <w:p w:rsidR="00EB58B6" w:rsidRDefault="00EB58B6"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Молодежная24/2</w:t>
                  </w:r>
                </w:p>
                <w:p w:rsidR="00EB58B6" w:rsidRDefault="00EB58B6"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Молодежная5/1</w:t>
                  </w:r>
                </w:p>
                <w:p w:rsidR="00EB58B6" w:rsidRPr="003B2174" w:rsidRDefault="00EB58B6" w:rsidP="003B2174">
                  <w:pPr>
                    <w:spacing w:after="0" w:line="240" w:lineRule="auto"/>
                    <w:rPr>
                      <w:rFonts w:ascii="Tahoma" w:eastAsia="Times New Roman" w:hAnsi="Tahoma" w:cs="Tahoma"/>
                      <w:b/>
                      <w:bCs/>
                      <w:sz w:val="16"/>
                      <w:szCs w:val="16"/>
                      <w:lang w:eastAsia="ru-RU"/>
                    </w:rPr>
                  </w:pPr>
                </w:p>
              </w:tc>
            </w:tr>
            <w:tr w:rsidR="00EB58B6" w:rsidRPr="003B2174" w:rsidTr="000D3646">
              <w:trPr>
                <w:trHeight w:val="300"/>
              </w:trPr>
              <w:tc>
                <w:tcPr>
                  <w:tcW w:w="1680" w:type="dxa"/>
                  <w:shd w:val="clear" w:color="auto" w:fill="FFFFFF"/>
                  <w:noWrap/>
                  <w:vAlign w:val="bottom"/>
                </w:tcPr>
                <w:p w:rsidR="00EB58B6" w:rsidRPr="003B2174" w:rsidRDefault="00EB58B6" w:rsidP="003B2174">
                  <w:pPr>
                    <w:spacing w:after="0" w:line="240" w:lineRule="auto"/>
                    <w:rPr>
                      <w:rFonts w:ascii="Tahoma" w:eastAsia="Times New Roman" w:hAnsi="Tahoma" w:cs="Tahoma"/>
                      <w:b/>
                      <w:bCs/>
                      <w:sz w:val="16"/>
                      <w:szCs w:val="16"/>
                      <w:lang w:eastAsia="ru-RU"/>
                    </w:rPr>
                  </w:pPr>
                  <w:r>
                    <w:rPr>
                      <w:rFonts w:ascii="Tahoma" w:eastAsia="Times New Roman" w:hAnsi="Tahoma" w:cs="Tahoma"/>
                      <w:b/>
                      <w:bCs/>
                      <w:sz w:val="16"/>
                      <w:szCs w:val="16"/>
                      <w:lang w:eastAsia="ru-RU"/>
                    </w:rPr>
                    <w:t xml:space="preserve">С. Орехово                                      </w:t>
                  </w:r>
                </w:p>
              </w:tc>
              <w:tc>
                <w:tcPr>
                  <w:tcW w:w="1680" w:type="dxa"/>
                  <w:shd w:val="clear" w:color="auto" w:fill="FFFFFF"/>
                  <w:vAlign w:val="bottom"/>
                </w:tcPr>
                <w:p w:rsidR="00EB58B6" w:rsidRDefault="00EB58B6" w:rsidP="003B2174">
                  <w:pPr>
                    <w:spacing w:after="0" w:line="240" w:lineRule="auto"/>
                    <w:rPr>
                      <w:rFonts w:ascii="Tahoma" w:eastAsia="Times New Roman" w:hAnsi="Tahoma" w:cs="Tahoma"/>
                      <w:b/>
                      <w:bCs/>
                      <w:sz w:val="16"/>
                      <w:szCs w:val="16"/>
                      <w:lang w:eastAsia="ru-RU"/>
                    </w:rPr>
                  </w:pPr>
                </w:p>
              </w:tc>
            </w:tr>
          </w:tbl>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993"/>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Юридические лица</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без приборов учета</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p>
          <w:p w:rsidR="003B2174" w:rsidRPr="003B2174" w:rsidRDefault="00591B72"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3B2174" w:rsidRPr="003B2174">
              <w:rPr>
                <w:rFonts w:ascii="Times New Roman" w:eastAsia="Times New Roman" w:hAnsi="Times New Roman" w:cs="Times New Roman"/>
                <w:sz w:val="24"/>
                <w:szCs w:val="24"/>
                <w:lang w:eastAsia="ru-RU"/>
              </w:rPr>
              <w:t>МБОУ «Михайловская СОШ» С\П детский сад</w:t>
            </w:r>
          </w:p>
          <w:p w:rsidR="003B2174" w:rsidRPr="003B2174" w:rsidRDefault="00591B72"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3B2174" w:rsidRPr="003B2174">
              <w:rPr>
                <w:rFonts w:ascii="Times New Roman" w:eastAsia="Times New Roman" w:hAnsi="Times New Roman" w:cs="Times New Roman"/>
                <w:sz w:val="24"/>
                <w:szCs w:val="24"/>
                <w:lang w:eastAsia="ru-RU"/>
              </w:rPr>
              <w:t xml:space="preserve">МБОУ «Михайловская СОШ» филиал (Ореховская </w:t>
            </w:r>
            <w:r>
              <w:rPr>
                <w:rFonts w:ascii="Times New Roman" w:eastAsia="Times New Roman" w:hAnsi="Times New Roman" w:cs="Times New Roman"/>
                <w:sz w:val="24"/>
                <w:szCs w:val="24"/>
                <w:lang w:eastAsia="ru-RU"/>
              </w:rPr>
              <w:t xml:space="preserve">   </w:t>
            </w:r>
            <w:r w:rsidR="003B2174" w:rsidRPr="003B2174">
              <w:rPr>
                <w:rFonts w:ascii="Times New Roman" w:eastAsia="Times New Roman" w:hAnsi="Times New Roman" w:cs="Times New Roman"/>
                <w:sz w:val="24"/>
                <w:szCs w:val="24"/>
                <w:lang w:eastAsia="ru-RU"/>
              </w:rPr>
              <w:t>ООШ)</w:t>
            </w:r>
          </w:p>
          <w:p w:rsidR="003B2174" w:rsidRPr="003B2174" w:rsidRDefault="00591B72"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3B2174" w:rsidRPr="003B2174">
              <w:rPr>
                <w:rFonts w:ascii="Times New Roman" w:eastAsia="Times New Roman" w:hAnsi="Times New Roman" w:cs="Times New Roman"/>
                <w:sz w:val="24"/>
                <w:szCs w:val="24"/>
                <w:lang w:eastAsia="ru-RU"/>
              </w:rPr>
              <w:t>КГБУЗ «Бурлинская ЦРБ»</w:t>
            </w:r>
          </w:p>
          <w:p w:rsidR="003B2174" w:rsidRPr="003B2174" w:rsidRDefault="00591B72"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3B2174" w:rsidRPr="003B2174">
              <w:rPr>
                <w:rFonts w:ascii="Times New Roman" w:eastAsia="Times New Roman" w:hAnsi="Times New Roman" w:cs="Times New Roman"/>
                <w:sz w:val="24"/>
                <w:szCs w:val="24"/>
                <w:lang w:eastAsia="ru-RU"/>
              </w:rPr>
              <w:t>Администрация Ореховского с\совета</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r>
    </w:tbl>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2. Перспективные балансы тепловой мощности источников тепловой энергии и тепловой нагрузки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2.1.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Орехово</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1,4</w:t>
            </w:r>
          </w:p>
        </w:tc>
      </w:tr>
    </w:tbl>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Основная часть многоквартирного жилого фонда, крупные общественные здания, подключены к централизованной системе теплоснабжения, которая состоит из котельной и тепловых сетей. Эксплуатацию котельной и тепловых сетей на территории Михайловского сельского поселения осуществляет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Для малоэтажных многоквартирных домов предлагается устройство теплоснабжения от индивидуальных автономных источников.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Горячее водоснабжение предлагается выполнить от автономных индивидуальных водонагревателей.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 перекладке тепловых сетей, снабжающих теплом многоквартирную жилую застройку, предлагается прокладка их из стальных труб в индустриальной тепловой изоляции из пенополиуретана в полиэтиленовой оболочке.</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2.2. Описание существующих и перспективных зон действия индивидуальных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территории Ореховского сельсовета индивидуальный жилой фонд оборудован отопительными печами, работающими на твердом топливе уголь, дрова.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основании данных сайтов компаний производителей оборудования, технических паспортов устройств характеристика индивидуальных теплогенерирующих установок имеет следующий вид:</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Вид топлива</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Средний КПД теплогенерирующих установок</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Теплотворная способность топлива, Гкал/ед.</w:t>
            </w:r>
          </w:p>
        </w:tc>
      </w:tr>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 каменный, т</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0,729</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5108</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2.3. Перспективные балансы тепловой мощности и тепловой нагрузки в перспективных зонах действия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Перспективные балансы тепловой мощности и тепловой нагрузки в перспективных зонах действия источников тепловой энергии равны существующим, так как в Генеральном плане Ореховского сельсовета не предусмотрено изменение существующей схемы теплоснабжения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2.4.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Орехово</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1,4</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2.5. Значения существующей и перспективной тепловой мощности источников тепловой энергии.</w:t>
      </w:r>
    </w:p>
    <w:tbl>
      <w:tblPr>
        <w:tblW w:w="91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9"/>
        <w:gridCol w:w="2102"/>
        <w:gridCol w:w="2038"/>
        <w:gridCol w:w="2032"/>
      </w:tblGrid>
      <w:tr w:rsidR="003B2174" w:rsidRPr="003B2174" w:rsidTr="000D3646">
        <w:tc>
          <w:tcPr>
            <w:tcW w:w="2959"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10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Фактическая располагаемая мощность источника, Гкал/час</w:t>
            </w:r>
          </w:p>
        </w:tc>
        <w:tc>
          <w:tcPr>
            <w:tcW w:w="4070"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Мощность тепловой энергии нетто, Гкал/час</w:t>
            </w:r>
          </w:p>
        </w:tc>
      </w:tr>
      <w:tr w:rsidR="003B2174" w:rsidRPr="003B2174" w:rsidTr="000D3646">
        <w:tc>
          <w:tcPr>
            <w:tcW w:w="295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0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038"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существующие</w:t>
            </w:r>
          </w:p>
        </w:tc>
        <w:tc>
          <w:tcPr>
            <w:tcW w:w="203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перспективные</w:t>
            </w:r>
          </w:p>
        </w:tc>
      </w:tr>
      <w:tr w:rsidR="003B2174" w:rsidRPr="003B2174" w:rsidTr="000D3646">
        <w:tc>
          <w:tcPr>
            <w:tcW w:w="295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с.Орехово</w:t>
            </w:r>
          </w:p>
        </w:tc>
        <w:tc>
          <w:tcPr>
            <w:tcW w:w="210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1,4</w:t>
            </w:r>
          </w:p>
        </w:tc>
        <w:tc>
          <w:tcPr>
            <w:tcW w:w="2038" w:type="dxa"/>
          </w:tcPr>
          <w:p w:rsidR="003B2174" w:rsidRPr="003B2174" w:rsidRDefault="00591B72"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0,401</w:t>
            </w:r>
          </w:p>
        </w:tc>
        <w:tc>
          <w:tcPr>
            <w:tcW w:w="2032" w:type="dxa"/>
          </w:tcPr>
          <w:p w:rsidR="003B2174" w:rsidRPr="003B2174" w:rsidRDefault="003B2174" w:rsidP="00591B72">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0,4</w:t>
            </w:r>
            <w:r w:rsidR="00591B72">
              <w:rPr>
                <w:rFonts w:ascii="Times New Roman" w:eastAsia="Times New Roman" w:hAnsi="Times New Roman" w:cs="Times New Roman"/>
                <w:sz w:val="24"/>
                <w:szCs w:val="28"/>
                <w:lang w:eastAsia="ru-RU"/>
              </w:rPr>
              <w:t>01</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2.6. Затраты существующей и перспективной тепловой мощности на хозяйственные нужды тепловых сетей.</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2"/>
        <w:gridCol w:w="2552"/>
      </w:tblGrid>
      <w:tr w:rsidR="003B2174" w:rsidRPr="003B2174" w:rsidTr="000D3646">
        <w:trPr>
          <w:trHeight w:val="322"/>
        </w:trPr>
        <w:tc>
          <w:tcPr>
            <w:tcW w:w="666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55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Существующие з</w:t>
            </w:r>
            <w:r w:rsidR="00F34F71">
              <w:rPr>
                <w:rFonts w:ascii="Times New Roman" w:eastAsia="Times New Roman" w:hAnsi="Times New Roman" w:cs="Times New Roman"/>
                <w:sz w:val="28"/>
                <w:szCs w:val="28"/>
                <w:lang w:eastAsia="ru-RU"/>
              </w:rPr>
              <w:t>атраты тепловой мощности на собственные н</w:t>
            </w:r>
            <w:r w:rsidRPr="003B2174">
              <w:rPr>
                <w:rFonts w:ascii="Times New Roman" w:eastAsia="Times New Roman" w:hAnsi="Times New Roman" w:cs="Times New Roman"/>
                <w:sz w:val="28"/>
                <w:szCs w:val="28"/>
                <w:lang w:eastAsia="ru-RU"/>
              </w:rPr>
              <w:t>ужды тепловых сетей, Гкал/час</w:t>
            </w:r>
          </w:p>
        </w:tc>
      </w:tr>
      <w:tr w:rsidR="003B2174" w:rsidRPr="003B2174" w:rsidTr="000D3646">
        <w:trPr>
          <w:trHeight w:val="322"/>
        </w:trPr>
        <w:tc>
          <w:tcPr>
            <w:tcW w:w="666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666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Орехово</w:t>
            </w:r>
          </w:p>
        </w:tc>
        <w:tc>
          <w:tcPr>
            <w:tcW w:w="2552" w:type="dxa"/>
          </w:tcPr>
          <w:p w:rsidR="003B2174" w:rsidRPr="00F34F71" w:rsidRDefault="00F34F71" w:rsidP="003B2174">
            <w:pPr>
              <w:spacing w:after="0" w:line="240" w:lineRule="auto"/>
              <w:rPr>
                <w:rFonts w:ascii="Times New Roman" w:eastAsia="Times New Roman" w:hAnsi="Times New Roman" w:cs="Times New Roman"/>
                <w:sz w:val="24"/>
                <w:szCs w:val="28"/>
                <w:lang w:eastAsia="ru-RU"/>
              </w:rPr>
            </w:pPr>
            <w:r w:rsidRPr="00F34F71">
              <w:rPr>
                <w:rFonts w:ascii="Times New Roman" w:eastAsia="Times New Roman" w:hAnsi="Times New Roman" w:cs="Times New Roman"/>
                <w:sz w:val="28"/>
                <w:szCs w:val="28"/>
                <w:lang w:eastAsia="ru-RU"/>
              </w:rPr>
              <w:t>22,981</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2.7. Значения существующей и перспективной тепловой мощности источников теплоснабжения, в том числе источников тепловой энергии, принадлежащих потребителям,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3"/>
        <w:gridCol w:w="1966"/>
        <w:gridCol w:w="1695"/>
      </w:tblGrid>
      <w:tr w:rsidR="003B2174" w:rsidRPr="003B2174" w:rsidTr="000D3646">
        <w:trPr>
          <w:trHeight w:val="322"/>
        </w:trPr>
        <w:tc>
          <w:tcPr>
            <w:tcW w:w="5553"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66"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Фактическая установленная  мощность источника, Гкал/час</w:t>
            </w:r>
          </w:p>
        </w:tc>
        <w:tc>
          <w:tcPr>
            <w:tcW w:w="1695"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 мощности, Гкал/час</w:t>
            </w:r>
          </w:p>
        </w:tc>
      </w:tr>
      <w:tr w:rsidR="003B2174" w:rsidRPr="003B2174" w:rsidTr="000D3646">
        <w:trPr>
          <w:trHeight w:val="322"/>
        </w:trPr>
        <w:tc>
          <w:tcPr>
            <w:tcW w:w="5553"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66"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5"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555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Орехово</w:t>
            </w:r>
          </w:p>
        </w:tc>
        <w:tc>
          <w:tcPr>
            <w:tcW w:w="196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1,4</w:t>
            </w:r>
          </w:p>
        </w:tc>
        <w:tc>
          <w:tcPr>
            <w:tcW w:w="1695" w:type="dxa"/>
          </w:tcPr>
          <w:p w:rsidR="003B2174" w:rsidRPr="003B2174" w:rsidRDefault="00591B72" w:rsidP="003B2174">
            <w:pPr>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0,999</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footerReference w:type="default" r:id="rId22"/>
          <w:pgSz w:w="11907" w:h="16840" w:code="9"/>
          <w:pgMar w:top="720" w:right="720" w:bottom="720" w:left="720" w:header="720" w:footer="720" w:gutter="0"/>
          <w:cols w:space="720"/>
          <w:noEndnote/>
          <w:docGrid w:linePitch="326"/>
        </w:sectPr>
      </w:pPr>
    </w:p>
    <w:tbl>
      <w:tblPr>
        <w:tblpPr w:leftFromText="180" w:rightFromText="180" w:horzAnchor="margin" w:tblpXSpec="center" w:tblpY="480"/>
        <w:tblW w:w="16167" w:type="dxa"/>
        <w:tblLook w:val="04A0"/>
      </w:tblPr>
      <w:tblGrid>
        <w:gridCol w:w="861"/>
        <w:gridCol w:w="2432"/>
        <w:gridCol w:w="1693"/>
        <w:gridCol w:w="1948"/>
        <w:gridCol w:w="1720"/>
        <w:gridCol w:w="1239"/>
        <w:gridCol w:w="1427"/>
        <w:gridCol w:w="1186"/>
        <w:gridCol w:w="643"/>
        <w:gridCol w:w="457"/>
        <w:gridCol w:w="819"/>
        <w:gridCol w:w="276"/>
        <w:gridCol w:w="1466"/>
      </w:tblGrid>
      <w:tr w:rsidR="003B2174" w:rsidRPr="003B2174" w:rsidTr="000D3646">
        <w:trPr>
          <w:trHeight w:val="276"/>
        </w:trPr>
        <w:tc>
          <w:tcPr>
            <w:tcW w:w="11320" w:type="dxa"/>
            <w:gridSpan w:val="7"/>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Полезный отпуск тепловой энергии по котельным  Ореховского  сельского совета на 202</w:t>
            </w:r>
            <w:r w:rsidR="00591B72">
              <w:rPr>
                <w:rFonts w:ascii="Times New Roman" w:eastAsia="Times New Roman" w:hAnsi="Times New Roman" w:cs="Times New Roman"/>
                <w:sz w:val="28"/>
                <w:szCs w:val="28"/>
                <w:lang w:eastAsia="ru-RU"/>
              </w:rPr>
              <w:t>7</w:t>
            </w:r>
            <w:r w:rsidRPr="003B2174">
              <w:rPr>
                <w:rFonts w:ascii="Times New Roman" w:eastAsia="Times New Roman" w:hAnsi="Times New Roman" w:cs="Times New Roman"/>
                <w:sz w:val="28"/>
                <w:szCs w:val="28"/>
                <w:lang w:eastAsia="ru-RU"/>
              </w:rPr>
              <w:t xml:space="preserve"> г.</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18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100"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095"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46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88"/>
        </w:trPr>
        <w:tc>
          <w:tcPr>
            <w:tcW w:w="861" w:type="dxa"/>
            <w:vMerge w:val="restart"/>
            <w:tcBorders>
              <w:top w:val="single" w:sz="4" w:space="0" w:color="auto"/>
              <w:left w:val="single" w:sz="4" w:space="0" w:color="auto"/>
              <w:bottom w:val="single" w:sz="4" w:space="0" w:color="000000"/>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№п/п</w:t>
            </w:r>
          </w:p>
        </w:tc>
        <w:tc>
          <w:tcPr>
            <w:tcW w:w="2432"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w:t>
            </w:r>
          </w:p>
        </w:tc>
        <w:tc>
          <w:tcPr>
            <w:tcW w:w="1693"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11181" w:type="dxa"/>
            <w:gridSpan w:val="10"/>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Теплоэнергия, Гкал</w:t>
            </w:r>
          </w:p>
        </w:tc>
      </w:tr>
      <w:tr w:rsidR="003B2174" w:rsidRPr="003B2174" w:rsidTr="000D3646">
        <w:trPr>
          <w:trHeight w:val="1078"/>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432"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3"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Реализация сторонним потребителям, Гкал</w:t>
            </w:r>
          </w:p>
        </w:tc>
        <w:tc>
          <w:tcPr>
            <w:tcW w:w="4386" w:type="dxa"/>
            <w:gridSpan w:val="3"/>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т.ч.</w:t>
            </w:r>
          </w:p>
        </w:tc>
        <w:tc>
          <w:tcPr>
            <w:tcW w:w="1829" w:type="dxa"/>
            <w:gridSpan w:val="2"/>
            <w:vMerge w:val="restart"/>
            <w:tcBorders>
              <w:top w:val="single" w:sz="4" w:space="0" w:color="auto"/>
              <w:left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Собственное потребление предприятия,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w:t>
            </w:r>
          </w:p>
        </w:tc>
        <w:tc>
          <w:tcPr>
            <w:tcW w:w="1276"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Потери в сетях Гкал</w:t>
            </w:r>
          </w:p>
        </w:tc>
        <w:tc>
          <w:tcPr>
            <w:tcW w:w="1742"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Общая выработка котельной Гкал</w:t>
            </w:r>
          </w:p>
        </w:tc>
      </w:tr>
      <w:tr w:rsidR="003B2174" w:rsidRPr="003B2174" w:rsidTr="000D3646">
        <w:trPr>
          <w:trHeight w:val="973"/>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432"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3"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20"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бюджетные организации</w:t>
            </w:r>
          </w:p>
        </w:tc>
        <w:tc>
          <w:tcPr>
            <w:tcW w:w="1239"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прочие</w:t>
            </w:r>
          </w:p>
        </w:tc>
        <w:tc>
          <w:tcPr>
            <w:tcW w:w="1427"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население</w:t>
            </w:r>
          </w:p>
        </w:tc>
        <w:tc>
          <w:tcPr>
            <w:tcW w:w="1829" w:type="dxa"/>
            <w:gridSpan w:val="2"/>
            <w:vMerge/>
            <w:tcBorders>
              <w:left w:val="nil"/>
              <w:bottom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276" w:type="dxa"/>
            <w:gridSpan w:val="2"/>
            <w:vMerge/>
            <w:tcBorders>
              <w:top w:val="nil"/>
              <w:left w:val="single" w:sz="4" w:space="0" w:color="000000"/>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42" w:type="dxa"/>
            <w:gridSpan w:val="2"/>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c>
          <w:tcPr>
            <w:tcW w:w="1693"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c>
          <w:tcPr>
            <w:tcW w:w="1948"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w:t>
            </w:r>
          </w:p>
        </w:tc>
        <w:tc>
          <w:tcPr>
            <w:tcW w:w="172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w:t>
            </w:r>
          </w:p>
        </w:tc>
        <w:tc>
          <w:tcPr>
            <w:tcW w:w="1239"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w:t>
            </w:r>
          </w:p>
        </w:tc>
        <w:tc>
          <w:tcPr>
            <w:tcW w:w="1427"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7</w:t>
            </w:r>
          </w:p>
        </w:tc>
        <w:tc>
          <w:tcPr>
            <w:tcW w:w="1829" w:type="dxa"/>
            <w:gridSpan w:val="2"/>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8</w:t>
            </w:r>
          </w:p>
        </w:tc>
        <w:tc>
          <w:tcPr>
            <w:tcW w:w="1276"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9</w:t>
            </w:r>
          </w:p>
        </w:tc>
        <w:tc>
          <w:tcPr>
            <w:tcW w:w="1742"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w:t>
            </w: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1693"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 Орехово</w:t>
            </w:r>
          </w:p>
        </w:tc>
        <w:tc>
          <w:tcPr>
            <w:tcW w:w="1948" w:type="dxa"/>
            <w:tcBorders>
              <w:top w:val="nil"/>
              <w:left w:val="nil"/>
              <w:bottom w:val="single" w:sz="4" w:space="0" w:color="auto"/>
              <w:right w:val="single" w:sz="4" w:space="0" w:color="auto"/>
            </w:tcBorders>
            <w:noWrap/>
            <w:vAlign w:val="center"/>
            <w:hideMark/>
          </w:tcPr>
          <w:p w:rsidR="003B2174" w:rsidRPr="003B2174" w:rsidRDefault="00591B72" w:rsidP="00591B72">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972,174</w:t>
            </w:r>
          </w:p>
        </w:tc>
        <w:tc>
          <w:tcPr>
            <w:tcW w:w="1720"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803,61</w:t>
            </w:r>
          </w:p>
        </w:tc>
        <w:tc>
          <w:tcPr>
            <w:tcW w:w="1239"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tc>
        <w:tc>
          <w:tcPr>
            <w:tcW w:w="1427" w:type="dxa"/>
            <w:tcBorders>
              <w:top w:val="nil"/>
              <w:left w:val="nil"/>
              <w:bottom w:val="single" w:sz="4" w:space="0" w:color="auto"/>
              <w:right w:val="single" w:sz="4" w:space="0" w:color="auto"/>
            </w:tcBorders>
            <w:noWrap/>
            <w:vAlign w:val="center"/>
            <w:hideMark/>
          </w:tcPr>
          <w:p w:rsidR="003B2174" w:rsidRPr="003B2174" w:rsidRDefault="00591B72"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168,564</w:t>
            </w:r>
          </w:p>
        </w:tc>
        <w:tc>
          <w:tcPr>
            <w:tcW w:w="1829"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3,2</w:t>
            </w:r>
          </w:p>
        </w:tc>
        <w:tc>
          <w:tcPr>
            <w:tcW w:w="1276"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470,641</w:t>
            </w:r>
          </w:p>
        </w:tc>
        <w:tc>
          <w:tcPr>
            <w:tcW w:w="1742" w:type="dxa"/>
            <w:gridSpan w:val="2"/>
            <w:tcBorders>
              <w:top w:val="nil"/>
              <w:left w:val="nil"/>
              <w:bottom w:val="single" w:sz="4" w:space="0" w:color="auto"/>
              <w:right w:val="single" w:sz="4" w:space="0" w:color="auto"/>
            </w:tcBorders>
            <w:noWrap/>
            <w:vAlign w:val="center"/>
            <w:hideMark/>
          </w:tcPr>
          <w:p w:rsidR="003B2174" w:rsidRPr="003B2174" w:rsidRDefault="00591B72"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1468,996</w:t>
            </w:r>
          </w:p>
        </w:tc>
      </w:tr>
    </w:tbl>
    <w:p w:rsidR="003B2174" w:rsidRPr="003B2174" w:rsidRDefault="003B2174" w:rsidP="003B2174">
      <w:pPr>
        <w:spacing w:after="0" w:line="240" w:lineRule="auto"/>
        <w:rPr>
          <w:rFonts w:ascii="Times New Roman" w:eastAsia="Times New Roman" w:hAnsi="Times New Roman" w:cs="Times New Roman"/>
          <w:b/>
          <w:sz w:val="28"/>
          <w:szCs w:val="28"/>
          <w:highlight w:val="yellow"/>
          <w:lang w:eastAsia="ru-RU"/>
        </w:rPr>
      </w:pPr>
      <w:r w:rsidRPr="003B2174">
        <w:rPr>
          <w:rFonts w:ascii="Times New Roman" w:eastAsia="Times New Roman" w:hAnsi="Times New Roman" w:cs="Times New Roman"/>
          <w:b/>
          <w:sz w:val="28"/>
          <w:szCs w:val="28"/>
          <w:lang w:eastAsia="ru-RU"/>
        </w:rPr>
        <w:t xml:space="preserve">          Увеличение или снижение объемов реализации тепловой энергии сторонним потребителям по котельной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последующие годы не предусматривается.</w:t>
      </w:r>
    </w:p>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pgSz w:w="16840" w:h="11907" w:orient="landscape" w:code="9"/>
          <w:pgMar w:top="568" w:right="902" w:bottom="748" w:left="851" w:header="720" w:footer="720" w:gutter="0"/>
          <w:cols w:space="720"/>
          <w:noEndnote/>
        </w:sect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3. Перспективные балансы теплоносителя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3.1.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val="en-US" w:eastAsia="ru-RU"/>
        </w:rPr>
      </w:pPr>
      <w:r w:rsidRPr="003B2174">
        <w:rPr>
          <w:rFonts w:ascii="Times New Roman" w:eastAsia="Times New Roman" w:hAnsi="Times New Roman" w:cs="Times New Roman"/>
          <w:b/>
          <w:sz w:val="28"/>
          <w:szCs w:val="28"/>
          <w:lang w:eastAsia="ru-RU"/>
        </w:rPr>
        <w:t>Производительность водоподготовительных установок.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543"/>
        <w:gridCol w:w="1799"/>
        <w:gridCol w:w="2820"/>
      </w:tblGrid>
      <w:tr w:rsidR="003B2174" w:rsidRPr="003B2174" w:rsidTr="000D3646">
        <w:tc>
          <w:tcPr>
            <w:tcW w:w="2943" w:type="dxa"/>
            <w:vMerge w:val="restart"/>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 (ЦТП)</w:t>
            </w:r>
          </w:p>
        </w:tc>
        <w:tc>
          <w:tcPr>
            <w:tcW w:w="7162" w:type="dxa"/>
            <w:gridSpan w:val="3"/>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Водоподготовительная  установка</w:t>
            </w:r>
          </w:p>
        </w:tc>
      </w:tr>
      <w:tr w:rsidR="003B2174" w:rsidRPr="003B2174" w:rsidTr="000D3646">
        <w:tc>
          <w:tcPr>
            <w:tcW w:w="2943"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4342" w:type="dxa"/>
            <w:gridSpan w:val="2"/>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Марка насоса</w:t>
            </w:r>
          </w:p>
        </w:tc>
        <w:tc>
          <w:tcPr>
            <w:tcW w:w="2820"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Мах производительность установки, м3/час</w:t>
            </w:r>
          </w:p>
        </w:tc>
      </w:tr>
      <w:tr w:rsidR="003B2174" w:rsidRPr="003B2174" w:rsidTr="000D3646">
        <w:trPr>
          <w:trHeight w:val="337"/>
        </w:trPr>
        <w:tc>
          <w:tcPr>
            <w:tcW w:w="2943"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с.Орехово</w:t>
            </w:r>
          </w:p>
        </w:tc>
        <w:tc>
          <w:tcPr>
            <w:tcW w:w="254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Сетевые насосы тип </w:t>
            </w:r>
          </w:p>
        </w:tc>
        <w:tc>
          <w:tcPr>
            <w:tcW w:w="1799" w:type="dxa"/>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К 80-65-160</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4"/>
                <w:lang w:eastAsia="ru-RU"/>
              </w:rPr>
              <w:t>К80-65-160</w:t>
            </w:r>
          </w:p>
        </w:tc>
        <w:tc>
          <w:tcPr>
            <w:tcW w:w="2820"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65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65</w:t>
            </w:r>
          </w:p>
        </w:tc>
      </w:tr>
      <w:tr w:rsidR="003B2174" w:rsidRPr="003B2174" w:rsidTr="000D3646">
        <w:trPr>
          <w:trHeight w:val="804"/>
        </w:trPr>
        <w:tc>
          <w:tcPr>
            <w:tcW w:w="2943"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254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Насосы внутреннего контура и подпиточные</w:t>
            </w:r>
          </w:p>
        </w:tc>
        <w:tc>
          <w:tcPr>
            <w:tcW w:w="179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4"/>
                <w:lang w:eastAsia="ru-RU"/>
              </w:rPr>
              <w:t>К 20/30</w:t>
            </w: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20</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98"/>
        <w:gridCol w:w="2700"/>
        <w:gridCol w:w="2516"/>
      </w:tblGrid>
      <w:tr w:rsidR="003B2174" w:rsidRPr="003B2174" w:rsidTr="000D3646">
        <w:trPr>
          <w:trHeight w:val="1475"/>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70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Среднее потребление теплоносителя потребителями (с учетом потерь 11%),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w:t>
            </w:r>
          </w:p>
        </w:tc>
        <w:tc>
          <w:tcPr>
            <w:tcW w:w="251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Max</w:t>
            </w:r>
            <w:r w:rsidRPr="003B2174">
              <w:rPr>
                <w:rFonts w:ascii="Times New Roman" w:eastAsia="Times New Roman" w:hAnsi="Times New Roman" w:cs="Times New Roman"/>
                <w:sz w:val="28"/>
                <w:szCs w:val="28"/>
                <w:lang w:eastAsia="ru-RU"/>
              </w:rPr>
              <w:t xml:space="preserve">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производительность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установки,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/час</w:t>
            </w:r>
          </w:p>
        </w:tc>
      </w:tr>
      <w:tr w:rsidR="003B2174" w:rsidRPr="003B2174" w:rsidTr="000D3646">
        <w:trPr>
          <w:trHeight w:val="373"/>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Орехово</w:t>
            </w:r>
          </w:p>
        </w:tc>
        <w:tc>
          <w:tcPr>
            <w:tcW w:w="2700"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24</w:t>
            </w:r>
          </w:p>
        </w:tc>
        <w:tc>
          <w:tcPr>
            <w:tcW w:w="251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130</w:t>
            </w:r>
          </w:p>
        </w:tc>
      </w:tr>
    </w:tbl>
    <w:p w:rsidR="003B2174" w:rsidRPr="003B2174" w:rsidRDefault="003B2174" w:rsidP="003B2174">
      <w:pPr>
        <w:spacing w:after="0" w:line="240" w:lineRule="auto"/>
        <w:rPr>
          <w:rFonts w:ascii="Times New Roman" w:eastAsia="Times New Roman" w:hAnsi="Times New Roman" w:cs="Times New Roman"/>
          <w:b/>
          <w:sz w:val="28"/>
          <w:szCs w:val="28"/>
          <w:lang w:val="en-US"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4. Предложения по новому строительству, реконструкции и техническому перевооружению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4.1. 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Учитывая, что Генеральным планом Ореховского сельсовета не предусмотрено изменение схемы теплоснабжения поселения,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 Поэтому новое строительство котельных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4.2. Меры по переоборудованию котельных в источники комбинированной выработки электрической 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в Ореховском сельсовете будет развиваться по следующим направлениям: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прокладка сетей теплоснабжения в пенополеуритановой ППУ изоляции;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осуществление модернизации и реконструкции котельной.</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4.3.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Учитывая, что Генеральным планом Ореховского сельсовета не предусмотрено изменение схемы теплоснабжения поселения,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Подключенная 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Орехово</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1,4</w:t>
            </w:r>
          </w:p>
        </w:tc>
        <w:tc>
          <w:tcPr>
            <w:tcW w:w="2126" w:type="dxa"/>
            <w:vAlign w:val="center"/>
          </w:tcPr>
          <w:p w:rsidR="003B2174" w:rsidRPr="003B2174" w:rsidRDefault="00591B72"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8"/>
                <w:szCs w:val="28"/>
                <w:lang w:eastAsia="ru-RU"/>
              </w:rPr>
              <w:t>0,401</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4.4.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705"/>
        <w:gridCol w:w="2172"/>
        <w:gridCol w:w="2142"/>
      </w:tblGrid>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 п/п</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 Гкал/час</w:t>
            </w:r>
          </w:p>
        </w:tc>
        <w:tc>
          <w:tcPr>
            <w:tcW w:w="214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Предложения по перспективной тепловой мощности, Гкал/час</w:t>
            </w:r>
          </w:p>
        </w:tc>
      </w:tr>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sz w:val="28"/>
                <w:szCs w:val="28"/>
                <w:lang w:eastAsia="ru-RU"/>
              </w:rPr>
              <w:t>Котельная , с. Орехово</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1,4</w:t>
            </w:r>
          </w:p>
        </w:tc>
        <w:tc>
          <w:tcPr>
            <w:tcW w:w="2142" w:type="dxa"/>
            <w:vAlign w:val="center"/>
          </w:tcPr>
          <w:p w:rsidR="003B2174" w:rsidRPr="003B2174" w:rsidRDefault="00591B72"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0,401</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5. Предложения по новому строительству и</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реконструкции тепловых сетей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5.1. 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Учитывая, что Генеральным планом Ореховского сельсовета не предусмотрено изменение схемы теплоснабжения поселения, поэтому новое строительство тепловых сетей не планируется. Перераспределение тепловой нагрузки не планируется.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Новые отопительные котельные потребуются в случае развития системы соцкультбыта и инвестиционных площадок. Теплоснабжение малоэтажной существующей и перспективной застройки предлагается существующих котлов.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5.2. 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Новое строительство тепловых сетей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5.3. 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Учитывая, что Генеральным планом Ореховского сельсовета не предусмотрено изменение схемы теплоснабжения поселения, поэтому новое строительство тепловых сетей не планируется.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предусмотрена.</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5.4. 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 по основаниям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Планируется реконструкция тепловых сетей для повышения эффективности функционирования системы теплоснабжения.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6. Теплоснабжающая организация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жилой и общественной застройки на территории Ореховского сельсовета осуществляется по смешанной схеме.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Крупные общественные здания, некоторые производственные и коммунально-бытовые предприятия подключены к централизованной системе теплоснабжения, которая состоит из котельных и тепловых сетей.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Индивидуальная жилая застройка  оборудована печами на твердом топливе.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Для горячего водоснабжения указанных потребителей используются проточные электроводонагреватели.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t>Основным поставщиком тепловой энергии в поселении является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7. Решения о распределении тепловой нагрузки между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источниками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Решения о загрузке источников тепловой энергии, распределении (перераспределении) тепловой нагрузки потребителей тепловой энергии  между </w:t>
      </w:r>
      <w:r w:rsidRPr="003B2174">
        <w:rPr>
          <w:rFonts w:ascii="Times New Roman" w:eastAsia="Times New Roman" w:hAnsi="Times New Roman" w:cs="Times New Roman"/>
          <w:sz w:val="28"/>
          <w:szCs w:val="28"/>
          <w:lang w:eastAsia="ru-RU"/>
        </w:rPr>
        <w:lastRenderedPageBreak/>
        <w:t>источниками тепловой энергии, поставляющими тепловую энергию в данной системе,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Подключенная 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Орехово</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1,4</w:t>
            </w:r>
          </w:p>
        </w:tc>
        <w:tc>
          <w:tcPr>
            <w:tcW w:w="2126" w:type="dxa"/>
            <w:vAlign w:val="center"/>
          </w:tcPr>
          <w:p w:rsidR="003B2174" w:rsidRPr="003B2174" w:rsidRDefault="00591B72"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0,401</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Распределение тепловой нагрузки между источниками тепловой энергии, в том числе определение условий, при наличии которых существует возможность поставок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t>Перераспределение тепловой нагрузки между источниками тепловой энергии невозможно. Источники тепловой энергии между собой технологически не связаны.</w:t>
      </w:r>
      <w:r w:rsidRPr="003B2174">
        <w:rPr>
          <w:rFonts w:ascii="Times New Roman" w:eastAsia="Times New Roman" w:hAnsi="Times New Roman" w:cs="Times New Roman"/>
          <w:b/>
          <w:sz w:val="28"/>
          <w:szCs w:val="28"/>
          <w:lang w:eastAsia="ru-RU"/>
        </w:rPr>
        <w:t xml:space="preserve">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8. Перспективные топливные балансы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топливные балансы для каждого источника тепловой энергии, расположенного в границах Ореховского сельсовета по видам основного, резервного и аварийного топлива.</w:t>
      </w:r>
    </w:p>
    <w:tbl>
      <w:tblPr>
        <w:tblW w:w="998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1134"/>
        <w:gridCol w:w="1829"/>
        <w:gridCol w:w="1980"/>
        <w:gridCol w:w="1980"/>
      </w:tblGrid>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vertAlign w:val="superscript"/>
                <w:lang w:eastAsia="ru-RU"/>
              </w:rPr>
            </w:pPr>
            <w:r w:rsidRPr="003B2174">
              <w:rPr>
                <w:rFonts w:ascii="Times New Roman" w:eastAsia="Times New Roman" w:hAnsi="Times New Roman" w:cs="Times New Roman"/>
                <w:sz w:val="28"/>
                <w:szCs w:val="28"/>
                <w:lang w:eastAsia="ru-RU"/>
              </w:rPr>
              <w:t>Вид топлива</w:t>
            </w:r>
          </w:p>
        </w:tc>
        <w:tc>
          <w:tcPr>
            <w:tcW w:w="182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Годовой расход топлива в натуральных единицах (т)</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Резервный вид топлива</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Аварийный вид топлива</w:t>
            </w:r>
          </w:p>
        </w:tc>
      </w:tr>
      <w:tr w:rsidR="003B2174" w:rsidRPr="003B2174" w:rsidTr="000D3646">
        <w:trPr>
          <w:trHeight w:val="108"/>
        </w:trPr>
        <w:tc>
          <w:tcPr>
            <w:tcW w:w="306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Орехово</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829" w:type="dxa"/>
          </w:tcPr>
          <w:p w:rsidR="003B2174" w:rsidRPr="003B2174" w:rsidRDefault="00591B72"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476,16</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Итого:</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29" w:type="dxa"/>
          </w:tcPr>
          <w:p w:rsidR="003B2174" w:rsidRPr="003B2174" w:rsidRDefault="00591B72"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476,16</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9. Перечень бесхозяйных тепловых сетей и определение организации, уполномоченной на их эксплуатацию</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настоящее время на территории Ореховского сельсовета бесхозяйных тепловых сетей не выявлено.</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ind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w:t>
      </w:r>
    </w:p>
    <w:p w:rsidR="003B2174" w:rsidRPr="003B2174" w:rsidRDefault="003B2174" w:rsidP="003B2174">
      <w:pPr>
        <w:spacing w:after="0" w:line="240" w:lineRule="auto"/>
        <w:ind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 xml:space="preserve">                                                                                    Приложение №4</w:t>
      </w:r>
    </w:p>
    <w:p w:rsidR="003B2174" w:rsidRPr="003B2174" w:rsidRDefault="003B2174" w:rsidP="003B2174">
      <w:pPr>
        <w:spacing w:after="0" w:line="240" w:lineRule="auto"/>
        <w:ind w:left="4111" w:right="-486"/>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к постановлению администрации</w:t>
      </w:r>
    </w:p>
    <w:p w:rsidR="003B2174" w:rsidRPr="003B2174" w:rsidRDefault="003B2174" w:rsidP="003B2174">
      <w:pPr>
        <w:spacing w:after="0" w:line="240" w:lineRule="auto"/>
        <w:ind w:left="4111"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района №</w:t>
      </w: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СХЕМА</w:t>
      </w:r>
    </w:p>
    <w:p w:rsidR="003B2174" w:rsidRPr="003B2174" w:rsidRDefault="003B2174" w:rsidP="003B2174">
      <w:pPr>
        <w:spacing w:after="0" w:line="240" w:lineRule="auto"/>
        <w:jc w:val="center"/>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ТЕПЛОСНАБЖЕНИЯ МУНИЦИПАЛЬНОГО ОБРАЗОВАНИЯ НОВОСЕЛЬСКИЙ СЕЛЬСОВЕТ БУРЛИНСКОГО  РАЙОНА АЛТАЙСКОГО КРАЯ</w:t>
      </w:r>
    </w:p>
    <w:p w:rsidR="003B2174" w:rsidRPr="003B2174" w:rsidRDefault="003B2174" w:rsidP="003B2174">
      <w:pPr>
        <w:spacing w:after="0" w:line="240" w:lineRule="auto"/>
        <w:jc w:val="center"/>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Основанием для разработки схемы теплоснабжения Новосельского сельсовета является: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Федеральный закон от 27.07.2010 года № 190-ФЗ «О теплоснабжении»;</w:t>
      </w:r>
    </w:p>
    <w:p w:rsidR="003B2174" w:rsidRPr="003B2174" w:rsidRDefault="003B2174" w:rsidP="003B2174">
      <w:pPr>
        <w:spacing w:after="0" w:line="240" w:lineRule="auto"/>
        <w:jc w:val="both"/>
        <w:rPr>
          <w:rFonts w:ascii="Times New Roman" w:eastAsia="Times New Roman" w:hAnsi="Times New Roman" w:cs="Times New Roman"/>
          <w:bCs/>
          <w:sz w:val="28"/>
          <w:szCs w:val="28"/>
          <w:lang w:eastAsia="ru-RU"/>
        </w:rPr>
      </w:pPr>
      <w:r w:rsidRPr="003B2174">
        <w:rPr>
          <w:rFonts w:ascii="Times New Roman" w:eastAsia="Times New Roman" w:hAnsi="Times New Roman" w:cs="Times New Roman"/>
          <w:sz w:val="28"/>
          <w:szCs w:val="28"/>
          <w:lang w:eastAsia="ru-RU"/>
        </w:rPr>
        <w:t>-</w:t>
      </w:r>
      <w:r w:rsidRPr="003B2174">
        <w:rPr>
          <w:rFonts w:ascii="Times New Roman" w:eastAsia="Times New Roman" w:hAnsi="Times New Roman" w:cs="Times New Roman"/>
          <w:b/>
          <w:bCs/>
          <w:sz w:val="28"/>
          <w:szCs w:val="28"/>
          <w:lang w:eastAsia="ru-RU"/>
        </w:rPr>
        <w:t xml:space="preserve"> </w:t>
      </w:r>
      <w:r w:rsidRPr="003B2174">
        <w:rPr>
          <w:rFonts w:ascii="Times New Roman" w:eastAsia="Times New Roman" w:hAnsi="Times New Roman" w:cs="Times New Roman"/>
          <w:bCs/>
          <w:sz w:val="28"/>
          <w:szCs w:val="28"/>
          <w:lang w:eastAsia="ru-RU"/>
        </w:rPr>
        <w:t>Постановление Правительства РФ от 22 февраля 2012 г. N 154 "О требованиях к схемам теплоснабжения, порядку их разработки и утверждения"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Общие положения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FD6DE8" w:rsidRDefault="003B2174" w:rsidP="003B2174">
      <w:pPr>
        <w:spacing w:after="0" w:line="240" w:lineRule="auto"/>
        <w:jc w:val="both"/>
        <w:rPr>
          <w:rFonts w:ascii="Times New Roman" w:eastAsia="Times New Roman" w:hAnsi="Times New Roman" w:cs="Times New Roman"/>
          <w:sz w:val="28"/>
          <w:szCs w:val="28"/>
          <w:lang w:eastAsia="ru-RU"/>
        </w:rPr>
      </w:pPr>
      <w:r w:rsidRPr="00FD6DE8">
        <w:rPr>
          <w:rFonts w:ascii="Times New Roman" w:eastAsia="Times New Roman" w:hAnsi="Times New Roman" w:cs="Times New Roman"/>
          <w:b/>
          <w:bCs/>
          <w:sz w:val="28"/>
          <w:szCs w:val="28"/>
          <w:lang w:eastAsia="ru-RU"/>
        </w:rPr>
        <w:t>Схема теплоснабжения</w:t>
      </w:r>
      <w:r w:rsidRPr="00FD6DE8">
        <w:rPr>
          <w:rFonts w:ascii="Times New Roman" w:eastAsia="Times New Roman" w:hAnsi="Times New Roman" w:cs="Times New Roman"/>
          <w:sz w:val="28"/>
          <w:szCs w:val="28"/>
          <w:lang w:eastAsia="ru-RU"/>
        </w:rPr>
        <w:t xml:space="preserve"> Новосельского сельсовета Бурлинского района Алтайского края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3B2174" w:rsidRPr="00FD6DE8" w:rsidRDefault="003B2174" w:rsidP="003B2174">
      <w:pPr>
        <w:spacing w:after="0" w:line="240" w:lineRule="auto"/>
        <w:jc w:val="both"/>
        <w:rPr>
          <w:rFonts w:ascii="Times New Roman" w:eastAsia="Times New Roman" w:hAnsi="Times New Roman" w:cs="Times New Roman"/>
          <w:sz w:val="28"/>
          <w:szCs w:val="28"/>
          <w:lang w:eastAsia="ru-RU"/>
        </w:rPr>
      </w:pPr>
      <w:r w:rsidRPr="00FD6DE8">
        <w:rPr>
          <w:rFonts w:ascii="Times New Roman" w:eastAsia="Times New Roman" w:hAnsi="Times New Roman" w:cs="Times New Roman"/>
          <w:sz w:val="28"/>
          <w:szCs w:val="28"/>
          <w:lang w:eastAsia="ru-RU"/>
        </w:rPr>
        <w:t>Теплоснабжающая организация определяется</w:t>
      </w:r>
      <w:r w:rsidRPr="00FD6DE8">
        <w:rPr>
          <w:rFonts w:ascii="Times New Roman" w:eastAsia="Times New Roman" w:hAnsi="Times New Roman" w:cs="Times New Roman"/>
          <w:bCs/>
          <w:sz w:val="28"/>
          <w:szCs w:val="28"/>
          <w:lang w:eastAsia="ru-RU"/>
        </w:rPr>
        <w:t xml:space="preserve"> схемой теплоснабжения</w:t>
      </w:r>
      <w:r w:rsidRPr="00FD6DE8">
        <w:rPr>
          <w:rFonts w:ascii="Times New Roman" w:eastAsia="Times New Roman" w:hAnsi="Times New Roman" w:cs="Times New Roman"/>
          <w:sz w:val="28"/>
          <w:szCs w:val="28"/>
          <w:lang w:eastAsia="ru-RU"/>
        </w:rPr>
        <w:t xml:space="preserve">. </w:t>
      </w:r>
    </w:p>
    <w:p w:rsidR="003B2174" w:rsidRPr="00FD6DE8" w:rsidRDefault="003B2174" w:rsidP="003B2174">
      <w:pPr>
        <w:spacing w:after="0" w:line="240" w:lineRule="auto"/>
        <w:jc w:val="both"/>
        <w:rPr>
          <w:rFonts w:ascii="Times New Roman" w:eastAsia="Times New Roman" w:hAnsi="Times New Roman" w:cs="Times New Roman"/>
          <w:b/>
          <w:sz w:val="28"/>
          <w:szCs w:val="28"/>
          <w:lang w:eastAsia="ru-RU"/>
        </w:rPr>
      </w:pPr>
      <w:r w:rsidRPr="00FD6DE8">
        <w:rPr>
          <w:rFonts w:ascii="Times New Roman" w:eastAsia="Times New Roman" w:hAnsi="Times New Roman" w:cs="Times New Roman"/>
          <w:sz w:val="28"/>
          <w:szCs w:val="28"/>
          <w:lang w:eastAsia="ru-RU"/>
        </w:rPr>
        <w:t xml:space="preserve">Мероприятия по развитию системы теплоснабжения, предусмотренные настоящей схемой, включаются в инвестиционную программу теплоснабжающей организации и, как следствие, могут быть включены в соответствующий тариф организации коммунального комплекса.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Основные цели и задачи схемы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определить возможность подключения к сетям теплоснабжения объекта капитального строительства и организации, обязанной при наличии технической возможности произвести такое подключение;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повышение надежности работы систем теплоснабжения в соответствии с нормативными требованиями;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минимизация затрат на теплоснабжение в расчете на каждого потребителя в долгосрочной перспективе;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обеспечение жителей Новосельского сельсовета тепловой энергией;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строительство новых объектов производственного и другого назначения, используемых в сфере теплоснабжения  Новосельского  сельсовета;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Характеристика  Новосельского сельсовета  Бурлинского района                   Алтайского края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 xml:space="preserve">  Новосельский сельсовет находится в северо-западной части Алтайского края, граничит с Новосибирской областью и  Бурлинским сельсоветами Бурлинского района Алтайского края. На территории сельсовета расположено село Новосельское, которое является административным центром. Расстояние до краевого центра г. Барнаула составляет 550 км.</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Лесной массив, расположенный вокруг села, в основном представлен березой, кленом, осиной, вязью. Преобладающая растительность: травянисто-полынная, типчак, ковыль, пырей. </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Общая площадь территории Новосельского сельского поселения составляет 31714 га, из них земли в черте поселений, входящих в состав муни</w:t>
      </w:r>
      <w:r w:rsidRPr="003B2174">
        <w:rPr>
          <w:rFonts w:ascii="Times New Roman" w:eastAsia="Times New Roman" w:hAnsi="Times New Roman" w:cs="Times New Roman"/>
          <w:sz w:val="28"/>
          <w:szCs w:val="28"/>
          <w:lang w:eastAsia="ru-RU"/>
        </w:rPr>
        <w:softHyphen/>
        <w:t>ципального образования 256 га, земли  муниципального образования за чертой по</w:t>
      </w:r>
      <w:r w:rsidRPr="003B2174">
        <w:rPr>
          <w:rFonts w:ascii="Times New Roman" w:eastAsia="Times New Roman" w:hAnsi="Times New Roman" w:cs="Times New Roman"/>
          <w:sz w:val="28"/>
          <w:szCs w:val="28"/>
          <w:lang w:eastAsia="ru-RU"/>
        </w:rPr>
        <w:softHyphen/>
        <w:t>селений, входящих в состав муниципального обра</w:t>
      </w:r>
      <w:r w:rsidRPr="003B2174">
        <w:rPr>
          <w:rFonts w:ascii="Times New Roman" w:eastAsia="Times New Roman" w:hAnsi="Times New Roman" w:cs="Times New Roman"/>
          <w:sz w:val="28"/>
          <w:szCs w:val="28"/>
          <w:lang w:eastAsia="ru-RU"/>
        </w:rPr>
        <w:softHyphen/>
        <w:t>зования 31458 га, в т.ч. земли сельскохозяйственного назначения 29766 га,  земли промышленности, транспорта и иного спе</w:t>
      </w:r>
      <w:r w:rsidRPr="003B2174">
        <w:rPr>
          <w:rFonts w:ascii="Times New Roman" w:eastAsia="Times New Roman" w:hAnsi="Times New Roman" w:cs="Times New Roman"/>
          <w:sz w:val="28"/>
          <w:szCs w:val="28"/>
          <w:lang w:eastAsia="ru-RU"/>
        </w:rPr>
        <w:softHyphen/>
        <w:t>циального назначения 502 га, земли иных категорий 1190 га.</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Климат на территории сельсовета резко-континентальный. Средняя температура января -20, июля +26, среднегодовая  0,7  градуса по Цельсию, среднегодовая норма осадков 250 мм в год. </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На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Но</w:t>
      </w:r>
      <w:r w:rsidRPr="003B2174">
        <w:rPr>
          <w:rFonts w:ascii="Times New Roman" w:eastAsia="Times New Roman" w:hAnsi="Times New Roman" w:cs="Times New Roman"/>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softHyphen/>
        <w:t>сель</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сель</w:t>
      </w:r>
      <w:r w:rsidRPr="003B2174">
        <w:rPr>
          <w:rFonts w:ascii="Times New Roman" w:eastAsia="Times New Roman" w:hAnsi="Times New Roman" w:cs="Times New Roman"/>
          <w:color w:val="000000"/>
          <w:sz w:val="28"/>
          <w:szCs w:val="28"/>
          <w:lang w:eastAsia="ru-RU"/>
        </w:rPr>
        <w:softHyphen/>
        <w:t>со</w:t>
      </w:r>
      <w:r w:rsidRPr="003B2174">
        <w:rPr>
          <w:rFonts w:ascii="Times New Roman" w:eastAsia="Times New Roman" w:hAnsi="Times New Roman" w:cs="Times New Roman"/>
          <w:color w:val="000000"/>
          <w:sz w:val="28"/>
          <w:szCs w:val="28"/>
          <w:lang w:eastAsia="ru-RU"/>
        </w:rPr>
        <w:softHyphen/>
        <w:t>ве</w:t>
      </w:r>
      <w:r w:rsidRPr="003B2174">
        <w:rPr>
          <w:rFonts w:ascii="Times New Roman" w:eastAsia="Times New Roman" w:hAnsi="Times New Roman" w:cs="Times New Roman"/>
          <w:color w:val="000000"/>
          <w:sz w:val="28"/>
          <w:szCs w:val="28"/>
          <w:lang w:eastAsia="ru-RU"/>
        </w:rPr>
        <w:softHyphen/>
        <w:t>та рас</w:t>
      </w:r>
      <w:r w:rsidRPr="003B2174">
        <w:rPr>
          <w:rFonts w:ascii="Times New Roman" w:eastAsia="Times New Roman" w:hAnsi="Times New Roman" w:cs="Times New Roman"/>
          <w:color w:val="000000"/>
          <w:sz w:val="28"/>
          <w:szCs w:val="28"/>
          <w:lang w:eastAsia="ru-RU"/>
        </w:rPr>
        <w:softHyphen/>
        <w:t>по</w:t>
      </w:r>
      <w:r w:rsidRPr="003B2174">
        <w:rPr>
          <w:rFonts w:ascii="Times New Roman" w:eastAsia="Times New Roman" w:hAnsi="Times New Roman" w:cs="Times New Roman"/>
          <w:color w:val="000000"/>
          <w:sz w:val="28"/>
          <w:szCs w:val="28"/>
          <w:lang w:eastAsia="ru-RU"/>
        </w:rPr>
        <w:softHyphen/>
        <w:t>ло</w:t>
      </w:r>
      <w:r w:rsidRPr="003B2174">
        <w:rPr>
          <w:rFonts w:ascii="Times New Roman" w:eastAsia="Times New Roman" w:hAnsi="Times New Roman" w:cs="Times New Roman"/>
          <w:color w:val="000000"/>
          <w:sz w:val="28"/>
          <w:szCs w:val="28"/>
          <w:lang w:eastAsia="ru-RU"/>
        </w:rPr>
        <w:softHyphen/>
        <w:t>же</w:t>
      </w:r>
      <w:r w:rsidRPr="003B2174">
        <w:rPr>
          <w:rFonts w:ascii="Times New Roman" w:eastAsia="Times New Roman" w:hAnsi="Times New Roman" w:cs="Times New Roman"/>
          <w:color w:val="000000"/>
          <w:sz w:val="28"/>
          <w:szCs w:val="28"/>
          <w:lang w:eastAsia="ru-RU"/>
        </w:rPr>
        <w:softHyphen/>
        <w:t>ны два на</w:t>
      </w:r>
      <w:r w:rsidRPr="003B2174">
        <w:rPr>
          <w:rFonts w:ascii="Times New Roman" w:eastAsia="Times New Roman" w:hAnsi="Times New Roman" w:cs="Times New Roman"/>
          <w:color w:val="000000"/>
          <w:sz w:val="28"/>
          <w:szCs w:val="28"/>
          <w:lang w:eastAsia="ru-RU"/>
        </w:rPr>
        <w:softHyphen/>
        <w:t>се</w:t>
      </w:r>
      <w:r w:rsidRPr="003B2174">
        <w:rPr>
          <w:rFonts w:ascii="Times New Roman" w:eastAsia="Times New Roman" w:hAnsi="Times New Roman" w:cs="Times New Roman"/>
          <w:color w:val="000000"/>
          <w:sz w:val="28"/>
          <w:szCs w:val="28"/>
          <w:lang w:eastAsia="ru-RU"/>
        </w:rPr>
        <w:softHyphen/>
        <w:t>лен</w:t>
      </w:r>
      <w:r w:rsidRPr="003B2174">
        <w:rPr>
          <w:rFonts w:ascii="Times New Roman" w:eastAsia="Times New Roman" w:hAnsi="Times New Roman" w:cs="Times New Roman"/>
          <w:color w:val="000000"/>
          <w:sz w:val="28"/>
          <w:szCs w:val="28"/>
          <w:lang w:eastAsia="ru-RU"/>
        </w:rPr>
        <w:softHyphen/>
        <w:t>ных пунк</w:t>
      </w:r>
      <w:r w:rsidRPr="003B2174">
        <w:rPr>
          <w:rFonts w:ascii="Times New Roman" w:eastAsia="Times New Roman" w:hAnsi="Times New Roman" w:cs="Times New Roman"/>
          <w:color w:val="000000"/>
          <w:sz w:val="28"/>
          <w:szCs w:val="28"/>
          <w:lang w:eastAsia="ru-RU"/>
        </w:rPr>
        <w:softHyphen/>
        <w:t>та:</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1) </w:t>
      </w:r>
      <w:r w:rsidRPr="003B2174">
        <w:rPr>
          <w:rFonts w:ascii="Times New Roman" w:eastAsia="Times New Roman" w:hAnsi="Times New Roman" w:cs="Times New Roman"/>
          <w:b/>
          <w:bCs/>
          <w:color w:val="000000"/>
          <w:sz w:val="28"/>
          <w:szCs w:val="28"/>
          <w:lang w:eastAsia="ru-RU"/>
        </w:rPr>
        <w:t>се</w:t>
      </w:r>
      <w:r w:rsidRPr="003B2174">
        <w:rPr>
          <w:rFonts w:ascii="Times New Roman" w:eastAsia="Times New Roman" w:hAnsi="Times New Roman" w:cs="Times New Roman"/>
          <w:b/>
          <w:bCs/>
          <w:color w:val="000000"/>
          <w:sz w:val="28"/>
          <w:szCs w:val="28"/>
          <w:lang w:eastAsia="ru-RU"/>
        </w:rPr>
        <w:softHyphen/>
        <w:t>ло Но</w:t>
      </w:r>
      <w:r w:rsidRPr="003B2174">
        <w:rPr>
          <w:rFonts w:ascii="Times New Roman" w:eastAsia="Times New Roman" w:hAnsi="Times New Roman" w:cs="Times New Roman"/>
          <w:b/>
          <w:bCs/>
          <w:color w:val="000000"/>
          <w:sz w:val="28"/>
          <w:szCs w:val="28"/>
          <w:lang w:eastAsia="ru-RU"/>
        </w:rPr>
        <w:softHyphen/>
        <w:t>во</w:t>
      </w:r>
      <w:r w:rsidRPr="003B2174">
        <w:rPr>
          <w:rFonts w:ascii="Times New Roman" w:eastAsia="Times New Roman" w:hAnsi="Times New Roman" w:cs="Times New Roman"/>
          <w:b/>
          <w:bCs/>
          <w:color w:val="000000"/>
          <w:sz w:val="28"/>
          <w:szCs w:val="28"/>
          <w:lang w:eastAsia="ru-RU"/>
        </w:rPr>
        <w:softHyphen/>
        <w:t>сель</w:t>
      </w:r>
      <w:r w:rsidRPr="003B2174">
        <w:rPr>
          <w:rFonts w:ascii="Times New Roman" w:eastAsia="Times New Roman" w:hAnsi="Times New Roman" w:cs="Times New Roman"/>
          <w:b/>
          <w:bCs/>
          <w:color w:val="000000"/>
          <w:sz w:val="28"/>
          <w:szCs w:val="28"/>
          <w:lang w:eastAsia="ru-RU"/>
        </w:rPr>
        <w:softHyphen/>
        <w:t>ское</w:t>
      </w:r>
      <w:r w:rsidRPr="003B2174">
        <w:rPr>
          <w:rFonts w:ascii="Times New Roman" w:eastAsia="Times New Roman" w:hAnsi="Times New Roman" w:cs="Times New Roman"/>
          <w:color w:val="000000"/>
          <w:sz w:val="28"/>
          <w:szCs w:val="28"/>
          <w:lang w:eastAsia="ru-RU"/>
        </w:rPr>
        <w:t> на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ко</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ро</w:t>
      </w:r>
      <w:r w:rsidRPr="003B2174">
        <w:rPr>
          <w:rFonts w:ascii="Times New Roman" w:eastAsia="Times New Roman" w:hAnsi="Times New Roman" w:cs="Times New Roman"/>
          <w:color w:val="000000"/>
          <w:sz w:val="28"/>
          <w:szCs w:val="28"/>
          <w:lang w:eastAsia="ru-RU"/>
        </w:rPr>
        <w:softHyphen/>
        <w:t>го на</w:t>
      </w:r>
      <w:r w:rsidRPr="003B2174">
        <w:rPr>
          <w:rFonts w:ascii="Times New Roman" w:eastAsia="Times New Roman" w:hAnsi="Times New Roman" w:cs="Times New Roman"/>
          <w:color w:val="000000"/>
          <w:sz w:val="28"/>
          <w:szCs w:val="28"/>
          <w:lang w:eastAsia="ru-RU"/>
        </w:rPr>
        <w:softHyphen/>
        <w:t>хо</w:t>
      </w:r>
      <w:r w:rsidRPr="003B2174">
        <w:rPr>
          <w:rFonts w:ascii="Times New Roman" w:eastAsia="Times New Roman" w:hAnsi="Times New Roman" w:cs="Times New Roman"/>
          <w:color w:val="000000"/>
          <w:sz w:val="28"/>
          <w:szCs w:val="28"/>
          <w:lang w:eastAsia="ru-RU"/>
        </w:rPr>
        <w:softHyphen/>
        <w:t>дят</w:t>
      </w:r>
      <w:r w:rsidRPr="003B2174">
        <w:rPr>
          <w:rFonts w:ascii="Times New Roman" w:eastAsia="Times New Roman" w:hAnsi="Times New Roman" w:cs="Times New Roman"/>
          <w:color w:val="000000"/>
          <w:sz w:val="28"/>
          <w:szCs w:val="28"/>
          <w:lang w:eastAsia="ru-RU"/>
        </w:rPr>
        <w:softHyphen/>
        <w:t>ся:</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Адми</w:t>
      </w:r>
      <w:r w:rsidRPr="003B2174">
        <w:rPr>
          <w:rFonts w:ascii="Times New Roman" w:eastAsia="Times New Roman" w:hAnsi="Times New Roman" w:cs="Times New Roman"/>
          <w:color w:val="000000"/>
          <w:sz w:val="28"/>
          <w:szCs w:val="28"/>
          <w:lang w:eastAsia="ru-RU"/>
        </w:rPr>
        <w:softHyphen/>
        <w:t>ни</w:t>
      </w:r>
      <w:r w:rsidRPr="003B2174">
        <w:rPr>
          <w:rFonts w:ascii="Times New Roman" w:eastAsia="Times New Roman" w:hAnsi="Times New Roman" w:cs="Times New Roman"/>
          <w:color w:val="000000"/>
          <w:sz w:val="28"/>
          <w:szCs w:val="28"/>
          <w:lang w:eastAsia="ru-RU"/>
        </w:rPr>
        <w:softHyphen/>
        <w:t>стра</w:t>
      </w:r>
      <w:r w:rsidRPr="003B2174">
        <w:rPr>
          <w:rFonts w:ascii="Times New Roman" w:eastAsia="Times New Roman" w:hAnsi="Times New Roman" w:cs="Times New Roman"/>
          <w:color w:val="000000"/>
          <w:sz w:val="28"/>
          <w:szCs w:val="28"/>
          <w:lang w:eastAsia="ru-RU"/>
        </w:rPr>
        <w:softHyphen/>
        <w:t>ция Но</w:t>
      </w:r>
      <w:r w:rsidRPr="003B2174">
        <w:rPr>
          <w:rFonts w:ascii="Times New Roman" w:eastAsia="Times New Roman" w:hAnsi="Times New Roman" w:cs="Times New Roman"/>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softHyphen/>
        <w:t>сель</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сель</w:t>
      </w:r>
      <w:r w:rsidRPr="003B2174">
        <w:rPr>
          <w:rFonts w:ascii="Times New Roman" w:eastAsia="Times New Roman" w:hAnsi="Times New Roman" w:cs="Times New Roman"/>
          <w:color w:val="000000"/>
          <w:sz w:val="28"/>
          <w:szCs w:val="28"/>
          <w:lang w:eastAsia="ru-RU"/>
        </w:rPr>
        <w:softHyphen/>
        <w:t>со</w:t>
      </w:r>
      <w:r w:rsidRPr="003B2174">
        <w:rPr>
          <w:rFonts w:ascii="Times New Roman" w:eastAsia="Times New Roman" w:hAnsi="Times New Roman" w:cs="Times New Roman"/>
          <w:color w:val="000000"/>
          <w:sz w:val="28"/>
          <w:szCs w:val="28"/>
          <w:lang w:eastAsia="ru-RU"/>
        </w:rPr>
        <w:softHyphen/>
        <w:t>ве</w:t>
      </w:r>
      <w:r w:rsidRPr="003B2174">
        <w:rPr>
          <w:rFonts w:ascii="Times New Roman" w:eastAsia="Times New Roman" w:hAnsi="Times New Roman" w:cs="Times New Roman"/>
          <w:color w:val="000000"/>
          <w:sz w:val="28"/>
          <w:szCs w:val="28"/>
          <w:lang w:eastAsia="ru-RU"/>
        </w:rPr>
        <w:softHyphen/>
        <w:t>та Бур</w:t>
      </w:r>
      <w:r w:rsidRPr="003B2174">
        <w:rPr>
          <w:rFonts w:ascii="Times New Roman" w:eastAsia="Times New Roman" w:hAnsi="Times New Roman" w:cs="Times New Roman"/>
          <w:color w:val="000000"/>
          <w:sz w:val="28"/>
          <w:szCs w:val="28"/>
          <w:lang w:eastAsia="ru-RU"/>
        </w:rPr>
        <w:softHyphen/>
        <w:t>лин</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рай</w:t>
      </w:r>
      <w:r w:rsidRPr="003B2174">
        <w:rPr>
          <w:rFonts w:ascii="Times New Roman" w:eastAsia="Times New Roman" w:hAnsi="Times New Roman" w:cs="Times New Roman"/>
          <w:color w:val="000000"/>
          <w:sz w:val="28"/>
          <w:szCs w:val="28"/>
          <w:lang w:eastAsia="ru-RU"/>
        </w:rPr>
        <w:softHyphen/>
        <w:t>о</w:t>
      </w:r>
      <w:r w:rsidRPr="003B2174">
        <w:rPr>
          <w:rFonts w:ascii="Times New Roman" w:eastAsia="Times New Roman" w:hAnsi="Times New Roman" w:cs="Times New Roman"/>
          <w:color w:val="000000"/>
          <w:sz w:val="28"/>
          <w:szCs w:val="28"/>
          <w:lang w:eastAsia="ru-RU"/>
        </w:rPr>
        <w:softHyphen/>
        <w:t>на Ал</w:t>
      </w:r>
      <w:r w:rsidRPr="003B2174">
        <w:rPr>
          <w:rFonts w:ascii="Times New Roman" w:eastAsia="Times New Roman" w:hAnsi="Times New Roman" w:cs="Times New Roman"/>
          <w:color w:val="000000"/>
          <w:sz w:val="28"/>
          <w:szCs w:val="28"/>
          <w:lang w:eastAsia="ru-RU"/>
        </w:rPr>
        <w:softHyphen/>
        <w:t>тай</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края,</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фили</w:t>
      </w:r>
      <w:r w:rsidRPr="003B2174">
        <w:rPr>
          <w:rFonts w:ascii="Times New Roman" w:eastAsia="Times New Roman" w:hAnsi="Times New Roman" w:cs="Times New Roman"/>
          <w:color w:val="000000"/>
          <w:sz w:val="28"/>
          <w:szCs w:val="28"/>
          <w:lang w:eastAsia="ru-RU"/>
        </w:rPr>
        <w:softHyphen/>
        <w:t>ал МБОУ «Но</w:t>
      </w:r>
      <w:r w:rsidRPr="003B2174">
        <w:rPr>
          <w:rFonts w:ascii="Times New Roman" w:eastAsia="Times New Roman" w:hAnsi="Times New Roman" w:cs="Times New Roman"/>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softHyphen/>
        <w:t>сель</w:t>
      </w:r>
      <w:r w:rsidRPr="003B2174">
        <w:rPr>
          <w:rFonts w:ascii="Times New Roman" w:eastAsia="Times New Roman" w:hAnsi="Times New Roman" w:cs="Times New Roman"/>
          <w:color w:val="000000"/>
          <w:sz w:val="28"/>
          <w:szCs w:val="28"/>
          <w:lang w:eastAsia="ru-RU"/>
        </w:rPr>
        <w:softHyphen/>
        <w:t>ская сред</w:t>
      </w:r>
      <w:r w:rsidRPr="003B2174">
        <w:rPr>
          <w:rFonts w:ascii="Times New Roman" w:eastAsia="Times New Roman" w:hAnsi="Times New Roman" w:cs="Times New Roman"/>
          <w:color w:val="000000"/>
          <w:sz w:val="28"/>
          <w:szCs w:val="28"/>
          <w:lang w:eastAsia="ru-RU"/>
        </w:rPr>
        <w:softHyphen/>
        <w:t>няя об</w:t>
      </w:r>
      <w:r w:rsidRPr="003B2174">
        <w:rPr>
          <w:rFonts w:ascii="Times New Roman" w:eastAsia="Times New Roman" w:hAnsi="Times New Roman" w:cs="Times New Roman"/>
          <w:color w:val="000000"/>
          <w:sz w:val="28"/>
          <w:szCs w:val="28"/>
          <w:lang w:eastAsia="ru-RU"/>
        </w:rPr>
        <w:softHyphen/>
        <w:t>ще</w:t>
      </w:r>
      <w:r w:rsidRPr="003B2174">
        <w:rPr>
          <w:rFonts w:ascii="Times New Roman" w:eastAsia="Times New Roman" w:hAnsi="Times New Roman" w:cs="Times New Roman"/>
          <w:color w:val="000000"/>
          <w:sz w:val="28"/>
          <w:szCs w:val="28"/>
          <w:lang w:eastAsia="ru-RU"/>
        </w:rPr>
        <w:softHyphen/>
        <w:t>об</w:t>
      </w:r>
      <w:r w:rsidRPr="003B2174">
        <w:rPr>
          <w:rFonts w:ascii="Times New Roman" w:eastAsia="Times New Roman" w:hAnsi="Times New Roman" w:cs="Times New Roman"/>
          <w:color w:val="000000"/>
          <w:sz w:val="28"/>
          <w:szCs w:val="28"/>
          <w:lang w:eastAsia="ru-RU"/>
        </w:rPr>
        <w:softHyphen/>
        <w:t>ра</w:t>
      </w:r>
      <w:r w:rsidRPr="003B2174">
        <w:rPr>
          <w:rFonts w:ascii="Times New Roman" w:eastAsia="Times New Roman" w:hAnsi="Times New Roman" w:cs="Times New Roman"/>
          <w:color w:val="000000"/>
          <w:sz w:val="28"/>
          <w:szCs w:val="28"/>
          <w:lang w:eastAsia="ru-RU"/>
        </w:rPr>
        <w:softHyphen/>
        <w:t>зо</w:t>
      </w:r>
      <w:r w:rsidRPr="003B2174">
        <w:rPr>
          <w:rFonts w:ascii="Times New Roman" w:eastAsia="Times New Roman" w:hAnsi="Times New Roman" w:cs="Times New Roman"/>
          <w:color w:val="000000"/>
          <w:sz w:val="28"/>
          <w:szCs w:val="28"/>
          <w:lang w:eastAsia="ru-RU"/>
        </w:rPr>
        <w:softHyphen/>
        <w:t>ва</w:t>
      </w:r>
      <w:r w:rsidRPr="003B2174">
        <w:rPr>
          <w:rFonts w:ascii="Times New Roman" w:eastAsia="Times New Roman" w:hAnsi="Times New Roman" w:cs="Times New Roman"/>
          <w:color w:val="000000"/>
          <w:sz w:val="28"/>
          <w:szCs w:val="28"/>
          <w:lang w:eastAsia="ru-RU"/>
        </w:rPr>
        <w:softHyphen/>
        <w:t>тель</w:t>
      </w:r>
      <w:r w:rsidRPr="003B2174">
        <w:rPr>
          <w:rFonts w:ascii="Times New Roman" w:eastAsia="Times New Roman" w:hAnsi="Times New Roman" w:cs="Times New Roman"/>
          <w:color w:val="000000"/>
          <w:sz w:val="28"/>
          <w:szCs w:val="28"/>
          <w:lang w:eastAsia="ru-RU"/>
        </w:rPr>
        <w:softHyphen/>
        <w:t>ная шко</w:t>
      </w:r>
      <w:r w:rsidRPr="003B2174">
        <w:rPr>
          <w:rFonts w:ascii="Times New Roman" w:eastAsia="Times New Roman" w:hAnsi="Times New Roman" w:cs="Times New Roman"/>
          <w:color w:val="000000"/>
          <w:sz w:val="28"/>
          <w:szCs w:val="28"/>
          <w:lang w:eastAsia="ru-RU"/>
        </w:rPr>
        <w:softHyphen/>
        <w:t>ла» МБОУ Бур</w:t>
      </w:r>
      <w:r w:rsidRPr="003B2174">
        <w:rPr>
          <w:rFonts w:ascii="Times New Roman" w:eastAsia="Times New Roman" w:hAnsi="Times New Roman" w:cs="Times New Roman"/>
          <w:color w:val="000000"/>
          <w:sz w:val="28"/>
          <w:szCs w:val="28"/>
          <w:lang w:eastAsia="ru-RU"/>
        </w:rPr>
        <w:softHyphen/>
        <w:t>лин</w:t>
      </w:r>
      <w:r w:rsidRPr="003B2174">
        <w:rPr>
          <w:rFonts w:ascii="Times New Roman" w:eastAsia="Times New Roman" w:hAnsi="Times New Roman" w:cs="Times New Roman"/>
          <w:color w:val="000000"/>
          <w:sz w:val="28"/>
          <w:szCs w:val="28"/>
          <w:lang w:eastAsia="ru-RU"/>
        </w:rPr>
        <w:softHyphen/>
        <w:t>ская СОШ,</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сель</w:t>
      </w:r>
      <w:r w:rsidRPr="003B2174">
        <w:rPr>
          <w:rFonts w:ascii="Times New Roman" w:eastAsia="Times New Roman" w:hAnsi="Times New Roman" w:cs="Times New Roman"/>
          <w:color w:val="000000"/>
          <w:sz w:val="28"/>
          <w:szCs w:val="28"/>
          <w:lang w:eastAsia="ru-RU"/>
        </w:rPr>
        <w:softHyphen/>
        <w:t>ский Дом куль</w:t>
      </w:r>
      <w:r w:rsidRPr="003B2174">
        <w:rPr>
          <w:rFonts w:ascii="Times New Roman" w:eastAsia="Times New Roman" w:hAnsi="Times New Roman" w:cs="Times New Roman"/>
          <w:color w:val="000000"/>
          <w:sz w:val="28"/>
          <w:szCs w:val="28"/>
          <w:lang w:eastAsia="ru-RU"/>
        </w:rPr>
        <w:softHyphen/>
        <w:t>ту</w:t>
      </w:r>
      <w:r w:rsidRPr="003B2174">
        <w:rPr>
          <w:rFonts w:ascii="Times New Roman" w:eastAsia="Times New Roman" w:hAnsi="Times New Roman" w:cs="Times New Roman"/>
          <w:color w:val="000000"/>
          <w:sz w:val="28"/>
          <w:szCs w:val="28"/>
          <w:lang w:eastAsia="ru-RU"/>
        </w:rPr>
        <w:softHyphen/>
        <w:t>ры,</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поч</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вое от</w:t>
      </w:r>
      <w:r w:rsidRPr="003B2174">
        <w:rPr>
          <w:rFonts w:ascii="Times New Roman" w:eastAsia="Times New Roman" w:hAnsi="Times New Roman" w:cs="Times New Roman"/>
          <w:color w:val="000000"/>
          <w:sz w:val="28"/>
          <w:szCs w:val="28"/>
          <w:lang w:eastAsia="ru-RU"/>
        </w:rPr>
        <w:softHyphen/>
        <w:t>де</w:t>
      </w:r>
      <w:r w:rsidRPr="003B2174">
        <w:rPr>
          <w:rFonts w:ascii="Times New Roman" w:eastAsia="Times New Roman" w:hAnsi="Times New Roman" w:cs="Times New Roman"/>
          <w:color w:val="000000"/>
          <w:sz w:val="28"/>
          <w:szCs w:val="28"/>
          <w:lang w:eastAsia="ru-RU"/>
        </w:rPr>
        <w:softHyphen/>
        <w:t>ле</w:t>
      </w:r>
      <w:r w:rsidRPr="003B2174">
        <w:rPr>
          <w:rFonts w:ascii="Times New Roman" w:eastAsia="Times New Roman" w:hAnsi="Times New Roman" w:cs="Times New Roman"/>
          <w:color w:val="000000"/>
          <w:sz w:val="28"/>
          <w:szCs w:val="28"/>
          <w:lang w:eastAsia="ru-RU"/>
        </w:rPr>
        <w:softHyphen/>
        <w:t>ние свя</w:t>
      </w:r>
      <w:r w:rsidRPr="003B2174">
        <w:rPr>
          <w:rFonts w:ascii="Times New Roman" w:eastAsia="Times New Roman" w:hAnsi="Times New Roman" w:cs="Times New Roman"/>
          <w:color w:val="000000"/>
          <w:sz w:val="28"/>
          <w:szCs w:val="28"/>
          <w:lang w:eastAsia="ru-RU"/>
        </w:rPr>
        <w:softHyphen/>
        <w:t>зи,</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биб</w:t>
      </w:r>
      <w:r w:rsidRPr="003B2174">
        <w:rPr>
          <w:rFonts w:ascii="Times New Roman" w:eastAsia="Times New Roman" w:hAnsi="Times New Roman" w:cs="Times New Roman"/>
          <w:color w:val="000000"/>
          <w:sz w:val="28"/>
          <w:szCs w:val="28"/>
          <w:lang w:eastAsia="ru-RU"/>
        </w:rPr>
        <w:softHyphen/>
        <w:t>лио</w:t>
      </w:r>
      <w:r w:rsidRPr="003B2174">
        <w:rPr>
          <w:rFonts w:ascii="Times New Roman" w:eastAsia="Times New Roman" w:hAnsi="Times New Roman" w:cs="Times New Roman"/>
          <w:color w:val="000000"/>
          <w:sz w:val="28"/>
          <w:szCs w:val="28"/>
          <w:lang w:eastAsia="ru-RU"/>
        </w:rPr>
        <w:softHyphen/>
        <w:t>те</w:t>
      </w:r>
      <w:r w:rsidRPr="003B2174">
        <w:rPr>
          <w:rFonts w:ascii="Times New Roman" w:eastAsia="Times New Roman" w:hAnsi="Times New Roman" w:cs="Times New Roman"/>
          <w:color w:val="000000"/>
          <w:sz w:val="28"/>
          <w:szCs w:val="28"/>
          <w:lang w:eastAsia="ru-RU"/>
        </w:rPr>
        <w:softHyphen/>
        <w:t>ка,</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Но</w:t>
      </w:r>
      <w:r w:rsidRPr="003B2174">
        <w:rPr>
          <w:rFonts w:ascii="Times New Roman" w:eastAsia="Times New Roman" w:hAnsi="Times New Roman" w:cs="Times New Roman"/>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softHyphen/>
        <w:t>сель</w:t>
      </w:r>
      <w:r w:rsidRPr="003B2174">
        <w:rPr>
          <w:rFonts w:ascii="Times New Roman" w:eastAsia="Times New Roman" w:hAnsi="Times New Roman" w:cs="Times New Roman"/>
          <w:color w:val="000000"/>
          <w:sz w:val="28"/>
          <w:szCs w:val="28"/>
          <w:lang w:eastAsia="ru-RU"/>
        </w:rPr>
        <w:softHyphen/>
        <w:t>ский ФАП,</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ПЧ-8</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ИП «Ма</w:t>
      </w:r>
      <w:r w:rsidRPr="003B2174">
        <w:rPr>
          <w:rFonts w:ascii="Times New Roman" w:eastAsia="Times New Roman" w:hAnsi="Times New Roman" w:cs="Times New Roman"/>
          <w:color w:val="000000"/>
          <w:sz w:val="28"/>
          <w:szCs w:val="28"/>
          <w:lang w:eastAsia="ru-RU"/>
        </w:rPr>
        <w:softHyphen/>
        <w:t>ев</w:t>
      </w:r>
      <w:r w:rsidRPr="003B2174">
        <w:rPr>
          <w:rFonts w:ascii="Times New Roman" w:eastAsia="Times New Roman" w:hAnsi="Times New Roman" w:cs="Times New Roman"/>
          <w:color w:val="000000"/>
          <w:sz w:val="28"/>
          <w:szCs w:val="28"/>
          <w:lang w:eastAsia="ru-RU"/>
        </w:rPr>
        <w:softHyphen/>
        <w:t>ский»,</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ИП «Ко</w:t>
      </w:r>
      <w:r w:rsidRPr="003B2174">
        <w:rPr>
          <w:rFonts w:ascii="Times New Roman" w:eastAsia="Times New Roman" w:hAnsi="Times New Roman" w:cs="Times New Roman"/>
          <w:color w:val="000000"/>
          <w:sz w:val="28"/>
          <w:szCs w:val="28"/>
          <w:lang w:eastAsia="ru-RU"/>
        </w:rPr>
        <w:softHyphen/>
        <w:t>стыр</w:t>
      </w:r>
      <w:r w:rsidRPr="003B2174">
        <w:rPr>
          <w:rFonts w:ascii="Times New Roman" w:eastAsia="Times New Roman" w:hAnsi="Times New Roman" w:cs="Times New Roman"/>
          <w:color w:val="000000"/>
          <w:sz w:val="28"/>
          <w:szCs w:val="28"/>
          <w:lang w:eastAsia="ru-RU"/>
        </w:rPr>
        <w:softHyphen/>
        <w:t>ко»</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ИП «Ища</w:t>
      </w:r>
      <w:r w:rsidRPr="003B2174">
        <w:rPr>
          <w:rFonts w:ascii="Times New Roman" w:eastAsia="Times New Roman" w:hAnsi="Times New Roman" w:cs="Times New Roman"/>
          <w:color w:val="000000"/>
          <w:sz w:val="28"/>
          <w:szCs w:val="28"/>
          <w:lang w:eastAsia="ru-RU"/>
        </w:rPr>
        <w:softHyphen/>
        <w:t>нов»</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выш</w:t>
      </w:r>
      <w:r w:rsidRPr="003B2174">
        <w:rPr>
          <w:rFonts w:ascii="Times New Roman" w:eastAsia="Times New Roman" w:hAnsi="Times New Roman" w:cs="Times New Roman"/>
          <w:color w:val="000000"/>
          <w:sz w:val="28"/>
          <w:szCs w:val="28"/>
          <w:lang w:eastAsia="ru-RU"/>
        </w:rPr>
        <w:softHyphen/>
        <w:t>ка ОАО «Би</w:t>
      </w:r>
      <w:r w:rsidRPr="003B2174">
        <w:rPr>
          <w:rFonts w:ascii="Times New Roman" w:eastAsia="Times New Roman" w:hAnsi="Times New Roman" w:cs="Times New Roman"/>
          <w:color w:val="000000"/>
          <w:sz w:val="28"/>
          <w:szCs w:val="28"/>
          <w:lang w:eastAsia="ru-RU"/>
        </w:rPr>
        <w:softHyphen/>
        <w:t>лайн»</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выш</w:t>
      </w:r>
      <w:r w:rsidRPr="003B2174">
        <w:rPr>
          <w:rFonts w:ascii="Times New Roman" w:eastAsia="Times New Roman" w:hAnsi="Times New Roman" w:cs="Times New Roman"/>
          <w:color w:val="000000"/>
          <w:sz w:val="28"/>
          <w:szCs w:val="28"/>
          <w:lang w:eastAsia="ru-RU"/>
        </w:rPr>
        <w:softHyphen/>
        <w:t>ка ОАО «Ме</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фон»</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ж/д разъ</w:t>
      </w:r>
      <w:r w:rsidRPr="003B2174">
        <w:rPr>
          <w:rFonts w:ascii="Times New Roman" w:eastAsia="Times New Roman" w:hAnsi="Times New Roman" w:cs="Times New Roman"/>
          <w:color w:val="000000"/>
          <w:sz w:val="28"/>
          <w:szCs w:val="28"/>
          <w:lang w:eastAsia="ru-RU"/>
        </w:rPr>
        <w:softHyphen/>
        <w:t>езд «Чу</w:t>
      </w:r>
      <w:r w:rsidRPr="003B2174">
        <w:rPr>
          <w:rFonts w:ascii="Times New Roman" w:eastAsia="Times New Roman" w:hAnsi="Times New Roman" w:cs="Times New Roman"/>
          <w:color w:val="000000"/>
          <w:sz w:val="28"/>
          <w:szCs w:val="28"/>
          <w:lang w:eastAsia="ru-RU"/>
        </w:rPr>
        <w:softHyphen/>
        <w:t>ман</w:t>
      </w:r>
      <w:r w:rsidRPr="003B2174">
        <w:rPr>
          <w:rFonts w:ascii="Times New Roman" w:eastAsia="Times New Roman" w:hAnsi="Times New Roman" w:cs="Times New Roman"/>
          <w:color w:val="000000"/>
          <w:sz w:val="28"/>
          <w:szCs w:val="28"/>
          <w:lang w:eastAsia="ru-RU"/>
        </w:rPr>
        <w:softHyphen/>
        <w:t>ский»,</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ко</w:t>
      </w:r>
      <w:r w:rsidRPr="003B2174">
        <w:rPr>
          <w:rFonts w:ascii="Times New Roman" w:eastAsia="Times New Roman" w:hAnsi="Times New Roman" w:cs="Times New Roman"/>
          <w:color w:val="000000"/>
          <w:sz w:val="28"/>
          <w:szCs w:val="28"/>
          <w:lang w:eastAsia="ru-RU"/>
        </w:rPr>
        <w:softHyphen/>
        <w:t>тель</w:t>
      </w:r>
      <w:r w:rsidRPr="003B2174">
        <w:rPr>
          <w:rFonts w:ascii="Times New Roman" w:eastAsia="Times New Roman" w:hAnsi="Times New Roman" w:cs="Times New Roman"/>
          <w:color w:val="000000"/>
          <w:sz w:val="28"/>
          <w:szCs w:val="28"/>
          <w:lang w:eastAsia="ru-RU"/>
        </w:rPr>
        <w:softHyphen/>
        <w:t>ная с теп</w:t>
      </w:r>
      <w:r w:rsidRPr="003B2174">
        <w:rPr>
          <w:rFonts w:ascii="Times New Roman" w:eastAsia="Times New Roman" w:hAnsi="Times New Roman" w:cs="Times New Roman"/>
          <w:color w:val="000000"/>
          <w:sz w:val="28"/>
          <w:szCs w:val="28"/>
          <w:lang w:eastAsia="ru-RU"/>
        </w:rPr>
        <w:softHyphen/>
        <w:t>ло</w:t>
      </w:r>
      <w:r w:rsidRPr="003B2174">
        <w:rPr>
          <w:rFonts w:ascii="Times New Roman" w:eastAsia="Times New Roman" w:hAnsi="Times New Roman" w:cs="Times New Roman"/>
          <w:color w:val="000000"/>
          <w:sz w:val="28"/>
          <w:szCs w:val="28"/>
          <w:lang w:eastAsia="ru-RU"/>
        </w:rPr>
        <w:softHyphen/>
        <w:t>трас</w:t>
      </w:r>
      <w:r w:rsidRPr="003B2174">
        <w:rPr>
          <w:rFonts w:ascii="Times New Roman" w:eastAsia="Times New Roman" w:hAnsi="Times New Roman" w:cs="Times New Roman"/>
          <w:color w:val="000000"/>
          <w:sz w:val="28"/>
          <w:szCs w:val="28"/>
          <w:lang w:eastAsia="ru-RU"/>
        </w:rPr>
        <w:softHyphen/>
        <w:t>сой,</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че</w:t>
      </w:r>
      <w:r w:rsidRPr="003B2174">
        <w:rPr>
          <w:rFonts w:ascii="Times New Roman" w:eastAsia="Times New Roman" w:hAnsi="Times New Roman" w:cs="Times New Roman"/>
          <w:color w:val="000000"/>
          <w:sz w:val="28"/>
          <w:szCs w:val="28"/>
          <w:lang w:eastAsia="ru-RU"/>
        </w:rPr>
        <w:softHyphen/>
        <w:t>ты</w:t>
      </w:r>
      <w:r w:rsidRPr="003B2174">
        <w:rPr>
          <w:rFonts w:ascii="Times New Roman" w:eastAsia="Times New Roman" w:hAnsi="Times New Roman" w:cs="Times New Roman"/>
          <w:color w:val="000000"/>
          <w:sz w:val="28"/>
          <w:szCs w:val="28"/>
          <w:lang w:eastAsia="ru-RU"/>
        </w:rPr>
        <w:softHyphen/>
        <w:t>ре сква</w:t>
      </w:r>
      <w:r w:rsidRPr="003B2174">
        <w:rPr>
          <w:rFonts w:ascii="Times New Roman" w:eastAsia="Times New Roman" w:hAnsi="Times New Roman" w:cs="Times New Roman"/>
          <w:color w:val="000000"/>
          <w:sz w:val="28"/>
          <w:szCs w:val="28"/>
          <w:lang w:eastAsia="ru-RU"/>
        </w:rPr>
        <w:softHyphen/>
        <w:t>жи</w:t>
      </w:r>
      <w:r w:rsidRPr="003B2174">
        <w:rPr>
          <w:rFonts w:ascii="Times New Roman" w:eastAsia="Times New Roman" w:hAnsi="Times New Roman" w:cs="Times New Roman"/>
          <w:color w:val="000000"/>
          <w:sz w:val="28"/>
          <w:szCs w:val="28"/>
          <w:lang w:eastAsia="ru-RU"/>
        </w:rPr>
        <w:softHyphen/>
        <w:t>ны с во</w:t>
      </w:r>
      <w:r w:rsidRPr="003B2174">
        <w:rPr>
          <w:rFonts w:ascii="Times New Roman" w:eastAsia="Times New Roman" w:hAnsi="Times New Roman" w:cs="Times New Roman"/>
          <w:color w:val="000000"/>
          <w:sz w:val="28"/>
          <w:szCs w:val="28"/>
          <w:lang w:eastAsia="ru-RU"/>
        </w:rPr>
        <w:softHyphen/>
        <w:t>до</w:t>
      </w:r>
      <w:r w:rsidRPr="003B2174">
        <w:rPr>
          <w:rFonts w:ascii="Times New Roman" w:eastAsia="Times New Roman" w:hAnsi="Times New Roman" w:cs="Times New Roman"/>
          <w:color w:val="000000"/>
          <w:sz w:val="28"/>
          <w:szCs w:val="28"/>
          <w:lang w:eastAsia="ru-RU"/>
        </w:rPr>
        <w:softHyphen/>
        <w:t>про</w:t>
      </w:r>
      <w:r w:rsidRPr="003B2174">
        <w:rPr>
          <w:rFonts w:ascii="Times New Roman" w:eastAsia="Times New Roman" w:hAnsi="Times New Roman" w:cs="Times New Roman"/>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softHyphen/>
        <w:t>дом;</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2) </w:t>
      </w:r>
      <w:r w:rsidRPr="003B2174">
        <w:rPr>
          <w:rFonts w:ascii="Times New Roman" w:eastAsia="Times New Roman" w:hAnsi="Times New Roman" w:cs="Times New Roman"/>
          <w:b/>
          <w:bCs/>
          <w:color w:val="000000"/>
          <w:sz w:val="28"/>
          <w:szCs w:val="28"/>
          <w:lang w:eastAsia="ru-RU"/>
        </w:rPr>
        <w:t>се</w:t>
      </w:r>
      <w:r w:rsidRPr="003B2174">
        <w:rPr>
          <w:rFonts w:ascii="Times New Roman" w:eastAsia="Times New Roman" w:hAnsi="Times New Roman" w:cs="Times New Roman"/>
          <w:b/>
          <w:bCs/>
          <w:color w:val="000000"/>
          <w:sz w:val="28"/>
          <w:szCs w:val="28"/>
          <w:lang w:eastAsia="ru-RU"/>
        </w:rPr>
        <w:softHyphen/>
        <w:t>ло Би</w:t>
      </w:r>
      <w:r w:rsidRPr="003B2174">
        <w:rPr>
          <w:rFonts w:ascii="Times New Roman" w:eastAsia="Times New Roman" w:hAnsi="Times New Roman" w:cs="Times New Roman"/>
          <w:b/>
          <w:bCs/>
          <w:color w:val="000000"/>
          <w:sz w:val="28"/>
          <w:szCs w:val="28"/>
          <w:lang w:eastAsia="ru-RU"/>
        </w:rPr>
        <w:softHyphen/>
        <w:t>гель</w:t>
      </w:r>
      <w:r w:rsidRPr="003B2174">
        <w:rPr>
          <w:rFonts w:ascii="Times New Roman" w:eastAsia="Times New Roman" w:hAnsi="Times New Roman" w:cs="Times New Roman"/>
          <w:b/>
          <w:bCs/>
          <w:color w:val="000000"/>
          <w:sz w:val="28"/>
          <w:szCs w:val="28"/>
          <w:lang w:eastAsia="ru-RU"/>
        </w:rPr>
        <w:softHyphen/>
        <w:t>ды.</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7960" w:type="dxa"/>
        <w:tblLook w:val="04A0"/>
      </w:tblPr>
      <w:tblGrid>
        <w:gridCol w:w="3260"/>
        <w:gridCol w:w="3180"/>
        <w:gridCol w:w="1520"/>
      </w:tblGrid>
      <w:tr w:rsidR="003B2174" w:rsidRPr="003B2174" w:rsidTr="000D3646">
        <w:trPr>
          <w:trHeight w:val="330"/>
        </w:trPr>
        <w:tc>
          <w:tcPr>
            <w:tcW w:w="3260"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село Новосельское</w:t>
            </w:r>
          </w:p>
        </w:tc>
        <w:tc>
          <w:tcPr>
            <w:tcW w:w="3180" w:type="dxa"/>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665</w:t>
            </w:r>
          </w:p>
        </w:tc>
        <w:tc>
          <w:tcPr>
            <w:tcW w:w="152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3B2174" w:rsidRPr="003B2174" w:rsidRDefault="003B2174" w:rsidP="003B2174">
            <w:pPr>
              <w:spacing w:after="0" w:line="240" w:lineRule="auto"/>
              <w:jc w:val="center"/>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686</w:t>
            </w: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shd w:val="clear" w:color="000000" w:fill="D8D8D8"/>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село Бигельды</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21</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 xml:space="preserve">Раздел 1. Показатели перспективного спроса на тепловую энергию (мощность) и теплоноситель в установленных границах территории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Новосельского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1"/>
          <w:numId w:val="9"/>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Существующее состояние</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настоящее время теплоснабжение общественной застройки и жилого сектора Новосельского сельсовета осуществляется от индивидуальных промышленных отопительных, и квартирных коммунальных котельных.</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Частный сектор отапливается индивидуальными печами и небольшая часть коммунальными котельными.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Поставщиком тепловой энергии в поселении является МУП «Бурлинские коммунальные системы» (МУП «БКС») Бурлинского района Алтайского края Предприятие эксплуатирует котельную (мощность 1,6</w:t>
      </w:r>
      <w:r w:rsidRPr="003B2174">
        <w:rPr>
          <w:rFonts w:ascii="Times New Roman" w:eastAsia="Times New Roman" w:hAnsi="Times New Roman" w:cs="Times New Roman"/>
          <w:sz w:val="28"/>
          <w:szCs w:val="28"/>
          <w:u w:val="single"/>
          <w:lang w:eastAsia="ru-RU"/>
        </w:rPr>
        <w:t xml:space="preserve"> </w:t>
      </w:r>
      <w:r w:rsidRPr="003B2174">
        <w:rPr>
          <w:rFonts w:ascii="Times New Roman" w:eastAsia="Times New Roman" w:hAnsi="Times New Roman" w:cs="Times New Roman"/>
          <w:sz w:val="28"/>
          <w:szCs w:val="28"/>
          <w:lang w:eastAsia="ru-RU"/>
        </w:rPr>
        <w:t>Гкал/час) и 1101 метров тепловых сетей в двухтрубном исполнении.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781" w:type="dxa"/>
        <w:tblInd w:w="108" w:type="dxa"/>
        <w:tblLook w:val="0000"/>
      </w:tblPr>
      <w:tblGrid>
        <w:gridCol w:w="1792"/>
        <w:gridCol w:w="2274"/>
        <w:gridCol w:w="2251"/>
        <w:gridCol w:w="3464"/>
      </w:tblGrid>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котел.</w:t>
            </w: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Населенный пункт</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Гкал/час</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топлива</w:t>
            </w:r>
          </w:p>
        </w:tc>
      </w:tr>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Новосельское</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1,6</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Краткая характеристика котельных, расположенных на территории Новосельского  сельсовета:</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t xml:space="preserve">Котельная </w:t>
      </w:r>
      <w:r w:rsidRPr="003B2174">
        <w:rPr>
          <w:rFonts w:ascii="Times New Roman" w:eastAsia="Times New Roman" w:hAnsi="Times New Roman" w:cs="Times New Roman"/>
          <w:sz w:val="28"/>
          <w:szCs w:val="28"/>
          <w:lang w:eastAsia="ru-RU"/>
        </w:rPr>
        <w:t xml:space="preserve">осуществляет теплоснабжение в с. Новосельское, работает на твердом топливе. Общая установленная мощность котельной составляет 1,6 Гкал/час., подключенная нагрузка составляет 0,367 Гкал/час. Система теплоснабжения двухтрубная закрытая, протяженность теплосети центрального отопления в двухтрубном исчислении составляет 1101 м, в том числе подземная 1101 м. Здание котельной  кирпичное 1995 года постройки: площадь здания 211,8 ; объем здания 1281 м3.; Фундамент - бетонный ленточный, кровля - рулонная совмещенная односкатная.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Layout w:type="fixed"/>
        <w:tblCellMar>
          <w:left w:w="30" w:type="dxa"/>
          <w:right w:w="30" w:type="dxa"/>
        </w:tblCellMar>
        <w:tblLook w:val="0000"/>
      </w:tblPr>
      <w:tblGrid>
        <w:gridCol w:w="979"/>
        <w:gridCol w:w="185"/>
        <w:gridCol w:w="794"/>
        <w:gridCol w:w="980"/>
        <w:gridCol w:w="979"/>
        <w:gridCol w:w="979"/>
        <w:gridCol w:w="979"/>
        <w:gridCol w:w="979"/>
        <w:gridCol w:w="980"/>
        <w:gridCol w:w="1835"/>
      </w:tblGrid>
      <w:tr w:rsidR="003B2174" w:rsidRPr="003B2174" w:rsidTr="000D3646">
        <w:trPr>
          <w:trHeight w:val="960"/>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Наименование</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котельной</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 паспорту,</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Гкал/час </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Подключенная нагрузка,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  </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Максимальный коэффициент</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загрузки </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топлива</w:t>
            </w:r>
          </w:p>
        </w:tc>
      </w:tr>
      <w:tr w:rsidR="003B2174" w:rsidRPr="003B2174" w:rsidTr="000D3646">
        <w:trPr>
          <w:trHeight w:val="245"/>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1,6</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0,367</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0310"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23</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92"/>
        </w:trPr>
        <w:tc>
          <w:tcPr>
            <w:tcW w:w="979" w:type="dxa"/>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gridSpan w:val="2"/>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3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Тип,</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котла</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Поверхность нагрева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м2</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Год установки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Теплопроизводи-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тельность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Гкал/час</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r>
      <w:tr w:rsidR="003B2174" w:rsidRPr="003B2174" w:rsidTr="000D3646">
        <w:trPr>
          <w:trHeight w:val="50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 -0,8</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КВр- 0,8</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70</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2022</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2023</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0,8</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0,8</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2938" w:type="dxa"/>
            <w:gridSpan w:val="4"/>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lastRenderedPageBreak/>
              <w:t xml:space="preserve">Сетевые насосы </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738"/>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11"/>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 100-80-160 Q=100м3/ч; Н=32м</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N=15 кВт; n=3000об/мин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r>
      <w:tr w:rsidR="003B2174" w:rsidRPr="003B2174" w:rsidTr="000D3646">
        <w:trPr>
          <w:trHeight w:val="262"/>
        </w:trPr>
        <w:tc>
          <w:tcPr>
            <w:tcW w:w="1164" w:type="dxa"/>
            <w:gridSpan w:val="2"/>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4896" w:type="dxa"/>
            <w:gridSpan w:val="6"/>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 подпиточный</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960"/>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5"/>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 20/30 Q=20м3/ч; Н=30м</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N=4кВт; n=2000об/мин</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Схема теплоснабжения потребителей от котельной</w:t>
      </w:r>
    </w:p>
    <w:p w:rsidR="003B2174" w:rsidRPr="003B2174" w:rsidRDefault="0053080D" w:rsidP="003B2174">
      <w:pPr>
        <w:tabs>
          <w:tab w:val="left" w:pos="189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131" type="#_x0000_t32" style="position:absolute;margin-left:369.7pt;margin-top:100.05pt;width:33.9pt;height:15.9pt;flip:y;z-index:251754496" o:connectortype="straight"/>
        </w:pict>
      </w:r>
      <w:r>
        <w:rPr>
          <w:rFonts w:ascii="Times New Roman" w:eastAsia="Times New Roman" w:hAnsi="Times New Roman" w:cs="Times New Roman"/>
          <w:noProof/>
          <w:sz w:val="28"/>
          <w:szCs w:val="28"/>
          <w:lang w:eastAsia="ru-RU"/>
        </w:rPr>
        <w:pict>
          <v:shape id="_x0000_s1130" type="#_x0000_t32" style="position:absolute;margin-left:364.15pt;margin-top:93.1pt;width:5.55pt;height:22.85pt;z-index:251753472" o:connectortype="straight"/>
        </w:pict>
      </w:r>
      <w:r>
        <w:rPr>
          <w:rFonts w:ascii="Times New Roman" w:eastAsia="Times New Roman" w:hAnsi="Times New Roman" w:cs="Times New Roman"/>
          <w:noProof/>
          <w:sz w:val="28"/>
          <w:szCs w:val="28"/>
          <w:lang w:eastAsia="ru-RU"/>
        </w:rPr>
        <w:pict>
          <v:shape id="_x0000_s1129" type="#_x0000_t32" style="position:absolute;margin-left:411.25pt;margin-top:293.9pt;width:10.35pt;height:45pt;flip:x y;z-index:251752448" o:connectortype="straight"/>
        </w:pict>
      </w:r>
      <w:r>
        <w:rPr>
          <w:rFonts w:ascii="Times New Roman" w:eastAsia="Times New Roman" w:hAnsi="Times New Roman" w:cs="Times New Roman"/>
          <w:noProof/>
          <w:sz w:val="28"/>
          <w:szCs w:val="28"/>
          <w:lang w:eastAsia="ru-RU"/>
        </w:rPr>
        <w:pict>
          <v:shape id="_x0000_s1128" type="#_x0000_t32" style="position:absolute;margin-left:226.4pt;margin-top:280.7pt;width:1.35pt;height:13.2pt;flip:y;z-index:251751424" o:connectortype="straight"/>
        </w:pict>
      </w:r>
      <w:r w:rsidR="003B2174" w:rsidRPr="003B2174">
        <w:rPr>
          <w:rFonts w:ascii="Times New Roman" w:eastAsia="Times New Roman" w:hAnsi="Times New Roman" w:cs="Times New Roman"/>
          <w:noProof/>
          <w:sz w:val="28"/>
          <w:szCs w:val="28"/>
          <w:lang w:eastAsia="ru-RU"/>
        </w:rPr>
        <w:drawing>
          <wp:inline distT="0" distB="0" distL="0" distR="0">
            <wp:extent cx="6572250" cy="4505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572250" cy="4505325"/>
                    </a:xfrm>
                    <a:prstGeom prst="rect">
                      <a:avLst/>
                    </a:prstGeom>
                    <a:noFill/>
                    <a:ln>
                      <a:noFill/>
                    </a:ln>
                  </pic:spPr>
                </pic:pic>
              </a:graphicData>
            </a:graphic>
          </wp:inline>
        </w:drawing>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510AC0" w:rsidRPr="003B2174" w:rsidRDefault="00510AC0"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1.2. Площадь строительных фондов Новосельского  сельского поселения.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080"/>
        <w:gridCol w:w="2552"/>
        <w:gridCol w:w="3134"/>
      </w:tblGrid>
      <w:tr w:rsidR="003B2174" w:rsidRPr="003B2174" w:rsidTr="000D3646">
        <w:tc>
          <w:tcPr>
            <w:tcW w:w="5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308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Показатели</w:t>
            </w:r>
          </w:p>
        </w:tc>
        <w:tc>
          <w:tcPr>
            <w:tcW w:w="255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Единица измерения</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жилая зона</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89,38</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693"/>
        </w:trPr>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от общей площади земель в установленных границах </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62,5</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том числе</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многоэтажной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169"/>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1.2</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жилой застройки средней этажности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1.3</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постоянного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89,38</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62,5</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235"/>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1.4</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сезонного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1.5</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временной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1.6</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мобильного жилья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1.7</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иные жилые зоны</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bl>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br/>
      </w: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numPr>
          <w:ilvl w:val="1"/>
          <w:numId w:val="14"/>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 xml:space="preserve">Потребители тепловой энергии (мощности), с разделением по предприятиям, источникам теплоснабжения,  физические/юридические лица, по приборам/без приборов.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0"/>
          <w:numId w:val="14"/>
        </w:num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Котельная с. Новосельское</w:t>
      </w: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1"/>
        <w:gridCol w:w="1922"/>
        <w:gridCol w:w="6580"/>
      </w:tblGrid>
      <w:tr w:rsidR="003B2174" w:rsidRPr="003B2174" w:rsidTr="000D3646">
        <w:trPr>
          <w:trHeight w:val="144"/>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Теплоснабжающая организация</w:t>
            </w: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Источники теплоснабжения</w:t>
            </w:r>
          </w:p>
        </w:tc>
        <w:tc>
          <w:tcPr>
            <w:tcW w:w="574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действия источников теплоснабжения</w:t>
            </w:r>
          </w:p>
        </w:tc>
      </w:tr>
      <w:tr w:rsidR="003B2174" w:rsidRPr="003B2174" w:rsidTr="000D3646">
        <w:trPr>
          <w:trHeight w:val="315"/>
        </w:trPr>
        <w:tc>
          <w:tcPr>
            <w:tcW w:w="24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МУП «БТС»</w:t>
            </w:r>
          </w:p>
        </w:tc>
        <w:tc>
          <w:tcPr>
            <w:tcW w:w="21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5746"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Физические лица</w:t>
            </w:r>
          </w:p>
        </w:tc>
      </w:tr>
      <w:tr w:rsidR="003B2174" w:rsidRPr="003B2174" w:rsidTr="000D3646">
        <w:trPr>
          <w:trHeight w:val="1550"/>
        </w:trPr>
        <w:tc>
          <w:tcPr>
            <w:tcW w:w="24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без приборов учета</w:t>
            </w:r>
          </w:p>
          <w:tbl>
            <w:tblPr>
              <w:tblW w:w="5743" w:type="dxa"/>
              <w:tblLook w:val="04A0"/>
            </w:tblPr>
            <w:tblGrid>
              <w:gridCol w:w="4876"/>
              <w:gridCol w:w="1488"/>
            </w:tblGrid>
            <w:tr w:rsidR="003B2174" w:rsidRPr="003B2174" w:rsidTr="000D3646">
              <w:trPr>
                <w:trHeight w:val="300"/>
              </w:trPr>
              <w:tc>
                <w:tcPr>
                  <w:tcW w:w="4063" w:type="dxa"/>
                  <w:shd w:val="clear" w:color="auto" w:fill="FFFFFF"/>
                  <w:noWrap/>
                  <w:vAlign w:val="bottom"/>
                  <w:hideMark/>
                </w:tcPr>
                <w:tbl>
                  <w:tblPr>
                    <w:tblW w:w="5299" w:type="dxa"/>
                    <w:tblLook w:val="04A0"/>
                  </w:tblPr>
                  <w:tblGrid>
                    <w:gridCol w:w="1853"/>
                    <w:gridCol w:w="2807"/>
                  </w:tblGrid>
                  <w:tr w:rsidR="003B2174" w:rsidRPr="003B2174" w:rsidTr="000D3646">
                    <w:trPr>
                      <w:trHeight w:val="300"/>
                    </w:trPr>
                    <w:tc>
                      <w:tcPr>
                        <w:tcW w:w="2100"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с. Новосельское, </w:t>
                        </w:r>
                      </w:p>
                    </w:tc>
                    <w:tc>
                      <w:tcPr>
                        <w:tcW w:w="3199" w:type="dxa"/>
                        <w:shd w:val="clear" w:color="auto"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Комсомольская 12</w:t>
                        </w:r>
                      </w:p>
                    </w:tc>
                  </w:tr>
                </w:tbl>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p>
              </w:tc>
              <w:tc>
                <w:tcPr>
                  <w:tcW w:w="1680"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p>
              </w:tc>
            </w:tr>
          </w:tbl>
          <w:p w:rsidR="003B2174" w:rsidRPr="003B2174" w:rsidRDefault="003B2174" w:rsidP="003B2174">
            <w:pPr>
              <w:spacing w:after="0" w:line="240" w:lineRule="auto"/>
              <w:rPr>
                <w:rFonts w:ascii="Times New Roman" w:eastAsia="Times New Roman" w:hAnsi="Times New Roman" w:cs="Times New Roman"/>
                <w:b/>
                <w:i/>
                <w:sz w:val="24"/>
                <w:szCs w:val="28"/>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По приборам учета</w:t>
            </w:r>
          </w:p>
          <w:p w:rsidR="003B2174" w:rsidRPr="003B2174" w:rsidRDefault="003B2174" w:rsidP="003B2174">
            <w:pPr>
              <w:spacing w:after="0" w:line="240" w:lineRule="auto"/>
              <w:rPr>
                <w:rFonts w:ascii="Times New Roman" w:eastAsia="Times New Roman" w:hAnsi="Times New Roman" w:cs="Times New Roman"/>
                <w:b/>
                <w:sz w:val="18"/>
                <w:szCs w:val="18"/>
                <w:lang w:eastAsia="ru-RU"/>
              </w:rPr>
            </w:pPr>
            <w:r w:rsidRPr="003B2174">
              <w:rPr>
                <w:rFonts w:ascii="Times New Roman" w:eastAsia="Times New Roman" w:hAnsi="Times New Roman" w:cs="Times New Roman"/>
                <w:b/>
                <w:sz w:val="16"/>
                <w:szCs w:val="16"/>
                <w:lang w:eastAsia="ru-RU"/>
              </w:rPr>
              <w:t xml:space="preserve">     С. </w:t>
            </w:r>
            <w:r w:rsidRPr="003B2174">
              <w:rPr>
                <w:rFonts w:ascii="Times New Roman" w:eastAsia="Times New Roman" w:hAnsi="Times New Roman" w:cs="Times New Roman"/>
                <w:b/>
                <w:sz w:val="18"/>
                <w:szCs w:val="18"/>
                <w:lang w:eastAsia="ru-RU"/>
              </w:rPr>
              <w:t>Новосельское                  Комсомольская, 25</w:t>
            </w:r>
          </w:p>
          <w:tbl>
            <w:tblPr>
              <w:tblW w:w="3996" w:type="dxa"/>
              <w:tblLook w:val="04A0"/>
            </w:tblPr>
            <w:tblGrid>
              <w:gridCol w:w="5373"/>
            </w:tblGrid>
            <w:tr w:rsidR="003B2174" w:rsidRPr="003B2174" w:rsidTr="000D3646">
              <w:trPr>
                <w:trHeight w:val="300"/>
              </w:trPr>
              <w:tc>
                <w:tcPr>
                  <w:tcW w:w="3996" w:type="dxa"/>
                  <w:shd w:val="clear" w:color="auto"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4"/>
                      <w:szCs w:val="14"/>
                      <w:lang w:eastAsia="ru-RU"/>
                    </w:rPr>
                  </w:pPr>
                  <w:r w:rsidRPr="003B2174">
                    <w:rPr>
                      <w:rFonts w:ascii="Times New Roman" w:eastAsia="Times New Roman" w:hAnsi="Times New Roman" w:cs="Times New Roman"/>
                      <w:b/>
                      <w:bCs/>
                      <w:sz w:val="14"/>
                      <w:szCs w:val="14"/>
                      <w:lang w:eastAsia="ru-RU"/>
                    </w:rPr>
                    <w:t xml:space="preserve">  С. </w:t>
                  </w:r>
                  <w:r w:rsidRPr="003B2174">
                    <w:rPr>
                      <w:rFonts w:ascii="Times New Roman" w:eastAsia="Times New Roman" w:hAnsi="Times New Roman" w:cs="Times New Roman"/>
                      <w:b/>
                      <w:bCs/>
                      <w:sz w:val="18"/>
                      <w:szCs w:val="18"/>
                      <w:lang w:eastAsia="ru-RU"/>
                    </w:rPr>
                    <w:t>Новосельское                   Комсомольская, 14</w:t>
                  </w:r>
                </w:p>
                <w:tbl>
                  <w:tblPr>
                    <w:tblW w:w="5157" w:type="dxa"/>
                    <w:tblLook w:val="04A0"/>
                  </w:tblPr>
                  <w:tblGrid>
                    <w:gridCol w:w="2100"/>
                    <w:gridCol w:w="3057"/>
                  </w:tblGrid>
                  <w:tr w:rsidR="003B2174" w:rsidRPr="003B2174" w:rsidTr="000D3646">
                    <w:trPr>
                      <w:trHeight w:val="300"/>
                    </w:trPr>
                    <w:tc>
                      <w:tcPr>
                        <w:tcW w:w="210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с. Новосельское, </w:t>
                        </w:r>
                      </w:p>
                    </w:tc>
                    <w:tc>
                      <w:tcPr>
                        <w:tcW w:w="305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Зеленая Роща1/1</w:t>
                        </w:r>
                      </w:p>
                    </w:tc>
                  </w:tr>
                  <w:tr w:rsidR="003B2174" w:rsidRPr="003B2174" w:rsidTr="000D3646">
                    <w:trPr>
                      <w:trHeight w:val="300"/>
                    </w:trPr>
                    <w:tc>
                      <w:tcPr>
                        <w:tcW w:w="210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с. Новосельское, </w:t>
                        </w:r>
                      </w:p>
                    </w:tc>
                    <w:tc>
                      <w:tcPr>
                        <w:tcW w:w="305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Зеленая Роща10/1</w:t>
                        </w:r>
                      </w:p>
                    </w:tc>
                  </w:tr>
                  <w:tr w:rsidR="003B2174" w:rsidRPr="003B2174" w:rsidTr="000D3646">
                    <w:trPr>
                      <w:trHeight w:val="300"/>
                    </w:trPr>
                    <w:tc>
                      <w:tcPr>
                        <w:tcW w:w="210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с. Новосельское, </w:t>
                        </w:r>
                      </w:p>
                    </w:tc>
                    <w:tc>
                      <w:tcPr>
                        <w:tcW w:w="305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Зеленая Роща10/2</w:t>
                        </w:r>
                      </w:p>
                    </w:tc>
                  </w:tr>
                  <w:tr w:rsidR="003B2174" w:rsidRPr="003B2174" w:rsidTr="000D3646">
                    <w:trPr>
                      <w:trHeight w:val="300"/>
                    </w:trPr>
                    <w:tc>
                      <w:tcPr>
                        <w:tcW w:w="210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с. Новосельское, </w:t>
                        </w:r>
                      </w:p>
                    </w:tc>
                    <w:tc>
                      <w:tcPr>
                        <w:tcW w:w="305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Зеленая Роща 5/1</w:t>
                        </w:r>
                      </w:p>
                    </w:tc>
                  </w:tr>
                  <w:tr w:rsidR="003B2174" w:rsidRPr="003B2174" w:rsidTr="000D3646">
                    <w:trPr>
                      <w:trHeight w:val="300"/>
                    </w:trPr>
                    <w:tc>
                      <w:tcPr>
                        <w:tcW w:w="210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с. Новосельское, </w:t>
                        </w:r>
                      </w:p>
                    </w:tc>
                    <w:tc>
                      <w:tcPr>
                        <w:tcW w:w="305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Зеленая Роща 5/2</w:t>
                        </w:r>
                      </w:p>
                    </w:tc>
                  </w:tr>
                  <w:tr w:rsidR="003B2174" w:rsidRPr="003B2174" w:rsidTr="000D3646">
                    <w:trPr>
                      <w:trHeight w:val="300"/>
                    </w:trPr>
                    <w:tc>
                      <w:tcPr>
                        <w:tcW w:w="210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с. Новосельское, </w:t>
                        </w:r>
                      </w:p>
                    </w:tc>
                    <w:tc>
                      <w:tcPr>
                        <w:tcW w:w="305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Зеленая Роща 2/1</w:t>
                        </w:r>
                      </w:p>
                    </w:tc>
                  </w:tr>
                  <w:tr w:rsidR="003B2174" w:rsidRPr="003B2174" w:rsidTr="000D3646">
                    <w:trPr>
                      <w:trHeight w:val="300"/>
                    </w:trPr>
                    <w:tc>
                      <w:tcPr>
                        <w:tcW w:w="210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с. Новосельское, </w:t>
                        </w:r>
                      </w:p>
                    </w:tc>
                    <w:tc>
                      <w:tcPr>
                        <w:tcW w:w="305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Зеленая Роща 2/2</w:t>
                        </w:r>
                      </w:p>
                    </w:tc>
                  </w:tr>
                  <w:tr w:rsidR="003B2174" w:rsidRPr="003B2174" w:rsidTr="000D3646">
                    <w:trPr>
                      <w:trHeight w:val="300"/>
                    </w:trPr>
                    <w:tc>
                      <w:tcPr>
                        <w:tcW w:w="210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с. Новосельское, </w:t>
                        </w:r>
                      </w:p>
                    </w:tc>
                    <w:tc>
                      <w:tcPr>
                        <w:tcW w:w="305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Зеленая Роща 6</w:t>
                        </w:r>
                      </w:p>
                    </w:tc>
                  </w:tr>
                  <w:tr w:rsidR="003B2174" w:rsidRPr="003B2174" w:rsidTr="000D3646">
                    <w:trPr>
                      <w:trHeight w:val="300"/>
                    </w:trPr>
                    <w:tc>
                      <w:tcPr>
                        <w:tcW w:w="210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с. Новосельское, </w:t>
                        </w:r>
                      </w:p>
                    </w:tc>
                    <w:tc>
                      <w:tcPr>
                        <w:tcW w:w="3057"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Зеленая Роща 8</w:t>
                        </w:r>
                      </w:p>
                    </w:tc>
                  </w:tr>
                </w:tbl>
                <w:p w:rsidR="003B2174" w:rsidRPr="003B2174" w:rsidRDefault="003B2174" w:rsidP="003B2174">
                  <w:pPr>
                    <w:spacing w:after="0" w:line="240" w:lineRule="auto"/>
                    <w:rPr>
                      <w:rFonts w:ascii="Tahoma" w:eastAsia="Times New Roman" w:hAnsi="Tahoma" w:cs="Tahoma"/>
                      <w:b/>
                      <w:bCs/>
                      <w:sz w:val="16"/>
                      <w:szCs w:val="16"/>
                      <w:lang w:eastAsia="ru-RU"/>
                    </w:rPr>
                  </w:pPr>
                </w:p>
              </w:tc>
            </w:tr>
          </w:tbl>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993"/>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Юридические лица</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без приборов учета</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p>
          <w:p w:rsidR="003B2174" w:rsidRPr="003B2174" w:rsidRDefault="003B0310"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3B2174" w:rsidRPr="003B2174">
              <w:rPr>
                <w:rFonts w:ascii="Times New Roman" w:eastAsia="Times New Roman" w:hAnsi="Times New Roman" w:cs="Times New Roman"/>
                <w:sz w:val="24"/>
                <w:szCs w:val="24"/>
                <w:lang w:eastAsia="ru-RU"/>
              </w:rPr>
              <w:t>МБОУ «Бурлинская СОШ» филиал (Новосельская СОШ)</w:t>
            </w:r>
          </w:p>
          <w:p w:rsidR="003B2174" w:rsidRPr="003B2174" w:rsidRDefault="003B0310"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3B2174" w:rsidRPr="003B2174">
              <w:rPr>
                <w:rFonts w:ascii="Times New Roman" w:eastAsia="Times New Roman" w:hAnsi="Times New Roman" w:cs="Times New Roman"/>
                <w:sz w:val="24"/>
                <w:szCs w:val="24"/>
                <w:lang w:eastAsia="ru-RU"/>
              </w:rPr>
              <w:t>КГБУЗ «Бурлинская ЦРБ»</w:t>
            </w:r>
          </w:p>
          <w:p w:rsidR="003B2174" w:rsidRPr="003B2174" w:rsidRDefault="003B0310"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3B2174" w:rsidRPr="003B2174">
              <w:rPr>
                <w:rFonts w:ascii="Times New Roman" w:eastAsia="Times New Roman" w:hAnsi="Times New Roman" w:cs="Times New Roman"/>
                <w:sz w:val="24"/>
                <w:szCs w:val="24"/>
                <w:lang w:eastAsia="ru-RU"/>
              </w:rPr>
              <w:t>Администрация Новосельского с\совета</w:t>
            </w:r>
            <w:r>
              <w:rPr>
                <w:rFonts w:ascii="Times New Roman" w:eastAsia="Times New Roman" w:hAnsi="Times New Roman" w:cs="Times New Roman"/>
                <w:sz w:val="24"/>
                <w:szCs w:val="24"/>
                <w:lang w:eastAsia="ru-RU"/>
              </w:rPr>
              <w:t>(ул.Гагарина,18)</w:t>
            </w:r>
          </w:p>
          <w:p w:rsidR="003B2174" w:rsidRPr="003B0310" w:rsidRDefault="003B0310" w:rsidP="003B2174">
            <w:pPr>
              <w:spacing w:after="0" w:line="240" w:lineRule="auto"/>
              <w:rPr>
                <w:rFonts w:ascii="Times New Roman" w:eastAsia="Times New Roman" w:hAnsi="Times New Roman" w:cs="Times New Roman"/>
                <w:lang w:eastAsia="ru-RU"/>
              </w:rPr>
            </w:pPr>
            <w:r w:rsidRPr="003B0310">
              <w:rPr>
                <w:rFonts w:ascii="Times New Roman" w:eastAsia="Times New Roman" w:hAnsi="Times New Roman" w:cs="Times New Roman"/>
                <w:lang w:eastAsia="ru-RU"/>
              </w:rPr>
              <w:t xml:space="preserve">4. </w:t>
            </w:r>
            <w:r>
              <w:rPr>
                <w:rFonts w:ascii="Times New Roman" w:eastAsia="Times New Roman" w:hAnsi="Times New Roman" w:cs="Times New Roman"/>
                <w:lang w:eastAsia="ru-RU"/>
              </w:rPr>
              <w:t>Администрация Новосельского сельсовета (Зеленая Роща)</w:t>
            </w:r>
          </w:p>
        </w:tc>
      </w:tr>
    </w:tbl>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2. Перспективные балансы тепловой мощности источников тепловой энергии и тепловой нагрузки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2.1.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Новосельское</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1,6</w:t>
            </w:r>
          </w:p>
        </w:tc>
      </w:tr>
    </w:tbl>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Крупные общественные здания, подключены к централизованной системе теплоснабжения, которая состоит из котельной и тепловых сетей. Эксплуатацию котельной и тепловых сетей на территории Новосельского сельского поселения осуществляет МУП «Бурлинские коммунальные сети».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Для малоэтажных многоквартирных домов предлагается устройство теплоснабжения от индивидуальных автономных источников.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Горячее водоснабжение предлагается выполнить от автономных индивидуальных водонагревателей.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 перекладке тепловых сетей, снабжающих теплом многоквартирную жилую застройку, предлагается прокладка их из стальных труб в индустриальной тепловой изоляции из пенополиуретана в полиэтиленовой оболочке.</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2.2. Описание существующих и перспективных зон действия индивидуальных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территории Новосельского сельсовета индивидуальный жилой фонд оборудован отопительными печами, работающими на твердом топливе уголь, дрова.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основании данных сайтов компаний производителей оборудования, технических паспортов устройств характеристика индивидуальных теплогенерирующих установок имеет следующий вид:</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Вид топлива</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Средний КПД теплогенерирующих установок</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Теплотворная способность топлива, Гкал/ед.</w:t>
            </w:r>
          </w:p>
        </w:tc>
      </w:tr>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 каменный, т</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0,729</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5108</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2.3. Перспективные балансы тепловой мощности и тепловой нагрузки в перспективных зонах действия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Перспективные балансы тепловой мощности и тепловой нагрузки в перспективных зонах действия источников тепловой энергии равны существующим, так как в Генеральном плане Новосельского сельсовета не предусмотрено изменение существующей схемы теплоснабжения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2.4.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Новосельское</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1,6</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2.5. Значения существующей и перспективной тепловой мощности источников тепловой энергии.</w:t>
      </w:r>
    </w:p>
    <w:tbl>
      <w:tblPr>
        <w:tblW w:w="91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9"/>
        <w:gridCol w:w="2102"/>
        <w:gridCol w:w="2038"/>
        <w:gridCol w:w="2032"/>
      </w:tblGrid>
      <w:tr w:rsidR="003B2174" w:rsidRPr="003B2174" w:rsidTr="000D3646">
        <w:tc>
          <w:tcPr>
            <w:tcW w:w="2959"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10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Фактическая располагаемая мощность источника, Гкал/час</w:t>
            </w:r>
          </w:p>
        </w:tc>
        <w:tc>
          <w:tcPr>
            <w:tcW w:w="4070"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Мощность тепловой энергии нетто, Гкал/час</w:t>
            </w:r>
          </w:p>
        </w:tc>
      </w:tr>
      <w:tr w:rsidR="003B2174" w:rsidRPr="003B2174" w:rsidTr="000D3646">
        <w:tc>
          <w:tcPr>
            <w:tcW w:w="295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0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038"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существующие</w:t>
            </w:r>
          </w:p>
        </w:tc>
        <w:tc>
          <w:tcPr>
            <w:tcW w:w="203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перспективные</w:t>
            </w:r>
          </w:p>
        </w:tc>
      </w:tr>
      <w:tr w:rsidR="003B2174" w:rsidRPr="003B2174" w:rsidTr="000D3646">
        <w:tc>
          <w:tcPr>
            <w:tcW w:w="295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Новосельское</w:t>
            </w:r>
          </w:p>
        </w:tc>
        <w:tc>
          <w:tcPr>
            <w:tcW w:w="210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1,6</w:t>
            </w:r>
          </w:p>
        </w:tc>
        <w:tc>
          <w:tcPr>
            <w:tcW w:w="2038"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0,367</w:t>
            </w:r>
          </w:p>
        </w:tc>
        <w:tc>
          <w:tcPr>
            <w:tcW w:w="203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0,367</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2.6. Затраты существующей и перспективной тепловой мощности на хозяйственные нужды тепловых сетей.</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2"/>
        <w:gridCol w:w="2552"/>
      </w:tblGrid>
      <w:tr w:rsidR="003B2174" w:rsidRPr="003B2174" w:rsidTr="000D3646">
        <w:trPr>
          <w:trHeight w:val="322"/>
        </w:trPr>
        <w:tc>
          <w:tcPr>
            <w:tcW w:w="666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552" w:type="dxa"/>
            <w:vMerge w:val="restart"/>
            <w:vAlign w:val="center"/>
          </w:tcPr>
          <w:p w:rsidR="003B2174" w:rsidRPr="003B2174" w:rsidRDefault="003B2174" w:rsidP="00F34F71">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Существующие затраты тепловой мощности </w:t>
            </w:r>
            <w:r w:rsidR="00F34F71">
              <w:rPr>
                <w:rFonts w:ascii="Times New Roman" w:eastAsia="Times New Roman" w:hAnsi="Times New Roman" w:cs="Times New Roman"/>
                <w:sz w:val="28"/>
                <w:szCs w:val="28"/>
                <w:lang w:eastAsia="ru-RU"/>
              </w:rPr>
              <w:t>на собственные н</w:t>
            </w:r>
            <w:r w:rsidRPr="003B2174">
              <w:rPr>
                <w:rFonts w:ascii="Times New Roman" w:eastAsia="Times New Roman" w:hAnsi="Times New Roman" w:cs="Times New Roman"/>
                <w:sz w:val="28"/>
                <w:szCs w:val="28"/>
                <w:lang w:eastAsia="ru-RU"/>
              </w:rPr>
              <w:t>ужды тепловых сетей, Гкал/час</w:t>
            </w:r>
          </w:p>
        </w:tc>
      </w:tr>
      <w:tr w:rsidR="003B2174" w:rsidRPr="003B2174" w:rsidTr="000D3646">
        <w:trPr>
          <w:trHeight w:val="322"/>
        </w:trPr>
        <w:tc>
          <w:tcPr>
            <w:tcW w:w="666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666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Новосельское</w:t>
            </w:r>
          </w:p>
        </w:tc>
        <w:tc>
          <w:tcPr>
            <w:tcW w:w="2552" w:type="dxa"/>
          </w:tcPr>
          <w:p w:rsidR="003B2174" w:rsidRPr="00F34F71" w:rsidRDefault="00F34F71" w:rsidP="003B2174">
            <w:pPr>
              <w:spacing w:after="0" w:line="240" w:lineRule="auto"/>
              <w:rPr>
                <w:rFonts w:ascii="Times New Roman" w:eastAsia="Times New Roman" w:hAnsi="Times New Roman" w:cs="Times New Roman"/>
                <w:sz w:val="24"/>
                <w:szCs w:val="28"/>
                <w:lang w:eastAsia="ru-RU"/>
              </w:rPr>
            </w:pPr>
            <w:r w:rsidRPr="00F34F71">
              <w:rPr>
                <w:rFonts w:ascii="Times New Roman" w:eastAsia="Times New Roman" w:hAnsi="Times New Roman" w:cs="Times New Roman"/>
                <w:sz w:val="28"/>
                <w:szCs w:val="28"/>
                <w:lang w:eastAsia="ru-RU"/>
              </w:rPr>
              <w:t>17,121</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2.7. Значения существующей и перспективной тепловой мощности источников теплоснабжения, в том числе источников тепловой энергии, принадлежащих потребителям,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3"/>
        <w:gridCol w:w="1966"/>
        <w:gridCol w:w="1695"/>
      </w:tblGrid>
      <w:tr w:rsidR="003B2174" w:rsidRPr="003B2174" w:rsidTr="000D3646">
        <w:trPr>
          <w:trHeight w:val="322"/>
        </w:trPr>
        <w:tc>
          <w:tcPr>
            <w:tcW w:w="5553"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66"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Фактическая установленная  мощность источника, Гкал/час</w:t>
            </w:r>
          </w:p>
        </w:tc>
        <w:tc>
          <w:tcPr>
            <w:tcW w:w="1695"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 мощности, Гкал/час</w:t>
            </w:r>
          </w:p>
        </w:tc>
      </w:tr>
      <w:tr w:rsidR="003B2174" w:rsidRPr="003B2174" w:rsidTr="000D3646">
        <w:trPr>
          <w:trHeight w:val="322"/>
        </w:trPr>
        <w:tc>
          <w:tcPr>
            <w:tcW w:w="5553"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66"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5"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555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Новосельское</w:t>
            </w:r>
          </w:p>
        </w:tc>
        <w:tc>
          <w:tcPr>
            <w:tcW w:w="196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1,6</w:t>
            </w:r>
          </w:p>
        </w:tc>
        <w:tc>
          <w:tcPr>
            <w:tcW w:w="1695" w:type="dxa"/>
          </w:tcPr>
          <w:p w:rsidR="003B2174" w:rsidRPr="003B2174" w:rsidRDefault="003B2174" w:rsidP="003B2174">
            <w:pPr>
              <w:spacing w:after="0" w:line="240" w:lineRule="auto"/>
              <w:jc w:val="center"/>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4"/>
                <w:szCs w:val="28"/>
                <w:lang w:eastAsia="ru-RU"/>
              </w:rPr>
              <w:t>1,233</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footerReference w:type="default" r:id="rId24"/>
          <w:pgSz w:w="11907" w:h="16840" w:code="9"/>
          <w:pgMar w:top="720" w:right="720" w:bottom="720" w:left="720" w:header="720" w:footer="720" w:gutter="0"/>
          <w:cols w:space="720"/>
          <w:noEndnote/>
          <w:docGrid w:linePitch="326"/>
        </w:sectPr>
      </w:pPr>
    </w:p>
    <w:tbl>
      <w:tblPr>
        <w:tblpPr w:leftFromText="180" w:rightFromText="180" w:horzAnchor="margin" w:tblpXSpec="center" w:tblpY="480"/>
        <w:tblW w:w="16167" w:type="dxa"/>
        <w:tblLook w:val="04A0"/>
      </w:tblPr>
      <w:tblGrid>
        <w:gridCol w:w="861"/>
        <w:gridCol w:w="2432"/>
        <w:gridCol w:w="1871"/>
        <w:gridCol w:w="1948"/>
        <w:gridCol w:w="1720"/>
        <w:gridCol w:w="1239"/>
        <w:gridCol w:w="1427"/>
        <w:gridCol w:w="1186"/>
        <w:gridCol w:w="643"/>
        <w:gridCol w:w="457"/>
        <w:gridCol w:w="819"/>
        <w:gridCol w:w="276"/>
        <w:gridCol w:w="1466"/>
      </w:tblGrid>
      <w:tr w:rsidR="003B2174" w:rsidRPr="003B2174" w:rsidTr="000D3646">
        <w:trPr>
          <w:trHeight w:val="276"/>
        </w:trPr>
        <w:tc>
          <w:tcPr>
            <w:tcW w:w="11320" w:type="dxa"/>
            <w:gridSpan w:val="7"/>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Полезный отпуск тепловой энергии по котельным   Новосельс</w:t>
            </w:r>
            <w:r w:rsidR="003B0310">
              <w:rPr>
                <w:rFonts w:ascii="Times New Roman" w:eastAsia="Times New Roman" w:hAnsi="Times New Roman" w:cs="Times New Roman"/>
                <w:sz w:val="28"/>
                <w:szCs w:val="28"/>
                <w:lang w:eastAsia="ru-RU"/>
              </w:rPr>
              <w:t>кого   сельского совета на 2027</w:t>
            </w:r>
            <w:r w:rsidRPr="003B2174">
              <w:rPr>
                <w:rFonts w:ascii="Times New Roman" w:eastAsia="Times New Roman" w:hAnsi="Times New Roman" w:cs="Times New Roman"/>
                <w:sz w:val="28"/>
                <w:szCs w:val="28"/>
                <w:lang w:eastAsia="ru-RU"/>
              </w:rPr>
              <w:t>г.</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18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100"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095"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46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88"/>
        </w:trPr>
        <w:tc>
          <w:tcPr>
            <w:tcW w:w="861" w:type="dxa"/>
            <w:vMerge w:val="restart"/>
            <w:tcBorders>
              <w:top w:val="single" w:sz="4" w:space="0" w:color="auto"/>
              <w:left w:val="single" w:sz="4" w:space="0" w:color="auto"/>
              <w:bottom w:val="single" w:sz="4" w:space="0" w:color="000000"/>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№п/п</w:t>
            </w:r>
          </w:p>
        </w:tc>
        <w:tc>
          <w:tcPr>
            <w:tcW w:w="2432"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w:t>
            </w:r>
          </w:p>
        </w:tc>
        <w:tc>
          <w:tcPr>
            <w:tcW w:w="1693"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11181" w:type="dxa"/>
            <w:gridSpan w:val="10"/>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Теплоэнергия, Гкал</w:t>
            </w:r>
          </w:p>
        </w:tc>
      </w:tr>
      <w:tr w:rsidR="003B2174" w:rsidRPr="003B2174" w:rsidTr="000D3646">
        <w:trPr>
          <w:trHeight w:val="1078"/>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432"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3"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Реализация сторонним потребителям, Гкал</w:t>
            </w:r>
          </w:p>
        </w:tc>
        <w:tc>
          <w:tcPr>
            <w:tcW w:w="4386" w:type="dxa"/>
            <w:gridSpan w:val="3"/>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т.ч.</w:t>
            </w:r>
          </w:p>
        </w:tc>
        <w:tc>
          <w:tcPr>
            <w:tcW w:w="1829" w:type="dxa"/>
            <w:gridSpan w:val="2"/>
            <w:vMerge w:val="restart"/>
            <w:tcBorders>
              <w:top w:val="single" w:sz="4" w:space="0" w:color="auto"/>
              <w:left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Собственное потребление предприятия,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w:t>
            </w:r>
          </w:p>
        </w:tc>
        <w:tc>
          <w:tcPr>
            <w:tcW w:w="1276"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Потери в сетях Гкал</w:t>
            </w:r>
          </w:p>
        </w:tc>
        <w:tc>
          <w:tcPr>
            <w:tcW w:w="1742"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Общая выработка котельной Гкал</w:t>
            </w:r>
          </w:p>
        </w:tc>
      </w:tr>
      <w:tr w:rsidR="003B2174" w:rsidRPr="003B2174" w:rsidTr="000D3646">
        <w:trPr>
          <w:trHeight w:val="973"/>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432"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3"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20"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бюджетные организации</w:t>
            </w:r>
          </w:p>
        </w:tc>
        <w:tc>
          <w:tcPr>
            <w:tcW w:w="1239"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прочие</w:t>
            </w:r>
          </w:p>
        </w:tc>
        <w:tc>
          <w:tcPr>
            <w:tcW w:w="1427"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население</w:t>
            </w:r>
          </w:p>
        </w:tc>
        <w:tc>
          <w:tcPr>
            <w:tcW w:w="1829" w:type="dxa"/>
            <w:gridSpan w:val="2"/>
            <w:vMerge/>
            <w:tcBorders>
              <w:left w:val="nil"/>
              <w:bottom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276" w:type="dxa"/>
            <w:gridSpan w:val="2"/>
            <w:vMerge/>
            <w:tcBorders>
              <w:top w:val="nil"/>
              <w:left w:val="single" w:sz="4" w:space="0" w:color="000000"/>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42" w:type="dxa"/>
            <w:gridSpan w:val="2"/>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c>
          <w:tcPr>
            <w:tcW w:w="1693"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c>
          <w:tcPr>
            <w:tcW w:w="1948"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w:t>
            </w:r>
          </w:p>
        </w:tc>
        <w:tc>
          <w:tcPr>
            <w:tcW w:w="172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w:t>
            </w:r>
          </w:p>
        </w:tc>
        <w:tc>
          <w:tcPr>
            <w:tcW w:w="1239"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w:t>
            </w:r>
          </w:p>
        </w:tc>
        <w:tc>
          <w:tcPr>
            <w:tcW w:w="1427"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7</w:t>
            </w:r>
          </w:p>
        </w:tc>
        <w:tc>
          <w:tcPr>
            <w:tcW w:w="1829" w:type="dxa"/>
            <w:gridSpan w:val="2"/>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8</w:t>
            </w:r>
          </w:p>
        </w:tc>
        <w:tc>
          <w:tcPr>
            <w:tcW w:w="1276"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9</w:t>
            </w:r>
          </w:p>
        </w:tc>
        <w:tc>
          <w:tcPr>
            <w:tcW w:w="1742"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w:t>
            </w: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1693"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 Новосельское</w:t>
            </w:r>
          </w:p>
        </w:tc>
        <w:tc>
          <w:tcPr>
            <w:tcW w:w="1948" w:type="dxa"/>
            <w:tcBorders>
              <w:top w:val="nil"/>
              <w:left w:val="nil"/>
              <w:bottom w:val="single" w:sz="4" w:space="0" w:color="auto"/>
              <w:right w:val="single" w:sz="4" w:space="0" w:color="auto"/>
            </w:tcBorders>
            <w:noWrap/>
            <w:vAlign w:val="center"/>
            <w:hideMark/>
          </w:tcPr>
          <w:p w:rsidR="003B2174" w:rsidRPr="003B2174" w:rsidRDefault="009D6C62"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687,771</w:t>
            </w:r>
          </w:p>
        </w:tc>
        <w:tc>
          <w:tcPr>
            <w:tcW w:w="1720"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543,67</w:t>
            </w:r>
          </w:p>
        </w:tc>
        <w:tc>
          <w:tcPr>
            <w:tcW w:w="1239"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tc>
        <w:tc>
          <w:tcPr>
            <w:tcW w:w="1427" w:type="dxa"/>
            <w:tcBorders>
              <w:top w:val="nil"/>
              <w:left w:val="nil"/>
              <w:bottom w:val="single" w:sz="4" w:space="0" w:color="auto"/>
              <w:right w:val="single" w:sz="4" w:space="0" w:color="auto"/>
            </w:tcBorders>
            <w:noWrap/>
            <w:vAlign w:val="center"/>
            <w:hideMark/>
          </w:tcPr>
          <w:p w:rsidR="003B2174" w:rsidRPr="003B2174" w:rsidRDefault="009D6C62"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144,101</w:t>
            </w:r>
          </w:p>
        </w:tc>
        <w:tc>
          <w:tcPr>
            <w:tcW w:w="1829"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12,1</w:t>
            </w:r>
          </w:p>
        </w:tc>
        <w:tc>
          <w:tcPr>
            <w:tcW w:w="1276"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441,073</w:t>
            </w:r>
          </w:p>
        </w:tc>
        <w:tc>
          <w:tcPr>
            <w:tcW w:w="1742" w:type="dxa"/>
            <w:gridSpan w:val="2"/>
            <w:tcBorders>
              <w:top w:val="nil"/>
              <w:left w:val="nil"/>
              <w:bottom w:val="single" w:sz="4" w:space="0" w:color="auto"/>
              <w:right w:val="single" w:sz="4" w:space="0" w:color="auto"/>
            </w:tcBorders>
            <w:noWrap/>
            <w:vAlign w:val="center"/>
            <w:hideMark/>
          </w:tcPr>
          <w:p w:rsidR="003B2174" w:rsidRPr="003B2174" w:rsidRDefault="003B0310"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1158,065</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          Увеличение или снижение объемов реализации тепловой энергии сторонним потребителям по котельной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последующие годы не предусматривается.</w:t>
      </w:r>
    </w:p>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pgSz w:w="16840" w:h="11907" w:orient="landscape" w:code="9"/>
          <w:pgMar w:top="568" w:right="902" w:bottom="748" w:left="851" w:header="720" w:footer="720" w:gutter="0"/>
          <w:cols w:space="720"/>
          <w:noEndnote/>
        </w:sect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3. Перспективные балансы теплоносителя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3.1.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val="en-US" w:eastAsia="ru-RU"/>
        </w:rPr>
      </w:pPr>
      <w:r w:rsidRPr="003B2174">
        <w:rPr>
          <w:rFonts w:ascii="Times New Roman" w:eastAsia="Times New Roman" w:hAnsi="Times New Roman" w:cs="Times New Roman"/>
          <w:b/>
          <w:sz w:val="28"/>
          <w:szCs w:val="28"/>
          <w:lang w:eastAsia="ru-RU"/>
        </w:rPr>
        <w:t>Производительность водоподготовительных установок.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543"/>
        <w:gridCol w:w="1799"/>
        <w:gridCol w:w="2820"/>
      </w:tblGrid>
      <w:tr w:rsidR="003B2174" w:rsidRPr="003B2174" w:rsidTr="000D3646">
        <w:tc>
          <w:tcPr>
            <w:tcW w:w="2943" w:type="dxa"/>
            <w:vMerge w:val="restart"/>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 (ЦТП)</w:t>
            </w:r>
          </w:p>
        </w:tc>
        <w:tc>
          <w:tcPr>
            <w:tcW w:w="7162" w:type="dxa"/>
            <w:gridSpan w:val="3"/>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Водоподготовительная  установка</w:t>
            </w:r>
          </w:p>
        </w:tc>
      </w:tr>
      <w:tr w:rsidR="003B2174" w:rsidRPr="003B2174" w:rsidTr="000D3646">
        <w:tc>
          <w:tcPr>
            <w:tcW w:w="2943"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4342" w:type="dxa"/>
            <w:gridSpan w:val="2"/>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Марка насоса</w:t>
            </w:r>
          </w:p>
        </w:tc>
        <w:tc>
          <w:tcPr>
            <w:tcW w:w="2820"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Мах производительность установки, м3/час</w:t>
            </w:r>
          </w:p>
        </w:tc>
      </w:tr>
      <w:tr w:rsidR="003B2174" w:rsidRPr="003B2174" w:rsidTr="000D3646">
        <w:trPr>
          <w:trHeight w:val="337"/>
        </w:trPr>
        <w:tc>
          <w:tcPr>
            <w:tcW w:w="2943"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Новосельское</w:t>
            </w:r>
          </w:p>
        </w:tc>
        <w:tc>
          <w:tcPr>
            <w:tcW w:w="254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Сетевые насосы тип </w:t>
            </w:r>
          </w:p>
        </w:tc>
        <w:tc>
          <w:tcPr>
            <w:tcW w:w="1799" w:type="dxa"/>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К 100-80-160</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4"/>
                <w:lang w:eastAsia="ru-RU"/>
              </w:rPr>
              <w:t>К 100-80-160</w:t>
            </w:r>
          </w:p>
        </w:tc>
        <w:tc>
          <w:tcPr>
            <w:tcW w:w="2820"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100</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100</w:t>
            </w:r>
          </w:p>
        </w:tc>
      </w:tr>
      <w:tr w:rsidR="003B2174" w:rsidRPr="003B2174" w:rsidTr="000D3646">
        <w:trPr>
          <w:trHeight w:val="804"/>
        </w:trPr>
        <w:tc>
          <w:tcPr>
            <w:tcW w:w="2943"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254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Насосы внутреннего контура и подпиточные</w:t>
            </w:r>
          </w:p>
        </w:tc>
        <w:tc>
          <w:tcPr>
            <w:tcW w:w="179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4"/>
                <w:lang w:eastAsia="ru-RU"/>
              </w:rPr>
              <w:t>К 20/30</w:t>
            </w: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20</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98"/>
        <w:gridCol w:w="2700"/>
        <w:gridCol w:w="2516"/>
      </w:tblGrid>
      <w:tr w:rsidR="003B2174" w:rsidRPr="003B2174" w:rsidTr="000D3646">
        <w:trPr>
          <w:trHeight w:val="1475"/>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70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Среднее потребление теплоносителя потребителями (с учетом потерь 11%),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w:t>
            </w:r>
          </w:p>
        </w:tc>
        <w:tc>
          <w:tcPr>
            <w:tcW w:w="251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Max</w:t>
            </w:r>
            <w:r w:rsidRPr="003B2174">
              <w:rPr>
                <w:rFonts w:ascii="Times New Roman" w:eastAsia="Times New Roman" w:hAnsi="Times New Roman" w:cs="Times New Roman"/>
                <w:sz w:val="28"/>
                <w:szCs w:val="28"/>
                <w:lang w:eastAsia="ru-RU"/>
              </w:rPr>
              <w:t xml:space="preserve">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производительность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установки,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/час</w:t>
            </w:r>
          </w:p>
        </w:tc>
      </w:tr>
      <w:tr w:rsidR="003B2174" w:rsidRPr="003B2174" w:rsidTr="000D3646">
        <w:trPr>
          <w:trHeight w:val="373"/>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Новосельское</w:t>
            </w:r>
          </w:p>
        </w:tc>
        <w:tc>
          <w:tcPr>
            <w:tcW w:w="2700"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24</w:t>
            </w:r>
          </w:p>
        </w:tc>
        <w:tc>
          <w:tcPr>
            <w:tcW w:w="251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200</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4. Предложения по новому строительству, реконструкции и техническому перевооружению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4.1. 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Учитывая, что Генеральным планом Новосельского сельсовета не предусмотрено изменение схемы теплоснабжения поселения, теплоснабжение перспективных </w:t>
      </w:r>
      <w:r w:rsidRPr="003B2174">
        <w:rPr>
          <w:rFonts w:ascii="Times New Roman" w:eastAsia="Times New Roman" w:hAnsi="Times New Roman" w:cs="Times New Roman"/>
          <w:sz w:val="28"/>
          <w:szCs w:val="28"/>
          <w:lang w:eastAsia="ru-RU"/>
        </w:rPr>
        <w:lastRenderedPageBreak/>
        <w:t>объектов, которые планируется разместить вне зоны действия существующих котельных, предлагается осуществить от автономных источников. Поэтому новое строительство котельных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4.2. Меры по переоборудованию котельных в источники комбинированной выработки электрической 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в Новосельском сельсовете будет развиваться по следующим направлениям: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прокладка сетей теплоснабжения в пенополеуритановой ППУ изоляции;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осуществление модернизации и реконструкции котельной.</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4.3.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Учитывая, что Генеральным планом Новосельского сельсовета не предусмотрено изменение схемы теплоснабжения поселения,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Подключенная 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Новосельское</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1,6</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0,367</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4.4.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705"/>
        <w:gridCol w:w="2172"/>
        <w:gridCol w:w="2142"/>
      </w:tblGrid>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 п/п</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 Гкал/час</w:t>
            </w:r>
          </w:p>
        </w:tc>
        <w:tc>
          <w:tcPr>
            <w:tcW w:w="214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Предложения по перспективной тепловой мощности, Гкал/час</w:t>
            </w:r>
          </w:p>
        </w:tc>
      </w:tr>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sz w:val="28"/>
                <w:szCs w:val="28"/>
                <w:lang w:eastAsia="ru-RU"/>
              </w:rPr>
              <w:t>Котельная , с. Новосельское</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1,6</w:t>
            </w:r>
          </w:p>
        </w:tc>
        <w:tc>
          <w:tcPr>
            <w:tcW w:w="214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0,367</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5. Предложения по новому строительству и</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реконструкции тепловых сетей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5.1. 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Учитывая, что Генеральным планом Новосельского сельсовета не предусмотрено изменение схемы теплоснабжения поселения, поэтому новое строительство тепловых сетей не планируется. Перераспределение тепловой нагрузки не планируется.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Новые отопительные котельные потребуются в случае развития системы соцкультбыта и инвестиционных площадок. Теплоснабжение малоэтажной существующей и перспективной застройки предлагается существующих котлов.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5.2. 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Новое строительство тепловых сетей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5.3. 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Учитывая, что Генеральным планом Новосельского сельсовета не предусмотрено изменение схемы теплоснабжения поселения, поэтому новое строительство тепловых сетей не планируется.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предусмотрена.</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5.4. 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 по основаниям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Планируется реконструкция тепловых сетей для повышения эффективности функционирования системы теплоснабжения.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6. Теплоснабжающая организация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жилой и общественной застройки на территории Новосельского сельсовета осуществляется по смешанной схеме.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Крупные общественные здания, некоторые производственные и коммунально-бытовые предприятия подключены к централизованной системе теплоснабжения, которая состоит из котельных и тепловых сетей.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Индивидуальная жилая застройка  оборудована печами на твердом топливе.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Для горячего водоснабжения указанных потребителей используются проточные электроводонагреватели.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t>Основным поставщиком тепловой энергии в поселении является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7. Решения о распределении тепловой нагрузки между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источниками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Решения о загрузке источников тепловой энергии, распределении (перераспределении) тепловой нагрузки потребителей тепловой энергии  между источниками тепловой энергии, поставляющими тепловую энергию в данной системе,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w:t>
            </w:r>
            <w:r w:rsidRPr="003B2174">
              <w:rPr>
                <w:rFonts w:ascii="Times New Roman" w:eastAsia="Times New Roman" w:hAnsi="Times New Roman" w:cs="Times New Roman"/>
                <w:sz w:val="28"/>
                <w:szCs w:val="28"/>
                <w:lang w:eastAsia="ru-RU"/>
              </w:rPr>
              <w:lastRenderedPageBreak/>
              <w:t>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w:t>
            </w:r>
            <w:r w:rsidRPr="003B2174">
              <w:rPr>
                <w:rFonts w:ascii="Times New Roman" w:eastAsia="Times New Roman" w:hAnsi="Times New Roman" w:cs="Times New Roman"/>
                <w:sz w:val="28"/>
                <w:szCs w:val="28"/>
                <w:lang w:eastAsia="ru-RU"/>
              </w:rPr>
              <w:lastRenderedPageBreak/>
              <w:t>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 xml:space="preserve">Подключенная </w:t>
            </w:r>
            <w:r w:rsidRPr="003B2174">
              <w:rPr>
                <w:rFonts w:ascii="Times New Roman" w:eastAsia="Times New Roman" w:hAnsi="Times New Roman" w:cs="Times New Roman"/>
                <w:sz w:val="28"/>
                <w:szCs w:val="28"/>
                <w:lang w:eastAsia="ru-RU"/>
              </w:rPr>
              <w:lastRenderedPageBreak/>
              <w:t>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Новосельское</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1,6</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0,367</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Распределение тепловой нагрузки между источниками тепловой энергии, в том числе определение условий, при наличии которых существует возможность поставок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t>Перераспределение тепловой нагрузки между источниками тепловой энергии невозможно. Источники тепловой энергии между собой технологически не связаны.</w:t>
      </w:r>
      <w:r w:rsidRPr="003B2174">
        <w:rPr>
          <w:rFonts w:ascii="Times New Roman" w:eastAsia="Times New Roman" w:hAnsi="Times New Roman" w:cs="Times New Roman"/>
          <w:b/>
          <w:sz w:val="28"/>
          <w:szCs w:val="28"/>
          <w:lang w:eastAsia="ru-RU"/>
        </w:rPr>
        <w:t xml:space="preserve">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8. Перспективные топливные балансы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топливные балансы для каждого источника тепловой энергии, расположенного в границах Новосельского  сельсовета по видам основного, резервного и аварийного топлива.</w:t>
      </w:r>
    </w:p>
    <w:tbl>
      <w:tblPr>
        <w:tblW w:w="998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1134"/>
        <w:gridCol w:w="1829"/>
        <w:gridCol w:w="1980"/>
        <w:gridCol w:w="1980"/>
      </w:tblGrid>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vertAlign w:val="superscript"/>
                <w:lang w:eastAsia="ru-RU"/>
              </w:rPr>
            </w:pPr>
            <w:r w:rsidRPr="003B2174">
              <w:rPr>
                <w:rFonts w:ascii="Times New Roman" w:eastAsia="Times New Roman" w:hAnsi="Times New Roman" w:cs="Times New Roman"/>
                <w:sz w:val="28"/>
                <w:szCs w:val="28"/>
                <w:lang w:eastAsia="ru-RU"/>
              </w:rPr>
              <w:t>Вид топлива</w:t>
            </w:r>
          </w:p>
        </w:tc>
        <w:tc>
          <w:tcPr>
            <w:tcW w:w="182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Годовой расход топлива в натуральных единицах (т)</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Резервный вид топлива</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Аварийный вид топлива</w:t>
            </w:r>
          </w:p>
        </w:tc>
      </w:tr>
      <w:tr w:rsidR="003B2174" w:rsidRPr="003B2174" w:rsidTr="000D3646">
        <w:trPr>
          <w:trHeight w:val="108"/>
        </w:trPr>
        <w:tc>
          <w:tcPr>
            <w:tcW w:w="306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Новосельское</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829" w:type="dxa"/>
          </w:tcPr>
          <w:p w:rsidR="003B2174" w:rsidRPr="003B2174" w:rsidRDefault="009D6C62"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393,81</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Итого:</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29" w:type="dxa"/>
          </w:tcPr>
          <w:p w:rsidR="003B2174" w:rsidRPr="003B2174" w:rsidRDefault="009D6C62"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393,81</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9. Перечень бесхозяйных тепловых сетей и определение организации, уполномоченной на их эксплуатацию</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настоящее время на территории Новосельского сельсовета бесхозяйных тепловых сетей не выявлено.</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ind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 xml:space="preserve">                                                                                    Приложение №5</w:t>
      </w:r>
    </w:p>
    <w:p w:rsidR="003B2174" w:rsidRPr="003B2174" w:rsidRDefault="003B2174" w:rsidP="003B2174">
      <w:pPr>
        <w:spacing w:after="0" w:line="240" w:lineRule="auto"/>
        <w:ind w:left="4111" w:right="-486"/>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к постановлению администрации</w:t>
      </w:r>
    </w:p>
    <w:p w:rsidR="003B2174" w:rsidRPr="003B2174" w:rsidRDefault="003B2174" w:rsidP="003B2174">
      <w:pPr>
        <w:spacing w:after="0" w:line="240" w:lineRule="auto"/>
        <w:ind w:left="4111"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района №</w:t>
      </w: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СХЕМА</w:t>
      </w:r>
    </w:p>
    <w:p w:rsidR="003B2174" w:rsidRPr="003B2174" w:rsidRDefault="003B2174" w:rsidP="003B2174">
      <w:pPr>
        <w:spacing w:after="0" w:line="240" w:lineRule="auto"/>
        <w:jc w:val="center"/>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ТЕПЛОСНАБЖЕНИЯ МУНИЦИПАЛЬНОГО ОБРАЗОВАНИЯ НОВОПЕСЧАНСКИЙ СЕЛЬСОВЕТ БУРЛИНСКОГО  РАЙОНА АЛТАЙСКОГО КРАЯ</w:t>
      </w:r>
    </w:p>
    <w:p w:rsidR="003B2174" w:rsidRPr="003B2174" w:rsidRDefault="003B2174" w:rsidP="003B2174">
      <w:pPr>
        <w:spacing w:after="0" w:line="240" w:lineRule="auto"/>
        <w:jc w:val="center"/>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Основанием для разработки схемы теплоснабжения Новосельского сельсовета является: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Федеральный закон от 27.07.2010 года № 190-ФЗ «О теплоснабжении»;</w:t>
      </w:r>
    </w:p>
    <w:p w:rsidR="003B2174" w:rsidRPr="003B2174" w:rsidRDefault="003B2174" w:rsidP="003B2174">
      <w:pPr>
        <w:spacing w:after="0" w:line="240" w:lineRule="auto"/>
        <w:jc w:val="both"/>
        <w:rPr>
          <w:rFonts w:ascii="Times New Roman" w:eastAsia="Times New Roman" w:hAnsi="Times New Roman" w:cs="Times New Roman"/>
          <w:bCs/>
          <w:sz w:val="28"/>
          <w:szCs w:val="28"/>
          <w:lang w:eastAsia="ru-RU"/>
        </w:rPr>
      </w:pPr>
      <w:r w:rsidRPr="003B2174">
        <w:rPr>
          <w:rFonts w:ascii="Times New Roman" w:eastAsia="Times New Roman" w:hAnsi="Times New Roman" w:cs="Times New Roman"/>
          <w:sz w:val="28"/>
          <w:szCs w:val="28"/>
          <w:lang w:eastAsia="ru-RU"/>
        </w:rPr>
        <w:t>-</w:t>
      </w:r>
      <w:r w:rsidRPr="003B2174">
        <w:rPr>
          <w:rFonts w:ascii="Times New Roman" w:eastAsia="Times New Roman" w:hAnsi="Times New Roman" w:cs="Times New Roman"/>
          <w:b/>
          <w:bCs/>
          <w:sz w:val="28"/>
          <w:szCs w:val="28"/>
          <w:lang w:eastAsia="ru-RU"/>
        </w:rPr>
        <w:t xml:space="preserve"> </w:t>
      </w:r>
      <w:r w:rsidRPr="003B2174">
        <w:rPr>
          <w:rFonts w:ascii="Times New Roman" w:eastAsia="Times New Roman" w:hAnsi="Times New Roman" w:cs="Times New Roman"/>
          <w:bCs/>
          <w:sz w:val="28"/>
          <w:szCs w:val="28"/>
          <w:lang w:eastAsia="ru-RU"/>
        </w:rPr>
        <w:t>Постановление Правительства РФ от 22 февраля 2012 г. N 154 "О требованиях к схемам теплоснабжения, порядку их разработки и утверждения"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Общие положения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bCs/>
          <w:sz w:val="28"/>
          <w:szCs w:val="28"/>
          <w:lang w:eastAsia="ru-RU"/>
        </w:rPr>
        <w:t>Схема теплоснабжения</w:t>
      </w:r>
      <w:r w:rsidRPr="003B2174">
        <w:rPr>
          <w:rFonts w:ascii="Times New Roman" w:eastAsia="Times New Roman" w:hAnsi="Times New Roman" w:cs="Times New Roman"/>
          <w:sz w:val="28"/>
          <w:szCs w:val="28"/>
          <w:lang w:eastAsia="ru-RU"/>
        </w:rPr>
        <w:t xml:space="preserve"> Новопесчанского сельсовета Бурлинского района Алтайского края — документ, содержащий материалы по обоснованию эффективного и безопасного функционирования системы </w:t>
      </w:r>
      <w:r w:rsidRPr="00FD6DE8">
        <w:rPr>
          <w:rFonts w:ascii="Times New Roman" w:eastAsia="Times New Roman" w:hAnsi="Times New Roman" w:cs="Times New Roman"/>
          <w:sz w:val="28"/>
          <w:szCs w:val="28"/>
          <w:lang w:eastAsia="ru-RU"/>
        </w:rPr>
        <w:t>теплоснабжения</w:t>
      </w:r>
      <w:r w:rsidRPr="003B2174">
        <w:rPr>
          <w:rFonts w:ascii="Times New Roman" w:eastAsia="Times New Roman" w:hAnsi="Times New Roman" w:cs="Times New Roman"/>
          <w:sz w:val="28"/>
          <w:szCs w:val="28"/>
          <w:lang w:eastAsia="ru-RU"/>
        </w:rPr>
        <w:t xml:space="preserve">, ее развития с учетом правового регулирования в области </w:t>
      </w:r>
      <w:r w:rsidRPr="00FD6DE8">
        <w:rPr>
          <w:rFonts w:ascii="Times New Roman" w:eastAsia="Times New Roman" w:hAnsi="Times New Roman" w:cs="Times New Roman"/>
          <w:sz w:val="28"/>
          <w:szCs w:val="28"/>
          <w:lang w:eastAsia="ru-RU"/>
        </w:rPr>
        <w:t>энергосбережения и повышения энергетической эффективности.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Теплоснабжающая организация определяется</w:t>
      </w:r>
      <w:r w:rsidRPr="00FD6DE8">
        <w:rPr>
          <w:rFonts w:ascii="Times New Roman" w:eastAsia="Times New Roman" w:hAnsi="Times New Roman" w:cs="Times New Roman"/>
          <w:sz w:val="28"/>
          <w:szCs w:val="28"/>
          <w:lang w:eastAsia="ru-RU"/>
        </w:rPr>
        <w:t xml:space="preserve"> схемой теплоснабжения</w:t>
      </w:r>
      <w:r w:rsidRPr="003B2174">
        <w:rPr>
          <w:rFonts w:ascii="Times New Roman" w:eastAsia="Times New Roman" w:hAnsi="Times New Roman" w:cs="Times New Roman"/>
          <w:sz w:val="28"/>
          <w:szCs w:val="28"/>
          <w:lang w:eastAsia="ru-RU"/>
        </w:rPr>
        <w:t xml:space="preserve">. </w:t>
      </w:r>
    </w:p>
    <w:p w:rsidR="003B2174" w:rsidRPr="00FD6DE8"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Мероприятия по развитию системы теплоснабжения, предусмотренные настоящей схемой, включаются в </w:t>
      </w:r>
      <w:r w:rsidRPr="00FD6DE8">
        <w:rPr>
          <w:rFonts w:ascii="Times New Roman" w:eastAsia="Times New Roman" w:hAnsi="Times New Roman" w:cs="Times New Roman"/>
          <w:sz w:val="28"/>
          <w:szCs w:val="28"/>
          <w:lang w:eastAsia="ru-RU"/>
        </w:rPr>
        <w:t>инвестиционную программу</w:t>
      </w:r>
      <w:r w:rsidRPr="003B2174">
        <w:rPr>
          <w:rFonts w:ascii="Times New Roman" w:eastAsia="Times New Roman" w:hAnsi="Times New Roman" w:cs="Times New Roman"/>
          <w:sz w:val="28"/>
          <w:szCs w:val="28"/>
          <w:lang w:eastAsia="ru-RU"/>
        </w:rPr>
        <w:t xml:space="preserve"> теплоснабжающей организации и, как следствие, могут быть включены в соответствующий </w:t>
      </w:r>
      <w:r w:rsidRPr="00FD6DE8">
        <w:rPr>
          <w:rFonts w:ascii="Times New Roman" w:eastAsia="Times New Roman" w:hAnsi="Times New Roman" w:cs="Times New Roman"/>
          <w:sz w:val="28"/>
          <w:szCs w:val="28"/>
          <w:lang w:eastAsia="ru-RU"/>
        </w:rPr>
        <w:t>тариф</w:t>
      </w:r>
      <w:r w:rsidRPr="003B2174">
        <w:rPr>
          <w:rFonts w:ascii="Times New Roman" w:eastAsia="Times New Roman" w:hAnsi="Times New Roman" w:cs="Times New Roman"/>
          <w:sz w:val="28"/>
          <w:szCs w:val="28"/>
          <w:lang w:eastAsia="ru-RU"/>
        </w:rPr>
        <w:t xml:space="preserve"> организации </w:t>
      </w:r>
      <w:r w:rsidRPr="00FD6DE8">
        <w:rPr>
          <w:rFonts w:ascii="Times New Roman" w:eastAsia="Times New Roman" w:hAnsi="Times New Roman" w:cs="Times New Roman"/>
          <w:sz w:val="28"/>
          <w:szCs w:val="28"/>
          <w:lang w:eastAsia="ru-RU"/>
        </w:rPr>
        <w:t>коммунального комплекса</w:t>
      </w:r>
      <w:r w:rsidRPr="003B2174">
        <w:rPr>
          <w:rFonts w:ascii="Times New Roman" w:eastAsia="Times New Roman" w:hAnsi="Times New Roman" w:cs="Times New Roman"/>
          <w:sz w:val="28"/>
          <w:szCs w:val="28"/>
          <w:lang w:eastAsia="ru-RU"/>
        </w:rPr>
        <w:t xml:space="preserve">. </w:t>
      </w:r>
    </w:p>
    <w:p w:rsidR="003B2174" w:rsidRPr="00FD6DE8"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Основные цели и задачи схемы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определить возможность подключения к сетям теплоснабжения объекта капитального строительства и организации, обязанной при наличии технической возможности произвести такое подключение;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повышение надежности работы систем теплоснабжения в соответствии с нормативными требованиями;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минимизация затрат на теплоснабжение в расчете на каждого потребителя в долгосрочной перспективе;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обеспечение жителей Новопесчанского сельсовета тепловой энергией;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строительство новых объектов производственного и другого назначения, используемых в сфере теплоснабжения  Новопесчанского  сельсовета;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Характеристика  Новопесчанского сельсовета  Бурлинского района                   Алтайского края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 xml:space="preserve">  Новопесчанский сельсовет находится в северо-западной части Алтайского края, граничит на  западе - с Партизанским сельсоветом, на юго-востоке - с Немецким национальным районом, на севере - с Новосибирской областью, на Востоке - с Рожковским  и Устьянским сельсоветами. На территории сельсовета расположены села Новоалексеевка, Старопесчаное и Новопесчаное, которое является административным центром. Расстояние до краевого центра г.Барнаула составляет 480 км.</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Село расположено в живописном месте на озере Песчаное. Лесной массив, расположенный вокруг села, в основном представлен березой, кленом, осиной, вязью. Преобладающая растительность: травянисто-полынная, типчак, ковыль, пырей. </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Общая площадь территории Новопесчанского сельского поселения составляет 26501 га, из них земли в черте поселений, входящих в состав муни</w:t>
      </w:r>
      <w:r w:rsidRPr="003B2174">
        <w:rPr>
          <w:rFonts w:ascii="Times New Roman" w:eastAsia="Times New Roman" w:hAnsi="Times New Roman" w:cs="Times New Roman"/>
          <w:sz w:val="28"/>
          <w:szCs w:val="28"/>
          <w:lang w:eastAsia="ru-RU"/>
        </w:rPr>
        <w:softHyphen/>
        <w:t>ципального образования 369 га, земли  муниципального образования за чертой по</w:t>
      </w:r>
      <w:r w:rsidRPr="003B2174">
        <w:rPr>
          <w:rFonts w:ascii="Times New Roman" w:eastAsia="Times New Roman" w:hAnsi="Times New Roman" w:cs="Times New Roman"/>
          <w:sz w:val="28"/>
          <w:szCs w:val="28"/>
          <w:lang w:eastAsia="ru-RU"/>
        </w:rPr>
        <w:softHyphen/>
        <w:t>селений, входящих в состав муниципального обра</w:t>
      </w:r>
      <w:r w:rsidRPr="003B2174">
        <w:rPr>
          <w:rFonts w:ascii="Times New Roman" w:eastAsia="Times New Roman" w:hAnsi="Times New Roman" w:cs="Times New Roman"/>
          <w:sz w:val="28"/>
          <w:szCs w:val="28"/>
          <w:lang w:eastAsia="ru-RU"/>
        </w:rPr>
        <w:softHyphen/>
        <w:t>зования 26132 га, в т.ч. земли сельскохозяйственного назначения 23057га,  земли промышленности, транспорта и иного спе</w:t>
      </w:r>
      <w:r w:rsidRPr="003B2174">
        <w:rPr>
          <w:rFonts w:ascii="Times New Roman" w:eastAsia="Times New Roman" w:hAnsi="Times New Roman" w:cs="Times New Roman"/>
          <w:sz w:val="28"/>
          <w:szCs w:val="28"/>
          <w:lang w:eastAsia="ru-RU"/>
        </w:rPr>
        <w:softHyphen/>
        <w:t>циального назначения 49 га, земли особо охраняемых территорий и объектов 2935 га,  земли иных категорий 91 га.</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Климат на территории сельсовета резко-континентальный. Средняя температура января -20, июля +26, среднегодовая  0,7  градуса по Цельсию, среднегодовая норма осадков 220-230 мм в год. </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На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Но</w:t>
      </w:r>
      <w:r w:rsidRPr="003B2174">
        <w:rPr>
          <w:rFonts w:ascii="Times New Roman" w:eastAsia="Times New Roman" w:hAnsi="Times New Roman" w:cs="Times New Roman"/>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softHyphen/>
        <w:t>пес</w:t>
      </w:r>
      <w:r w:rsidRPr="003B2174">
        <w:rPr>
          <w:rFonts w:ascii="Times New Roman" w:eastAsia="Times New Roman" w:hAnsi="Times New Roman" w:cs="Times New Roman"/>
          <w:color w:val="000000"/>
          <w:sz w:val="28"/>
          <w:szCs w:val="28"/>
          <w:lang w:eastAsia="ru-RU"/>
        </w:rPr>
        <w:softHyphen/>
        <w:t>чан</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сель</w:t>
      </w:r>
      <w:r w:rsidRPr="003B2174">
        <w:rPr>
          <w:rFonts w:ascii="Times New Roman" w:eastAsia="Times New Roman" w:hAnsi="Times New Roman" w:cs="Times New Roman"/>
          <w:color w:val="000000"/>
          <w:sz w:val="28"/>
          <w:szCs w:val="28"/>
          <w:lang w:eastAsia="ru-RU"/>
        </w:rPr>
        <w:softHyphen/>
        <w:t>со</w:t>
      </w:r>
      <w:r w:rsidRPr="003B2174">
        <w:rPr>
          <w:rFonts w:ascii="Times New Roman" w:eastAsia="Times New Roman" w:hAnsi="Times New Roman" w:cs="Times New Roman"/>
          <w:color w:val="000000"/>
          <w:sz w:val="28"/>
          <w:szCs w:val="28"/>
          <w:lang w:eastAsia="ru-RU"/>
        </w:rPr>
        <w:softHyphen/>
        <w:t>ве</w:t>
      </w:r>
      <w:r w:rsidRPr="003B2174">
        <w:rPr>
          <w:rFonts w:ascii="Times New Roman" w:eastAsia="Times New Roman" w:hAnsi="Times New Roman" w:cs="Times New Roman"/>
          <w:color w:val="000000"/>
          <w:sz w:val="28"/>
          <w:szCs w:val="28"/>
          <w:lang w:eastAsia="ru-RU"/>
        </w:rPr>
        <w:softHyphen/>
        <w:t>та рас</w:t>
      </w:r>
      <w:r w:rsidRPr="003B2174">
        <w:rPr>
          <w:rFonts w:ascii="Times New Roman" w:eastAsia="Times New Roman" w:hAnsi="Times New Roman" w:cs="Times New Roman"/>
          <w:color w:val="000000"/>
          <w:sz w:val="28"/>
          <w:szCs w:val="28"/>
          <w:lang w:eastAsia="ru-RU"/>
        </w:rPr>
        <w:softHyphen/>
        <w:t>по</w:t>
      </w:r>
      <w:r w:rsidRPr="003B2174">
        <w:rPr>
          <w:rFonts w:ascii="Times New Roman" w:eastAsia="Times New Roman" w:hAnsi="Times New Roman" w:cs="Times New Roman"/>
          <w:color w:val="000000"/>
          <w:sz w:val="28"/>
          <w:szCs w:val="28"/>
          <w:lang w:eastAsia="ru-RU"/>
        </w:rPr>
        <w:softHyphen/>
        <w:t>ло</w:t>
      </w:r>
      <w:r w:rsidRPr="003B2174">
        <w:rPr>
          <w:rFonts w:ascii="Times New Roman" w:eastAsia="Times New Roman" w:hAnsi="Times New Roman" w:cs="Times New Roman"/>
          <w:color w:val="000000"/>
          <w:sz w:val="28"/>
          <w:szCs w:val="28"/>
          <w:lang w:eastAsia="ru-RU"/>
        </w:rPr>
        <w:softHyphen/>
        <w:t>же</w:t>
      </w:r>
      <w:r w:rsidRPr="003B2174">
        <w:rPr>
          <w:rFonts w:ascii="Times New Roman" w:eastAsia="Times New Roman" w:hAnsi="Times New Roman" w:cs="Times New Roman"/>
          <w:color w:val="000000"/>
          <w:sz w:val="28"/>
          <w:szCs w:val="28"/>
          <w:lang w:eastAsia="ru-RU"/>
        </w:rPr>
        <w:softHyphen/>
        <w:t>ны три на</w:t>
      </w:r>
      <w:r w:rsidRPr="003B2174">
        <w:rPr>
          <w:rFonts w:ascii="Times New Roman" w:eastAsia="Times New Roman" w:hAnsi="Times New Roman" w:cs="Times New Roman"/>
          <w:color w:val="000000"/>
          <w:sz w:val="28"/>
          <w:szCs w:val="28"/>
          <w:lang w:eastAsia="ru-RU"/>
        </w:rPr>
        <w:softHyphen/>
        <w:t>се</w:t>
      </w:r>
      <w:r w:rsidRPr="003B2174">
        <w:rPr>
          <w:rFonts w:ascii="Times New Roman" w:eastAsia="Times New Roman" w:hAnsi="Times New Roman" w:cs="Times New Roman"/>
          <w:color w:val="000000"/>
          <w:sz w:val="28"/>
          <w:szCs w:val="28"/>
          <w:lang w:eastAsia="ru-RU"/>
        </w:rPr>
        <w:softHyphen/>
        <w:t>лен</w:t>
      </w:r>
      <w:r w:rsidRPr="003B2174">
        <w:rPr>
          <w:rFonts w:ascii="Times New Roman" w:eastAsia="Times New Roman" w:hAnsi="Times New Roman" w:cs="Times New Roman"/>
          <w:color w:val="000000"/>
          <w:sz w:val="28"/>
          <w:szCs w:val="28"/>
          <w:lang w:eastAsia="ru-RU"/>
        </w:rPr>
        <w:softHyphen/>
        <w:t>ных пунк</w:t>
      </w:r>
      <w:r w:rsidRPr="003B2174">
        <w:rPr>
          <w:rFonts w:ascii="Times New Roman" w:eastAsia="Times New Roman" w:hAnsi="Times New Roman" w:cs="Times New Roman"/>
          <w:color w:val="000000"/>
          <w:sz w:val="28"/>
          <w:szCs w:val="28"/>
          <w:lang w:eastAsia="ru-RU"/>
        </w:rPr>
        <w:softHyphen/>
        <w:t>та:</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1) </w:t>
      </w:r>
      <w:r w:rsidRPr="003B2174">
        <w:rPr>
          <w:rFonts w:ascii="Times New Roman" w:eastAsia="Times New Roman" w:hAnsi="Times New Roman" w:cs="Times New Roman"/>
          <w:b/>
          <w:bCs/>
          <w:color w:val="000000"/>
          <w:sz w:val="28"/>
          <w:szCs w:val="28"/>
          <w:lang w:eastAsia="ru-RU"/>
        </w:rPr>
        <w:t>се</w:t>
      </w:r>
      <w:r w:rsidRPr="003B2174">
        <w:rPr>
          <w:rFonts w:ascii="Times New Roman" w:eastAsia="Times New Roman" w:hAnsi="Times New Roman" w:cs="Times New Roman"/>
          <w:b/>
          <w:bCs/>
          <w:color w:val="000000"/>
          <w:sz w:val="28"/>
          <w:szCs w:val="28"/>
          <w:lang w:eastAsia="ru-RU"/>
        </w:rPr>
        <w:softHyphen/>
        <w:t>ло Но</w:t>
      </w:r>
      <w:r w:rsidRPr="003B2174">
        <w:rPr>
          <w:rFonts w:ascii="Times New Roman" w:eastAsia="Times New Roman" w:hAnsi="Times New Roman" w:cs="Times New Roman"/>
          <w:b/>
          <w:bCs/>
          <w:color w:val="000000"/>
          <w:sz w:val="28"/>
          <w:szCs w:val="28"/>
          <w:lang w:eastAsia="ru-RU"/>
        </w:rPr>
        <w:softHyphen/>
        <w:t>во</w:t>
      </w:r>
      <w:r w:rsidRPr="003B2174">
        <w:rPr>
          <w:rFonts w:ascii="Times New Roman" w:eastAsia="Times New Roman" w:hAnsi="Times New Roman" w:cs="Times New Roman"/>
          <w:b/>
          <w:bCs/>
          <w:color w:val="000000"/>
          <w:sz w:val="28"/>
          <w:szCs w:val="28"/>
          <w:lang w:eastAsia="ru-RU"/>
        </w:rPr>
        <w:softHyphen/>
        <w:t>пес</w:t>
      </w:r>
      <w:r w:rsidRPr="003B2174">
        <w:rPr>
          <w:rFonts w:ascii="Times New Roman" w:eastAsia="Times New Roman" w:hAnsi="Times New Roman" w:cs="Times New Roman"/>
          <w:b/>
          <w:bCs/>
          <w:color w:val="000000"/>
          <w:sz w:val="28"/>
          <w:szCs w:val="28"/>
          <w:lang w:eastAsia="ru-RU"/>
        </w:rPr>
        <w:softHyphen/>
        <w:t>ча</w:t>
      </w:r>
      <w:r w:rsidRPr="003B2174">
        <w:rPr>
          <w:rFonts w:ascii="Times New Roman" w:eastAsia="Times New Roman" w:hAnsi="Times New Roman" w:cs="Times New Roman"/>
          <w:b/>
          <w:bCs/>
          <w:color w:val="000000"/>
          <w:sz w:val="28"/>
          <w:szCs w:val="28"/>
          <w:lang w:eastAsia="ru-RU"/>
        </w:rPr>
        <w:softHyphen/>
        <w:t>ное,</w:t>
      </w:r>
      <w:r w:rsidRPr="003B2174">
        <w:rPr>
          <w:rFonts w:ascii="Times New Roman" w:eastAsia="Times New Roman" w:hAnsi="Times New Roman" w:cs="Times New Roman"/>
          <w:color w:val="000000"/>
          <w:sz w:val="28"/>
          <w:szCs w:val="28"/>
          <w:lang w:eastAsia="ru-RU"/>
        </w:rPr>
        <w:t> на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ко</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ро</w:t>
      </w:r>
      <w:r w:rsidRPr="003B2174">
        <w:rPr>
          <w:rFonts w:ascii="Times New Roman" w:eastAsia="Times New Roman" w:hAnsi="Times New Roman" w:cs="Times New Roman"/>
          <w:color w:val="000000"/>
          <w:sz w:val="28"/>
          <w:szCs w:val="28"/>
          <w:lang w:eastAsia="ru-RU"/>
        </w:rPr>
        <w:softHyphen/>
        <w:t>го на</w:t>
      </w:r>
      <w:r w:rsidRPr="003B2174">
        <w:rPr>
          <w:rFonts w:ascii="Times New Roman" w:eastAsia="Times New Roman" w:hAnsi="Times New Roman" w:cs="Times New Roman"/>
          <w:color w:val="000000"/>
          <w:sz w:val="28"/>
          <w:szCs w:val="28"/>
          <w:lang w:eastAsia="ru-RU"/>
        </w:rPr>
        <w:softHyphen/>
        <w:t>хо</w:t>
      </w:r>
      <w:r w:rsidRPr="003B2174">
        <w:rPr>
          <w:rFonts w:ascii="Times New Roman" w:eastAsia="Times New Roman" w:hAnsi="Times New Roman" w:cs="Times New Roman"/>
          <w:color w:val="000000"/>
          <w:sz w:val="28"/>
          <w:szCs w:val="28"/>
          <w:lang w:eastAsia="ru-RU"/>
        </w:rPr>
        <w:softHyphen/>
        <w:t>дят</w:t>
      </w:r>
      <w:r w:rsidRPr="003B2174">
        <w:rPr>
          <w:rFonts w:ascii="Times New Roman" w:eastAsia="Times New Roman" w:hAnsi="Times New Roman" w:cs="Times New Roman"/>
          <w:color w:val="000000"/>
          <w:sz w:val="28"/>
          <w:szCs w:val="28"/>
          <w:lang w:eastAsia="ru-RU"/>
        </w:rPr>
        <w:softHyphen/>
        <w:t>ся:</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Адми</w:t>
      </w:r>
      <w:r w:rsidRPr="003B2174">
        <w:rPr>
          <w:rFonts w:ascii="Times New Roman" w:eastAsia="Times New Roman" w:hAnsi="Times New Roman" w:cs="Times New Roman"/>
          <w:color w:val="000000"/>
          <w:sz w:val="28"/>
          <w:szCs w:val="28"/>
          <w:lang w:eastAsia="ru-RU"/>
        </w:rPr>
        <w:softHyphen/>
        <w:t>ни</w:t>
      </w:r>
      <w:r w:rsidRPr="003B2174">
        <w:rPr>
          <w:rFonts w:ascii="Times New Roman" w:eastAsia="Times New Roman" w:hAnsi="Times New Roman" w:cs="Times New Roman"/>
          <w:color w:val="000000"/>
          <w:sz w:val="28"/>
          <w:szCs w:val="28"/>
          <w:lang w:eastAsia="ru-RU"/>
        </w:rPr>
        <w:softHyphen/>
        <w:t>стра</w:t>
      </w:r>
      <w:r w:rsidRPr="003B2174">
        <w:rPr>
          <w:rFonts w:ascii="Times New Roman" w:eastAsia="Times New Roman" w:hAnsi="Times New Roman" w:cs="Times New Roman"/>
          <w:color w:val="000000"/>
          <w:sz w:val="28"/>
          <w:szCs w:val="28"/>
          <w:lang w:eastAsia="ru-RU"/>
        </w:rPr>
        <w:softHyphen/>
        <w:t>ция Но</w:t>
      </w:r>
      <w:r w:rsidRPr="003B2174">
        <w:rPr>
          <w:rFonts w:ascii="Times New Roman" w:eastAsia="Times New Roman" w:hAnsi="Times New Roman" w:cs="Times New Roman"/>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softHyphen/>
        <w:t>пес</w:t>
      </w:r>
      <w:r w:rsidRPr="003B2174">
        <w:rPr>
          <w:rFonts w:ascii="Times New Roman" w:eastAsia="Times New Roman" w:hAnsi="Times New Roman" w:cs="Times New Roman"/>
          <w:color w:val="000000"/>
          <w:sz w:val="28"/>
          <w:szCs w:val="28"/>
          <w:lang w:eastAsia="ru-RU"/>
        </w:rPr>
        <w:softHyphen/>
        <w:t>чан</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сель</w:t>
      </w:r>
      <w:r w:rsidRPr="003B2174">
        <w:rPr>
          <w:rFonts w:ascii="Times New Roman" w:eastAsia="Times New Roman" w:hAnsi="Times New Roman" w:cs="Times New Roman"/>
          <w:color w:val="000000"/>
          <w:sz w:val="28"/>
          <w:szCs w:val="28"/>
          <w:lang w:eastAsia="ru-RU"/>
        </w:rPr>
        <w:softHyphen/>
        <w:t>со</w:t>
      </w:r>
      <w:r w:rsidRPr="003B2174">
        <w:rPr>
          <w:rFonts w:ascii="Times New Roman" w:eastAsia="Times New Roman" w:hAnsi="Times New Roman" w:cs="Times New Roman"/>
          <w:color w:val="000000"/>
          <w:sz w:val="28"/>
          <w:szCs w:val="28"/>
          <w:lang w:eastAsia="ru-RU"/>
        </w:rPr>
        <w:softHyphen/>
        <w:t>ве</w:t>
      </w:r>
      <w:r w:rsidRPr="003B2174">
        <w:rPr>
          <w:rFonts w:ascii="Times New Roman" w:eastAsia="Times New Roman" w:hAnsi="Times New Roman" w:cs="Times New Roman"/>
          <w:color w:val="000000"/>
          <w:sz w:val="28"/>
          <w:szCs w:val="28"/>
          <w:lang w:eastAsia="ru-RU"/>
        </w:rPr>
        <w:softHyphen/>
        <w:t>та,</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МБОУ «Но</w:t>
      </w:r>
      <w:r w:rsidRPr="003B2174">
        <w:rPr>
          <w:rFonts w:ascii="Times New Roman" w:eastAsia="Times New Roman" w:hAnsi="Times New Roman" w:cs="Times New Roman"/>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softHyphen/>
        <w:t>пес</w:t>
      </w:r>
      <w:r w:rsidRPr="003B2174">
        <w:rPr>
          <w:rFonts w:ascii="Times New Roman" w:eastAsia="Times New Roman" w:hAnsi="Times New Roman" w:cs="Times New Roman"/>
          <w:color w:val="000000"/>
          <w:sz w:val="28"/>
          <w:szCs w:val="28"/>
          <w:lang w:eastAsia="ru-RU"/>
        </w:rPr>
        <w:softHyphen/>
        <w:t>чан</w:t>
      </w:r>
      <w:r w:rsidRPr="003B2174">
        <w:rPr>
          <w:rFonts w:ascii="Times New Roman" w:eastAsia="Times New Roman" w:hAnsi="Times New Roman" w:cs="Times New Roman"/>
          <w:color w:val="000000"/>
          <w:sz w:val="28"/>
          <w:szCs w:val="28"/>
          <w:lang w:eastAsia="ru-RU"/>
        </w:rPr>
        <w:softHyphen/>
        <w:t>ская сред</w:t>
      </w:r>
      <w:r w:rsidRPr="003B2174">
        <w:rPr>
          <w:rFonts w:ascii="Times New Roman" w:eastAsia="Times New Roman" w:hAnsi="Times New Roman" w:cs="Times New Roman"/>
          <w:color w:val="000000"/>
          <w:sz w:val="28"/>
          <w:szCs w:val="28"/>
          <w:lang w:eastAsia="ru-RU"/>
        </w:rPr>
        <w:softHyphen/>
        <w:t>няя (пол</w:t>
      </w:r>
      <w:r w:rsidRPr="003B2174">
        <w:rPr>
          <w:rFonts w:ascii="Times New Roman" w:eastAsia="Times New Roman" w:hAnsi="Times New Roman" w:cs="Times New Roman"/>
          <w:color w:val="000000"/>
          <w:sz w:val="28"/>
          <w:szCs w:val="28"/>
          <w:lang w:eastAsia="ru-RU"/>
        </w:rPr>
        <w:softHyphen/>
        <w:t>ная) об</w:t>
      </w:r>
      <w:r w:rsidRPr="003B2174">
        <w:rPr>
          <w:rFonts w:ascii="Times New Roman" w:eastAsia="Times New Roman" w:hAnsi="Times New Roman" w:cs="Times New Roman"/>
          <w:color w:val="000000"/>
          <w:sz w:val="28"/>
          <w:szCs w:val="28"/>
          <w:lang w:eastAsia="ru-RU"/>
        </w:rPr>
        <w:softHyphen/>
        <w:t>ще</w:t>
      </w:r>
      <w:r w:rsidRPr="003B2174">
        <w:rPr>
          <w:rFonts w:ascii="Times New Roman" w:eastAsia="Times New Roman" w:hAnsi="Times New Roman" w:cs="Times New Roman"/>
          <w:color w:val="000000"/>
          <w:sz w:val="28"/>
          <w:szCs w:val="28"/>
          <w:lang w:eastAsia="ru-RU"/>
        </w:rPr>
        <w:softHyphen/>
        <w:t>об</w:t>
      </w:r>
      <w:r w:rsidRPr="003B2174">
        <w:rPr>
          <w:rFonts w:ascii="Times New Roman" w:eastAsia="Times New Roman" w:hAnsi="Times New Roman" w:cs="Times New Roman"/>
          <w:color w:val="000000"/>
          <w:sz w:val="28"/>
          <w:szCs w:val="28"/>
          <w:lang w:eastAsia="ru-RU"/>
        </w:rPr>
        <w:softHyphen/>
        <w:t>ра</w:t>
      </w:r>
      <w:r w:rsidRPr="003B2174">
        <w:rPr>
          <w:rFonts w:ascii="Times New Roman" w:eastAsia="Times New Roman" w:hAnsi="Times New Roman" w:cs="Times New Roman"/>
          <w:color w:val="000000"/>
          <w:sz w:val="28"/>
          <w:szCs w:val="28"/>
          <w:lang w:eastAsia="ru-RU"/>
        </w:rPr>
        <w:softHyphen/>
        <w:t>зо</w:t>
      </w:r>
      <w:r w:rsidRPr="003B2174">
        <w:rPr>
          <w:rFonts w:ascii="Times New Roman" w:eastAsia="Times New Roman" w:hAnsi="Times New Roman" w:cs="Times New Roman"/>
          <w:color w:val="000000"/>
          <w:sz w:val="28"/>
          <w:szCs w:val="28"/>
          <w:lang w:eastAsia="ru-RU"/>
        </w:rPr>
        <w:softHyphen/>
        <w:t>ва</w:t>
      </w:r>
      <w:r w:rsidRPr="003B2174">
        <w:rPr>
          <w:rFonts w:ascii="Times New Roman" w:eastAsia="Times New Roman" w:hAnsi="Times New Roman" w:cs="Times New Roman"/>
          <w:color w:val="000000"/>
          <w:sz w:val="28"/>
          <w:szCs w:val="28"/>
          <w:lang w:eastAsia="ru-RU"/>
        </w:rPr>
        <w:softHyphen/>
        <w:t>тель</w:t>
      </w:r>
      <w:r w:rsidRPr="003B2174">
        <w:rPr>
          <w:rFonts w:ascii="Times New Roman" w:eastAsia="Times New Roman" w:hAnsi="Times New Roman" w:cs="Times New Roman"/>
          <w:color w:val="000000"/>
          <w:sz w:val="28"/>
          <w:szCs w:val="28"/>
          <w:lang w:eastAsia="ru-RU"/>
        </w:rPr>
        <w:softHyphen/>
        <w:t>ная шко</w:t>
      </w:r>
      <w:r w:rsidRPr="003B2174">
        <w:rPr>
          <w:rFonts w:ascii="Times New Roman" w:eastAsia="Times New Roman" w:hAnsi="Times New Roman" w:cs="Times New Roman"/>
          <w:color w:val="000000"/>
          <w:sz w:val="28"/>
          <w:szCs w:val="28"/>
          <w:lang w:eastAsia="ru-RU"/>
        </w:rPr>
        <w:softHyphen/>
        <w:t>ла»,</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МБДОУ дет</w:t>
      </w:r>
      <w:r w:rsidRPr="003B2174">
        <w:rPr>
          <w:rFonts w:ascii="Times New Roman" w:eastAsia="Times New Roman" w:hAnsi="Times New Roman" w:cs="Times New Roman"/>
          <w:color w:val="000000"/>
          <w:sz w:val="28"/>
          <w:szCs w:val="28"/>
          <w:lang w:eastAsia="ru-RU"/>
        </w:rPr>
        <w:softHyphen/>
        <w:t>ский сад «Зер</w:t>
      </w:r>
      <w:r w:rsidRPr="003B2174">
        <w:rPr>
          <w:rFonts w:ascii="Times New Roman" w:eastAsia="Times New Roman" w:hAnsi="Times New Roman" w:cs="Times New Roman"/>
          <w:color w:val="000000"/>
          <w:sz w:val="28"/>
          <w:szCs w:val="28"/>
          <w:lang w:eastAsia="ru-RU"/>
        </w:rPr>
        <w:softHyphen/>
        <w:t>ныш</w:t>
      </w:r>
      <w:r w:rsidRPr="003B2174">
        <w:rPr>
          <w:rFonts w:ascii="Times New Roman" w:eastAsia="Times New Roman" w:hAnsi="Times New Roman" w:cs="Times New Roman"/>
          <w:color w:val="000000"/>
          <w:sz w:val="28"/>
          <w:szCs w:val="28"/>
          <w:lang w:eastAsia="ru-RU"/>
        </w:rPr>
        <w:softHyphen/>
        <w:t>ко»,</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МБУ «Но</w:t>
      </w:r>
      <w:r w:rsidRPr="003B2174">
        <w:rPr>
          <w:rFonts w:ascii="Times New Roman" w:eastAsia="Times New Roman" w:hAnsi="Times New Roman" w:cs="Times New Roman"/>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softHyphen/>
        <w:t>пес</w:t>
      </w:r>
      <w:r w:rsidRPr="003B2174">
        <w:rPr>
          <w:rFonts w:ascii="Times New Roman" w:eastAsia="Times New Roman" w:hAnsi="Times New Roman" w:cs="Times New Roman"/>
          <w:color w:val="000000"/>
          <w:sz w:val="28"/>
          <w:szCs w:val="28"/>
          <w:lang w:eastAsia="ru-RU"/>
        </w:rPr>
        <w:softHyphen/>
        <w:t>чан</w:t>
      </w:r>
      <w:r w:rsidRPr="003B2174">
        <w:rPr>
          <w:rFonts w:ascii="Times New Roman" w:eastAsia="Times New Roman" w:hAnsi="Times New Roman" w:cs="Times New Roman"/>
          <w:color w:val="000000"/>
          <w:sz w:val="28"/>
          <w:szCs w:val="28"/>
          <w:lang w:eastAsia="ru-RU"/>
        </w:rPr>
        <w:softHyphen/>
        <w:t>ский сель</w:t>
      </w:r>
      <w:r w:rsidRPr="003B2174">
        <w:rPr>
          <w:rFonts w:ascii="Times New Roman" w:eastAsia="Times New Roman" w:hAnsi="Times New Roman" w:cs="Times New Roman"/>
          <w:color w:val="000000"/>
          <w:sz w:val="28"/>
          <w:szCs w:val="28"/>
          <w:lang w:eastAsia="ru-RU"/>
        </w:rPr>
        <w:softHyphen/>
        <w:t>ский Дом куль</w:t>
      </w:r>
      <w:r w:rsidRPr="003B2174">
        <w:rPr>
          <w:rFonts w:ascii="Times New Roman" w:eastAsia="Times New Roman" w:hAnsi="Times New Roman" w:cs="Times New Roman"/>
          <w:color w:val="000000"/>
          <w:sz w:val="28"/>
          <w:szCs w:val="28"/>
          <w:lang w:eastAsia="ru-RU"/>
        </w:rPr>
        <w:softHyphen/>
        <w:t>ту</w:t>
      </w:r>
      <w:r w:rsidRPr="003B2174">
        <w:rPr>
          <w:rFonts w:ascii="Times New Roman" w:eastAsia="Times New Roman" w:hAnsi="Times New Roman" w:cs="Times New Roman"/>
          <w:color w:val="000000"/>
          <w:sz w:val="28"/>
          <w:szCs w:val="28"/>
          <w:lang w:eastAsia="ru-RU"/>
        </w:rPr>
        <w:softHyphen/>
        <w:t>ры»,</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поч</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вое от</w:t>
      </w:r>
      <w:r w:rsidRPr="003B2174">
        <w:rPr>
          <w:rFonts w:ascii="Times New Roman" w:eastAsia="Times New Roman" w:hAnsi="Times New Roman" w:cs="Times New Roman"/>
          <w:color w:val="000000"/>
          <w:sz w:val="28"/>
          <w:szCs w:val="28"/>
          <w:lang w:eastAsia="ru-RU"/>
        </w:rPr>
        <w:softHyphen/>
        <w:t>де</w:t>
      </w:r>
      <w:r w:rsidRPr="003B2174">
        <w:rPr>
          <w:rFonts w:ascii="Times New Roman" w:eastAsia="Times New Roman" w:hAnsi="Times New Roman" w:cs="Times New Roman"/>
          <w:color w:val="000000"/>
          <w:sz w:val="28"/>
          <w:szCs w:val="28"/>
          <w:lang w:eastAsia="ru-RU"/>
        </w:rPr>
        <w:softHyphen/>
        <w:t>ле</w:t>
      </w:r>
      <w:r w:rsidRPr="003B2174">
        <w:rPr>
          <w:rFonts w:ascii="Times New Roman" w:eastAsia="Times New Roman" w:hAnsi="Times New Roman" w:cs="Times New Roman"/>
          <w:color w:val="000000"/>
          <w:sz w:val="28"/>
          <w:szCs w:val="28"/>
          <w:lang w:eastAsia="ru-RU"/>
        </w:rPr>
        <w:softHyphen/>
        <w:t>ние свя</w:t>
      </w:r>
      <w:r w:rsidRPr="003B2174">
        <w:rPr>
          <w:rFonts w:ascii="Times New Roman" w:eastAsia="Times New Roman" w:hAnsi="Times New Roman" w:cs="Times New Roman"/>
          <w:color w:val="000000"/>
          <w:sz w:val="28"/>
          <w:szCs w:val="28"/>
          <w:lang w:eastAsia="ru-RU"/>
        </w:rPr>
        <w:softHyphen/>
        <w:t>зи,</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фили</w:t>
      </w:r>
      <w:r w:rsidRPr="003B2174">
        <w:rPr>
          <w:rFonts w:ascii="Times New Roman" w:eastAsia="Times New Roman" w:hAnsi="Times New Roman" w:cs="Times New Roman"/>
          <w:color w:val="000000"/>
          <w:sz w:val="28"/>
          <w:szCs w:val="28"/>
          <w:lang w:eastAsia="ru-RU"/>
        </w:rPr>
        <w:softHyphen/>
        <w:t>ал Слав</w:t>
      </w:r>
      <w:r w:rsidRPr="003B2174">
        <w:rPr>
          <w:rFonts w:ascii="Times New Roman" w:eastAsia="Times New Roman" w:hAnsi="Times New Roman" w:cs="Times New Roman"/>
          <w:color w:val="000000"/>
          <w:sz w:val="28"/>
          <w:szCs w:val="28"/>
          <w:lang w:eastAsia="ru-RU"/>
        </w:rPr>
        <w:softHyphen/>
        <w:t>го</w:t>
      </w:r>
      <w:r w:rsidRPr="003B2174">
        <w:rPr>
          <w:rFonts w:ascii="Times New Roman" w:eastAsia="Times New Roman" w:hAnsi="Times New Roman" w:cs="Times New Roman"/>
          <w:color w:val="000000"/>
          <w:sz w:val="28"/>
          <w:szCs w:val="28"/>
          <w:lang w:eastAsia="ru-RU"/>
        </w:rPr>
        <w:softHyphen/>
        <w:t>род</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от</w:t>
      </w:r>
      <w:r w:rsidRPr="003B2174">
        <w:rPr>
          <w:rFonts w:ascii="Times New Roman" w:eastAsia="Times New Roman" w:hAnsi="Times New Roman" w:cs="Times New Roman"/>
          <w:color w:val="000000"/>
          <w:sz w:val="28"/>
          <w:szCs w:val="28"/>
          <w:lang w:eastAsia="ru-RU"/>
        </w:rPr>
        <w:softHyphen/>
        <w:t>де</w:t>
      </w:r>
      <w:r w:rsidRPr="003B2174">
        <w:rPr>
          <w:rFonts w:ascii="Times New Roman" w:eastAsia="Times New Roman" w:hAnsi="Times New Roman" w:cs="Times New Roman"/>
          <w:color w:val="000000"/>
          <w:sz w:val="28"/>
          <w:szCs w:val="28"/>
          <w:lang w:eastAsia="ru-RU"/>
        </w:rPr>
        <w:softHyphen/>
        <w:t>ле</w:t>
      </w:r>
      <w:r w:rsidRPr="003B2174">
        <w:rPr>
          <w:rFonts w:ascii="Times New Roman" w:eastAsia="Times New Roman" w:hAnsi="Times New Roman" w:cs="Times New Roman"/>
          <w:color w:val="000000"/>
          <w:sz w:val="28"/>
          <w:szCs w:val="28"/>
          <w:lang w:eastAsia="ru-RU"/>
        </w:rPr>
        <w:softHyphen/>
        <w:t>ния сбер</w:t>
      </w:r>
      <w:r w:rsidRPr="003B2174">
        <w:rPr>
          <w:rFonts w:ascii="Times New Roman" w:eastAsia="Times New Roman" w:hAnsi="Times New Roman" w:cs="Times New Roman"/>
          <w:color w:val="000000"/>
          <w:sz w:val="28"/>
          <w:szCs w:val="28"/>
          <w:lang w:eastAsia="ru-RU"/>
        </w:rPr>
        <w:softHyphen/>
        <w:t>бан</w:t>
      </w:r>
      <w:r w:rsidRPr="003B2174">
        <w:rPr>
          <w:rFonts w:ascii="Times New Roman" w:eastAsia="Times New Roman" w:hAnsi="Times New Roman" w:cs="Times New Roman"/>
          <w:color w:val="000000"/>
          <w:sz w:val="28"/>
          <w:szCs w:val="28"/>
          <w:lang w:eastAsia="ru-RU"/>
        </w:rPr>
        <w:softHyphen/>
        <w:t>ка РФ,</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МБУК Бур</w:t>
      </w:r>
      <w:r w:rsidRPr="003B2174">
        <w:rPr>
          <w:rFonts w:ascii="Times New Roman" w:eastAsia="Times New Roman" w:hAnsi="Times New Roman" w:cs="Times New Roman"/>
          <w:color w:val="000000"/>
          <w:sz w:val="28"/>
          <w:szCs w:val="28"/>
          <w:lang w:eastAsia="ru-RU"/>
        </w:rPr>
        <w:softHyphen/>
        <w:t>лин</w:t>
      </w:r>
      <w:r w:rsidRPr="003B2174">
        <w:rPr>
          <w:rFonts w:ascii="Times New Roman" w:eastAsia="Times New Roman" w:hAnsi="Times New Roman" w:cs="Times New Roman"/>
          <w:color w:val="000000"/>
          <w:sz w:val="28"/>
          <w:szCs w:val="28"/>
          <w:lang w:eastAsia="ru-RU"/>
        </w:rPr>
        <w:softHyphen/>
        <w:t>ская меж</w:t>
      </w:r>
      <w:r w:rsidRPr="003B2174">
        <w:rPr>
          <w:rFonts w:ascii="Times New Roman" w:eastAsia="Times New Roman" w:hAnsi="Times New Roman" w:cs="Times New Roman"/>
          <w:color w:val="000000"/>
          <w:sz w:val="28"/>
          <w:szCs w:val="28"/>
          <w:lang w:eastAsia="ru-RU"/>
        </w:rPr>
        <w:softHyphen/>
        <w:t>по</w:t>
      </w:r>
      <w:r w:rsidRPr="003B2174">
        <w:rPr>
          <w:rFonts w:ascii="Times New Roman" w:eastAsia="Times New Roman" w:hAnsi="Times New Roman" w:cs="Times New Roman"/>
          <w:color w:val="000000"/>
          <w:sz w:val="28"/>
          <w:szCs w:val="28"/>
          <w:lang w:eastAsia="ru-RU"/>
        </w:rPr>
        <w:softHyphen/>
        <w:t>се</w:t>
      </w:r>
      <w:r w:rsidRPr="003B2174">
        <w:rPr>
          <w:rFonts w:ascii="Times New Roman" w:eastAsia="Times New Roman" w:hAnsi="Times New Roman" w:cs="Times New Roman"/>
          <w:color w:val="000000"/>
          <w:sz w:val="28"/>
          <w:szCs w:val="28"/>
          <w:lang w:eastAsia="ru-RU"/>
        </w:rPr>
        <w:softHyphen/>
        <w:t>лен</w:t>
      </w:r>
      <w:r w:rsidRPr="003B2174">
        <w:rPr>
          <w:rFonts w:ascii="Times New Roman" w:eastAsia="Times New Roman" w:hAnsi="Times New Roman" w:cs="Times New Roman"/>
          <w:color w:val="000000"/>
          <w:sz w:val="28"/>
          <w:szCs w:val="28"/>
          <w:lang w:eastAsia="ru-RU"/>
        </w:rPr>
        <w:softHyphen/>
        <w:t>че</w:t>
      </w:r>
      <w:r w:rsidRPr="003B2174">
        <w:rPr>
          <w:rFonts w:ascii="Times New Roman" w:eastAsia="Times New Roman" w:hAnsi="Times New Roman" w:cs="Times New Roman"/>
          <w:color w:val="000000"/>
          <w:sz w:val="28"/>
          <w:szCs w:val="28"/>
          <w:lang w:eastAsia="ru-RU"/>
        </w:rPr>
        <w:softHyphen/>
        <w:t>ская мо</w:t>
      </w:r>
      <w:r w:rsidRPr="003B2174">
        <w:rPr>
          <w:rFonts w:ascii="Times New Roman" w:eastAsia="Times New Roman" w:hAnsi="Times New Roman" w:cs="Times New Roman"/>
          <w:color w:val="000000"/>
          <w:sz w:val="28"/>
          <w:szCs w:val="28"/>
          <w:lang w:eastAsia="ru-RU"/>
        </w:rPr>
        <w:softHyphen/>
        <w:t>дель</w:t>
      </w:r>
      <w:r w:rsidRPr="003B2174">
        <w:rPr>
          <w:rFonts w:ascii="Times New Roman" w:eastAsia="Times New Roman" w:hAnsi="Times New Roman" w:cs="Times New Roman"/>
          <w:color w:val="000000"/>
          <w:sz w:val="28"/>
          <w:szCs w:val="28"/>
          <w:lang w:eastAsia="ru-RU"/>
        </w:rPr>
        <w:softHyphen/>
        <w:t>ная биб</w:t>
      </w:r>
      <w:r w:rsidRPr="003B2174">
        <w:rPr>
          <w:rFonts w:ascii="Times New Roman" w:eastAsia="Times New Roman" w:hAnsi="Times New Roman" w:cs="Times New Roman"/>
          <w:color w:val="000000"/>
          <w:sz w:val="28"/>
          <w:szCs w:val="28"/>
          <w:lang w:eastAsia="ru-RU"/>
        </w:rPr>
        <w:softHyphen/>
        <w:t>лио</w:t>
      </w:r>
      <w:r w:rsidRPr="003B2174">
        <w:rPr>
          <w:rFonts w:ascii="Times New Roman" w:eastAsia="Times New Roman" w:hAnsi="Times New Roman" w:cs="Times New Roman"/>
          <w:color w:val="000000"/>
          <w:sz w:val="28"/>
          <w:szCs w:val="28"/>
          <w:lang w:eastAsia="ru-RU"/>
        </w:rPr>
        <w:softHyphen/>
        <w:t>те</w:t>
      </w:r>
      <w:r w:rsidRPr="003B2174">
        <w:rPr>
          <w:rFonts w:ascii="Times New Roman" w:eastAsia="Times New Roman" w:hAnsi="Times New Roman" w:cs="Times New Roman"/>
          <w:color w:val="000000"/>
          <w:sz w:val="28"/>
          <w:szCs w:val="28"/>
          <w:lang w:eastAsia="ru-RU"/>
        </w:rPr>
        <w:softHyphen/>
        <w:t>ка, фили</w:t>
      </w:r>
      <w:r w:rsidRPr="003B2174">
        <w:rPr>
          <w:rFonts w:ascii="Times New Roman" w:eastAsia="Times New Roman" w:hAnsi="Times New Roman" w:cs="Times New Roman"/>
          <w:color w:val="000000"/>
          <w:sz w:val="28"/>
          <w:szCs w:val="28"/>
          <w:lang w:eastAsia="ru-RU"/>
        </w:rPr>
        <w:softHyphen/>
        <w:t>ал № 8</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Но</w:t>
      </w:r>
      <w:r w:rsidRPr="003B2174">
        <w:rPr>
          <w:rFonts w:ascii="Times New Roman" w:eastAsia="Times New Roman" w:hAnsi="Times New Roman" w:cs="Times New Roman"/>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softHyphen/>
        <w:t>пес</w:t>
      </w:r>
      <w:r w:rsidRPr="003B2174">
        <w:rPr>
          <w:rFonts w:ascii="Times New Roman" w:eastAsia="Times New Roman" w:hAnsi="Times New Roman" w:cs="Times New Roman"/>
          <w:color w:val="000000"/>
          <w:sz w:val="28"/>
          <w:szCs w:val="28"/>
          <w:lang w:eastAsia="ru-RU"/>
        </w:rPr>
        <w:softHyphen/>
        <w:t>чан</w:t>
      </w:r>
      <w:r w:rsidRPr="003B2174">
        <w:rPr>
          <w:rFonts w:ascii="Times New Roman" w:eastAsia="Times New Roman" w:hAnsi="Times New Roman" w:cs="Times New Roman"/>
          <w:color w:val="000000"/>
          <w:sz w:val="28"/>
          <w:szCs w:val="28"/>
          <w:lang w:eastAsia="ru-RU"/>
        </w:rPr>
        <w:softHyphen/>
        <w:t>ский ФАП,</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ООО «Про</w:t>
      </w:r>
      <w:r w:rsidRPr="003B2174">
        <w:rPr>
          <w:rFonts w:ascii="Times New Roman" w:eastAsia="Times New Roman" w:hAnsi="Times New Roman" w:cs="Times New Roman"/>
          <w:color w:val="000000"/>
          <w:sz w:val="28"/>
          <w:szCs w:val="28"/>
          <w:lang w:eastAsia="ru-RU"/>
        </w:rPr>
        <w:softHyphen/>
        <w:t>мС</w:t>
      </w:r>
      <w:r w:rsidRPr="003B2174">
        <w:rPr>
          <w:rFonts w:ascii="Times New Roman" w:eastAsia="Times New Roman" w:hAnsi="Times New Roman" w:cs="Times New Roman"/>
          <w:color w:val="000000"/>
          <w:sz w:val="28"/>
          <w:szCs w:val="28"/>
          <w:lang w:eastAsia="ru-RU"/>
        </w:rPr>
        <w:softHyphen/>
        <w:t>наб»,</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ко</w:t>
      </w:r>
      <w:r w:rsidRPr="003B2174">
        <w:rPr>
          <w:rFonts w:ascii="Times New Roman" w:eastAsia="Times New Roman" w:hAnsi="Times New Roman" w:cs="Times New Roman"/>
          <w:color w:val="000000"/>
          <w:sz w:val="28"/>
          <w:szCs w:val="28"/>
          <w:lang w:eastAsia="ru-RU"/>
        </w:rPr>
        <w:softHyphen/>
        <w:t>тель</w:t>
      </w:r>
      <w:r w:rsidRPr="003B2174">
        <w:rPr>
          <w:rFonts w:ascii="Times New Roman" w:eastAsia="Times New Roman" w:hAnsi="Times New Roman" w:cs="Times New Roman"/>
          <w:color w:val="000000"/>
          <w:sz w:val="28"/>
          <w:szCs w:val="28"/>
          <w:lang w:eastAsia="ru-RU"/>
        </w:rPr>
        <w:softHyphen/>
        <w:t>ная с теп</w:t>
      </w:r>
      <w:r w:rsidRPr="003B2174">
        <w:rPr>
          <w:rFonts w:ascii="Times New Roman" w:eastAsia="Times New Roman" w:hAnsi="Times New Roman" w:cs="Times New Roman"/>
          <w:color w:val="000000"/>
          <w:sz w:val="28"/>
          <w:szCs w:val="28"/>
          <w:lang w:eastAsia="ru-RU"/>
        </w:rPr>
        <w:softHyphen/>
        <w:t>ло</w:t>
      </w:r>
      <w:r w:rsidRPr="003B2174">
        <w:rPr>
          <w:rFonts w:ascii="Times New Roman" w:eastAsia="Times New Roman" w:hAnsi="Times New Roman" w:cs="Times New Roman"/>
          <w:color w:val="000000"/>
          <w:sz w:val="28"/>
          <w:szCs w:val="28"/>
          <w:lang w:eastAsia="ru-RU"/>
        </w:rPr>
        <w:softHyphen/>
        <w:t>трас</w:t>
      </w:r>
      <w:r w:rsidRPr="003B2174">
        <w:rPr>
          <w:rFonts w:ascii="Times New Roman" w:eastAsia="Times New Roman" w:hAnsi="Times New Roman" w:cs="Times New Roman"/>
          <w:color w:val="000000"/>
          <w:sz w:val="28"/>
          <w:szCs w:val="28"/>
          <w:lang w:eastAsia="ru-RU"/>
        </w:rPr>
        <w:softHyphen/>
        <w:t>сой,</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сква</w:t>
      </w:r>
      <w:r w:rsidRPr="003B2174">
        <w:rPr>
          <w:rFonts w:ascii="Times New Roman" w:eastAsia="Times New Roman" w:hAnsi="Times New Roman" w:cs="Times New Roman"/>
          <w:color w:val="000000"/>
          <w:sz w:val="28"/>
          <w:szCs w:val="28"/>
          <w:lang w:eastAsia="ru-RU"/>
        </w:rPr>
        <w:softHyphen/>
        <w:t>жи</w:t>
      </w:r>
      <w:r w:rsidRPr="003B2174">
        <w:rPr>
          <w:rFonts w:ascii="Times New Roman" w:eastAsia="Times New Roman" w:hAnsi="Times New Roman" w:cs="Times New Roman"/>
          <w:color w:val="000000"/>
          <w:sz w:val="28"/>
          <w:szCs w:val="28"/>
          <w:lang w:eastAsia="ru-RU"/>
        </w:rPr>
        <w:softHyphen/>
        <w:t>на с во</w:t>
      </w:r>
      <w:r w:rsidRPr="003B2174">
        <w:rPr>
          <w:rFonts w:ascii="Times New Roman" w:eastAsia="Times New Roman" w:hAnsi="Times New Roman" w:cs="Times New Roman"/>
          <w:color w:val="000000"/>
          <w:sz w:val="28"/>
          <w:szCs w:val="28"/>
          <w:lang w:eastAsia="ru-RU"/>
        </w:rPr>
        <w:softHyphen/>
        <w:t>до</w:t>
      </w:r>
      <w:r w:rsidRPr="003B2174">
        <w:rPr>
          <w:rFonts w:ascii="Times New Roman" w:eastAsia="Times New Roman" w:hAnsi="Times New Roman" w:cs="Times New Roman"/>
          <w:color w:val="000000"/>
          <w:sz w:val="28"/>
          <w:szCs w:val="28"/>
          <w:lang w:eastAsia="ru-RU"/>
        </w:rPr>
        <w:softHyphen/>
        <w:t>про</w:t>
      </w:r>
      <w:r w:rsidRPr="003B2174">
        <w:rPr>
          <w:rFonts w:ascii="Times New Roman" w:eastAsia="Times New Roman" w:hAnsi="Times New Roman" w:cs="Times New Roman"/>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softHyphen/>
        <w:t>дом,</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ИП Ступ</w:t>
      </w:r>
      <w:r w:rsidRPr="003B2174">
        <w:rPr>
          <w:rFonts w:ascii="Times New Roman" w:eastAsia="Times New Roman" w:hAnsi="Times New Roman" w:cs="Times New Roman"/>
          <w:color w:val="000000"/>
          <w:sz w:val="28"/>
          <w:szCs w:val="28"/>
          <w:lang w:eastAsia="ru-RU"/>
        </w:rPr>
        <w:softHyphen/>
        <w:t>ко В.В. «Для Вас»,</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ИП Сандр Е.В. «Сол</w:t>
      </w:r>
      <w:r w:rsidRPr="003B2174">
        <w:rPr>
          <w:rFonts w:ascii="Times New Roman" w:eastAsia="Times New Roman" w:hAnsi="Times New Roman" w:cs="Times New Roman"/>
          <w:color w:val="000000"/>
          <w:sz w:val="28"/>
          <w:szCs w:val="28"/>
          <w:lang w:eastAsia="ru-RU"/>
        </w:rPr>
        <w:softHyphen/>
        <w:t>ныш</w:t>
      </w:r>
      <w:r w:rsidRPr="003B2174">
        <w:rPr>
          <w:rFonts w:ascii="Times New Roman" w:eastAsia="Times New Roman" w:hAnsi="Times New Roman" w:cs="Times New Roman"/>
          <w:color w:val="000000"/>
          <w:sz w:val="28"/>
          <w:szCs w:val="28"/>
          <w:lang w:eastAsia="ru-RU"/>
        </w:rPr>
        <w:softHyphen/>
        <w:t>ко»,</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ИП Ма</w:t>
      </w:r>
      <w:r w:rsidRPr="003B2174">
        <w:rPr>
          <w:rFonts w:ascii="Times New Roman" w:eastAsia="Times New Roman" w:hAnsi="Times New Roman" w:cs="Times New Roman"/>
          <w:color w:val="000000"/>
          <w:sz w:val="28"/>
          <w:szCs w:val="28"/>
          <w:lang w:eastAsia="ru-RU"/>
        </w:rPr>
        <w:softHyphen/>
        <w:t>ев</w:t>
      </w:r>
      <w:r w:rsidRPr="003B2174">
        <w:rPr>
          <w:rFonts w:ascii="Times New Roman" w:eastAsia="Times New Roman" w:hAnsi="Times New Roman" w:cs="Times New Roman"/>
          <w:color w:val="000000"/>
          <w:sz w:val="28"/>
          <w:szCs w:val="28"/>
          <w:lang w:eastAsia="ru-RU"/>
        </w:rPr>
        <w:softHyphen/>
        <w:t>ский И.В.,</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ИП Ва</w:t>
      </w:r>
      <w:r w:rsidRPr="003B2174">
        <w:rPr>
          <w:rFonts w:ascii="Times New Roman" w:eastAsia="Times New Roman" w:hAnsi="Times New Roman" w:cs="Times New Roman"/>
          <w:color w:val="000000"/>
          <w:sz w:val="28"/>
          <w:szCs w:val="28"/>
          <w:lang w:eastAsia="ru-RU"/>
        </w:rPr>
        <w:softHyphen/>
        <w:t>ра</w:t>
      </w:r>
      <w:r w:rsidRPr="003B2174">
        <w:rPr>
          <w:rFonts w:ascii="Times New Roman" w:eastAsia="Times New Roman" w:hAnsi="Times New Roman" w:cs="Times New Roman"/>
          <w:color w:val="000000"/>
          <w:sz w:val="28"/>
          <w:szCs w:val="28"/>
          <w:lang w:eastAsia="ru-RU"/>
        </w:rPr>
        <w:softHyphen/>
        <w:t>ку</w:t>
      </w:r>
      <w:r w:rsidRPr="003B2174">
        <w:rPr>
          <w:rFonts w:ascii="Times New Roman" w:eastAsia="Times New Roman" w:hAnsi="Times New Roman" w:cs="Times New Roman"/>
          <w:color w:val="000000"/>
          <w:sz w:val="28"/>
          <w:szCs w:val="28"/>
          <w:lang w:eastAsia="ru-RU"/>
        </w:rPr>
        <w:softHyphen/>
        <w:t>та Г.Л. «Под кле</w:t>
      </w:r>
      <w:r w:rsidRPr="003B2174">
        <w:rPr>
          <w:rFonts w:ascii="Times New Roman" w:eastAsia="Times New Roman" w:hAnsi="Times New Roman" w:cs="Times New Roman"/>
          <w:color w:val="000000"/>
          <w:sz w:val="28"/>
          <w:szCs w:val="28"/>
          <w:lang w:eastAsia="ru-RU"/>
        </w:rPr>
        <w:softHyphen/>
        <w:t>на</w:t>
      </w:r>
      <w:r w:rsidRPr="003B2174">
        <w:rPr>
          <w:rFonts w:ascii="Times New Roman" w:eastAsia="Times New Roman" w:hAnsi="Times New Roman" w:cs="Times New Roman"/>
          <w:color w:val="000000"/>
          <w:sz w:val="28"/>
          <w:szCs w:val="28"/>
          <w:lang w:eastAsia="ru-RU"/>
        </w:rPr>
        <w:softHyphen/>
        <w:t>ми»,</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ИП Ов</w:t>
      </w:r>
      <w:r w:rsidRPr="003B2174">
        <w:rPr>
          <w:rFonts w:ascii="Times New Roman" w:eastAsia="Times New Roman" w:hAnsi="Times New Roman" w:cs="Times New Roman"/>
          <w:color w:val="000000"/>
          <w:sz w:val="28"/>
          <w:szCs w:val="28"/>
          <w:lang w:eastAsia="ru-RU"/>
        </w:rPr>
        <w:softHyphen/>
        <w:t>чин</w:t>
      </w:r>
      <w:r w:rsidRPr="003B2174">
        <w:rPr>
          <w:rFonts w:ascii="Times New Roman" w:eastAsia="Times New Roman" w:hAnsi="Times New Roman" w:cs="Times New Roman"/>
          <w:color w:val="000000"/>
          <w:sz w:val="28"/>
          <w:szCs w:val="28"/>
          <w:lang w:eastAsia="ru-RU"/>
        </w:rPr>
        <w:softHyphen/>
        <w:t>ни</w:t>
      </w:r>
      <w:r w:rsidRPr="003B2174">
        <w:rPr>
          <w:rFonts w:ascii="Times New Roman" w:eastAsia="Times New Roman" w:hAnsi="Times New Roman" w:cs="Times New Roman"/>
          <w:color w:val="000000"/>
          <w:sz w:val="28"/>
          <w:szCs w:val="28"/>
          <w:lang w:eastAsia="ru-RU"/>
        </w:rPr>
        <w:softHyphen/>
        <w:t>ко</w:t>
      </w:r>
      <w:r w:rsidRPr="003B2174">
        <w:rPr>
          <w:rFonts w:ascii="Times New Roman" w:eastAsia="Times New Roman" w:hAnsi="Times New Roman" w:cs="Times New Roman"/>
          <w:color w:val="000000"/>
          <w:sz w:val="28"/>
          <w:szCs w:val="28"/>
          <w:lang w:eastAsia="ru-RU"/>
        </w:rPr>
        <w:softHyphen/>
        <w:t>ва В.В. «Ви</w:t>
      </w:r>
      <w:r w:rsidRPr="003B2174">
        <w:rPr>
          <w:rFonts w:ascii="Times New Roman" w:eastAsia="Times New Roman" w:hAnsi="Times New Roman" w:cs="Times New Roman"/>
          <w:color w:val="000000"/>
          <w:sz w:val="28"/>
          <w:szCs w:val="28"/>
          <w:lang w:eastAsia="ru-RU"/>
        </w:rPr>
        <w:softHyphen/>
        <w:t>зит»,</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ИП Ве</w:t>
      </w:r>
      <w:r w:rsidRPr="003B2174">
        <w:rPr>
          <w:rFonts w:ascii="Times New Roman" w:eastAsia="Times New Roman" w:hAnsi="Times New Roman" w:cs="Times New Roman"/>
          <w:color w:val="000000"/>
          <w:sz w:val="28"/>
          <w:szCs w:val="28"/>
          <w:lang w:eastAsia="ru-RU"/>
        </w:rPr>
        <w:softHyphen/>
        <w:t>лич</w:t>
      </w:r>
      <w:r w:rsidRPr="003B2174">
        <w:rPr>
          <w:rFonts w:ascii="Times New Roman" w:eastAsia="Times New Roman" w:hAnsi="Times New Roman" w:cs="Times New Roman"/>
          <w:color w:val="000000"/>
          <w:sz w:val="28"/>
          <w:szCs w:val="28"/>
          <w:lang w:eastAsia="ru-RU"/>
        </w:rPr>
        <w:softHyphen/>
        <w:t>ко Г.М.,</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ИП Ми</w:t>
      </w:r>
      <w:r w:rsidRPr="003B2174">
        <w:rPr>
          <w:rFonts w:ascii="Times New Roman" w:eastAsia="Times New Roman" w:hAnsi="Times New Roman" w:cs="Times New Roman"/>
          <w:color w:val="000000"/>
          <w:sz w:val="28"/>
          <w:szCs w:val="28"/>
          <w:lang w:eastAsia="ru-RU"/>
        </w:rPr>
        <w:softHyphen/>
        <w:t>хай</w:t>
      </w:r>
      <w:r w:rsidRPr="003B2174">
        <w:rPr>
          <w:rFonts w:ascii="Times New Roman" w:eastAsia="Times New Roman" w:hAnsi="Times New Roman" w:cs="Times New Roman"/>
          <w:color w:val="000000"/>
          <w:sz w:val="28"/>
          <w:szCs w:val="28"/>
          <w:lang w:eastAsia="ru-RU"/>
        </w:rPr>
        <w:softHyphen/>
        <w:t>лов В.В.,</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i/>
          <w:iCs/>
          <w:color w:val="000000"/>
          <w:sz w:val="28"/>
          <w:szCs w:val="28"/>
          <w:lang w:eastAsia="ru-RU"/>
        </w:rPr>
        <w:t>- </w:t>
      </w:r>
      <w:r w:rsidRPr="003B2174">
        <w:rPr>
          <w:rFonts w:ascii="Times New Roman" w:eastAsia="Times New Roman" w:hAnsi="Times New Roman" w:cs="Times New Roman"/>
          <w:color w:val="000000"/>
          <w:sz w:val="28"/>
          <w:szCs w:val="28"/>
          <w:lang w:eastAsia="ru-RU"/>
        </w:rPr>
        <w:t>кон</w:t>
      </w:r>
      <w:r w:rsidRPr="003B2174">
        <w:rPr>
          <w:rFonts w:ascii="Times New Roman" w:eastAsia="Times New Roman" w:hAnsi="Times New Roman" w:cs="Times New Roman"/>
          <w:color w:val="000000"/>
          <w:sz w:val="28"/>
          <w:szCs w:val="28"/>
          <w:lang w:eastAsia="ru-RU"/>
        </w:rPr>
        <w:softHyphen/>
        <w:t>тей</w:t>
      </w:r>
      <w:r w:rsidRPr="003B2174">
        <w:rPr>
          <w:rFonts w:ascii="Times New Roman" w:eastAsia="Times New Roman" w:hAnsi="Times New Roman" w:cs="Times New Roman"/>
          <w:color w:val="000000"/>
          <w:sz w:val="28"/>
          <w:szCs w:val="28"/>
          <w:lang w:eastAsia="ru-RU"/>
        </w:rPr>
        <w:softHyphen/>
        <w:t>нер АТС</w:t>
      </w:r>
      <w:r w:rsidRPr="003B2174">
        <w:rPr>
          <w:rFonts w:ascii="Times New Roman" w:eastAsia="Times New Roman" w:hAnsi="Times New Roman" w:cs="Times New Roman"/>
          <w:i/>
          <w:iCs/>
          <w:color w:val="000000"/>
          <w:sz w:val="28"/>
          <w:szCs w:val="28"/>
          <w:lang w:eastAsia="ru-RU"/>
        </w:rPr>
        <w:t>,</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i/>
          <w:iCs/>
          <w:color w:val="000000"/>
          <w:sz w:val="28"/>
          <w:szCs w:val="28"/>
          <w:lang w:eastAsia="ru-RU"/>
        </w:rPr>
        <w:t>- </w:t>
      </w:r>
      <w:r w:rsidRPr="003B2174">
        <w:rPr>
          <w:rFonts w:ascii="Times New Roman" w:eastAsia="Times New Roman" w:hAnsi="Times New Roman" w:cs="Times New Roman"/>
          <w:color w:val="000000"/>
          <w:sz w:val="28"/>
          <w:szCs w:val="28"/>
          <w:lang w:eastAsia="ru-RU"/>
        </w:rPr>
        <w:t>выш</w:t>
      </w:r>
      <w:r w:rsidRPr="003B2174">
        <w:rPr>
          <w:rFonts w:ascii="Times New Roman" w:eastAsia="Times New Roman" w:hAnsi="Times New Roman" w:cs="Times New Roman"/>
          <w:color w:val="000000"/>
          <w:sz w:val="28"/>
          <w:szCs w:val="28"/>
          <w:lang w:eastAsia="ru-RU"/>
        </w:rPr>
        <w:softHyphen/>
        <w:t>ка «Би</w:t>
      </w:r>
      <w:r w:rsidRPr="003B2174">
        <w:rPr>
          <w:rFonts w:ascii="Times New Roman" w:eastAsia="Times New Roman" w:hAnsi="Times New Roman" w:cs="Times New Roman"/>
          <w:color w:val="000000"/>
          <w:sz w:val="28"/>
          <w:szCs w:val="28"/>
          <w:lang w:eastAsia="ru-RU"/>
        </w:rPr>
        <w:softHyphen/>
        <w:t>лайн»,</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КФХ «Ва</w:t>
      </w:r>
      <w:r w:rsidRPr="003B2174">
        <w:rPr>
          <w:rFonts w:ascii="Times New Roman" w:eastAsia="Times New Roman" w:hAnsi="Times New Roman" w:cs="Times New Roman"/>
          <w:color w:val="000000"/>
          <w:sz w:val="28"/>
          <w:szCs w:val="28"/>
          <w:lang w:eastAsia="ru-RU"/>
        </w:rPr>
        <w:softHyphen/>
        <w:t>ра</w:t>
      </w:r>
      <w:r w:rsidRPr="003B2174">
        <w:rPr>
          <w:rFonts w:ascii="Times New Roman" w:eastAsia="Times New Roman" w:hAnsi="Times New Roman" w:cs="Times New Roman"/>
          <w:color w:val="000000"/>
          <w:sz w:val="28"/>
          <w:szCs w:val="28"/>
          <w:lang w:eastAsia="ru-RU"/>
        </w:rPr>
        <w:softHyphen/>
        <w:t>ку</w:t>
      </w:r>
      <w:r w:rsidRPr="003B2174">
        <w:rPr>
          <w:rFonts w:ascii="Times New Roman" w:eastAsia="Times New Roman" w:hAnsi="Times New Roman" w:cs="Times New Roman"/>
          <w:color w:val="000000"/>
          <w:sz w:val="28"/>
          <w:szCs w:val="28"/>
          <w:lang w:eastAsia="ru-RU"/>
        </w:rPr>
        <w:softHyphen/>
        <w:t>та В.И.»</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2) </w:t>
      </w:r>
      <w:r w:rsidRPr="003B2174">
        <w:rPr>
          <w:rFonts w:ascii="Times New Roman" w:eastAsia="Times New Roman" w:hAnsi="Times New Roman" w:cs="Times New Roman"/>
          <w:b/>
          <w:bCs/>
          <w:color w:val="000000"/>
          <w:sz w:val="28"/>
          <w:szCs w:val="28"/>
          <w:lang w:eastAsia="ru-RU"/>
        </w:rPr>
        <w:t>се</w:t>
      </w:r>
      <w:r w:rsidRPr="003B2174">
        <w:rPr>
          <w:rFonts w:ascii="Times New Roman" w:eastAsia="Times New Roman" w:hAnsi="Times New Roman" w:cs="Times New Roman"/>
          <w:b/>
          <w:bCs/>
          <w:color w:val="000000"/>
          <w:sz w:val="28"/>
          <w:szCs w:val="28"/>
          <w:lang w:eastAsia="ru-RU"/>
        </w:rPr>
        <w:softHyphen/>
        <w:t>ло Но</w:t>
      </w:r>
      <w:r w:rsidRPr="003B2174">
        <w:rPr>
          <w:rFonts w:ascii="Times New Roman" w:eastAsia="Times New Roman" w:hAnsi="Times New Roman" w:cs="Times New Roman"/>
          <w:b/>
          <w:bCs/>
          <w:color w:val="000000"/>
          <w:sz w:val="28"/>
          <w:szCs w:val="28"/>
          <w:lang w:eastAsia="ru-RU"/>
        </w:rPr>
        <w:softHyphen/>
        <w:t>воалек</w:t>
      </w:r>
      <w:r w:rsidRPr="003B2174">
        <w:rPr>
          <w:rFonts w:ascii="Times New Roman" w:eastAsia="Times New Roman" w:hAnsi="Times New Roman" w:cs="Times New Roman"/>
          <w:b/>
          <w:bCs/>
          <w:color w:val="000000"/>
          <w:sz w:val="28"/>
          <w:szCs w:val="28"/>
          <w:lang w:eastAsia="ru-RU"/>
        </w:rPr>
        <w:softHyphen/>
        <w:t>се</w:t>
      </w:r>
      <w:r w:rsidRPr="003B2174">
        <w:rPr>
          <w:rFonts w:ascii="Times New Roman" w:eastAsia="Times New Roman" w:hAnsi="Times New Roman" w:cs="Times New Roman"/>
          <w:b/>
          <w:bCs/>
          <w:color w:val="000000"/>
          <w:sz w:val="28"/>
          <w:szCs w:val="28"/>
          <w:lang w:eastAsia="ru-RU"/>
        </w:rPr>
        <w:softHyphen/>
        <w:t>ев</w:t>
      </w:r>
      <w:r w:rsidRPr="003B2174">
        <w:rPr>
          <w:rFonts w:ascii="Times New Roman" w:eastAsia="Times New Roman" w:hAnsi="Times New Roman" w:cs="Times New Roman"/>
          <w:b/>
          <w:bCs/>
          <w:color w:val="000000"/>
          <w:sz w:val="28"/>
          <w:szCs w:val="28"/>
          <w:lang w:eastAsia="ru-RU"/>
        </w:rPr>
        <w:softHyphen/>
        <w:t>ка, </w:t>
      </w:r>
      <w:r w:rsidRPr="003B2174">
        <w:rPr>
          <w:rFonts w:ascii="Times New Roman" w:eastAsia="Times New Roman" w:hAnsi="Times New Roman" w:cs="Times New Roman"/>
          <w:color w:val="000000"/>
          <w:sz w:val="28"/>
          <w:szCs w:val="28"/>
          <w:lang w:eastAsia="ru-RU"/>
        </w:rPr>
        <w:t>на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ко</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ро</w:t>
      </w:r>
      <w:r w:rsidRPr="003B2174">
        <w:rPr>
          <w:rFonts w:ascii="Times New Roman" w:eastAsia="Times New Roman" w:hAnsi="Times New Roman" w:cs="Times New Roman"/>
          <w:color w:val="000000"/>
          <w:sz w:val="28"/>
          <w:szCs w:val="28"/>
          <w:lang w:eastAsia="ru-RU"/>
        </w:rPr>
        <w:softHyphen/>
        <w:t>го на</w:t>
      </w:r>
      <w:r w:rsidRPr="003B2174">
        <w:rPr>
          <w:rFonts w:ascii="Times New Roman" w:eastAsia="Times New Roman" w:hAnsi="Times New Roman" w:cs="Times New Roman"/>
          <w:color w:val="000000"/>
          <w:sz w:val="28"/>
          <w:szCs w:val="28"/>
          <w:lang w:eastAsia="ru-RU"/>
        </w:rPr>
        <w:softHyphen/>
        <w:t>хо</w:t>
      </w:r>
      <w:r w:rsidRPr="003B2174">
        <w:rPr>
          <w:rFonts w:ascii="Times New Roman" w:eastAsia="Times New Roman" w:hAnsi="Times New Roman" w:cs="Times New Roman"/>
          <w:color w:val="000000"/>
          <w:sz w:val="28"/>
          <w:szCs w:val="28"/>
          <w:lang w:eastAsia="ru-RU"/>
        </w:rPr>
        <w:softHyphen/>
        <w:t>дят</w:t>
      </w:r>
      <w:r w:rsidRPr="003B2174">
        <w:rPr>
          <w:rFonts w:ascii="Times New Roman" w:eastAsia="Times New Roman" w:hAnsi="Times New Roman" w:cs="Times New Roman"/>
          <w:color w:val="000000"/>
          <w:sz w:val="28"/>
          <w:szCs w:val="28"/>
          <w:lang w:eastAsia="ru-RU"/>
        </w:rPr>
        <w:softHyphen/>
        <w:t>ся:</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ИП Ступ</w:t>
      </w:r>
      <w:r w:rsidRPr="003B2174">
        <w:rPr>
          <w:rFonts w:ascii="Times New Roman" w:eastAsia="Times New Roman" w:hAnsi="Times New Roman" w:cs="Times New Roman"/>
          <w:color w:val="000000"/>
          <w:sz w:val="28"/>
          <w:szCs w:val="28"/>
          <w:lang w:eastAsia="ru-RU"/>
        </w:rPr>
        <w:softHyphen/>
        <w:t>ко В.В. «Еле</w:t>
      </w:r>
      <w:r w:rsidRPr="003B2174">
        <w:rPr>
          <w:rFonts w:ascii="Times New Roman" w:eastAsia="Times New Roman" w:hAnsi="Times New Roman" w:cs="Times New Roman"/>
          <w:color w:val="000000"/>
          <w:sz w:val="28"/>
          <w:szCs w:val="28"/>
          <w:lang w:eastAsia="ru-RU"/>
        </w:rPr>
        <w:softHyphen/>
        <w:t>на»,</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ИП Кры</w:t>
      </w:r>
      <w:r w:rsidRPr="003B2174">
        <w:rPr>
          <w:rFonts w:ascii="Times New Roman" w:eastAsia="Times New Roman" w:hAnsi="Times New Roman" w:cs="Times New Roman"/>
          <w:color w:val="000000"/>
          <w:sz w:val="28"/>
          <w:szCs w:val="28"/>
          <w:lang w:eastAsia="ru-RU"/>
        </w:rPr>
        <w:softHyphen/>
        <w:t>шин В.В.</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Но</w:t>
      </w:r>
      <w:r w:rsidRPr="003B2174">
        <w:rPr>
          <w:rFonts w:ascii="Times New Roman" w:eastAsia="Times New Roman" w:hAnsi="Times New Roman" w:cs="Times New Roman"/>
          <w:color w:val="000000"/>
          <w:sz w:val="28"/>
          <w:szCs w:val="28"/>
          <w:lang w:eastAsia="ru-RU"/>
        </w:rPr>
        <w:softHyphen/>
        <w:t>воалек</w:t>
      </w:r>
      <w:r w:rsidRPr="003B2174">
        <w:rPr>
          <w:rFonts w:ascii="Times New Roman" w:eastAsia="Times New Roman" w:hAnsi="Times New Roman" w:cs="Times New Roman"/>
          <w:color w:val="000000"/>
          <w:sz w:val="28"/>
          <w:szCs w:val="28"/>
          <w:lang w:eastAsia="ru-RU"/>
        </w:rPr>
        <w:softHyphen/>
        <w:t>се</w:t>
      </w:r>
      <w:r w:rsidRPr="003B2174">
        <w:rPr>
          <w:rFonts w:ascii="Times New Roman" w:eastAsia="Times New Roman" w:hAnsi="Times New Roman" w:cs="Times New Roman"/>
          <w:color w:val="000000"/>
          <w:sz w:val="28"/>
          <w:szCs w:val="28"/>
          <w:lang w:eastAsia="ru-RU"/>
        </w:rPr>
        <w:softHyphen/>
        <w:t>ев</w:t>
      </w:r>
      <w:r w:rsidRPr="003B2174">
        <w:rPr>
          <w:rFonts w:ascii="Times New Roman" w:eastAsia="Times New Roman" w:hAnsi="Times New Roman" w:cs="Times New Roman"/>
          <w:color w:val="000000"/>
          <w:sz w:val="28"/>
          <w:szCs w:val="28"/>
          <w:lang w:eastAsia="ru-RU"/>
        </w:rPr>
        <w:softHyphen/>
        <w:t>ский ФАП,</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lastRenderedPageBreak/>
        <w:t>- ИП гла</w:t>
      </w:r>
      <w:r w:rsidRPr="003B2174">
        <w:rPr>
          <w:rFonts w:ascii="Times New Roman" w:eastAsia="Times New Roman" w:hAnsi="Times New Roman" w:cs="Times New Roman"/>
          <w:color w:val="000000"/>
          <w:sz w:val="28"/>
          <w:szCs w:val="28"/>
          <w:lang w:eastAsia="ru-RU"/>
        </w:rPr>
        <w:softHyphen/>
        <w:t>ва КФХ «Ку</w:t>
      </w:r>
      <w:r w:rsidRPr="003B2174">
        <w:rPr>
          <w:rFonts w:ascii="Times New Roman" w:eastAsia="Times New Roman" w:hAnsi="Times New Roman" w:cs="Times New Roman"/>
          <w:color w:val="000000"/>
          <w:sz w:val="28"/>
          <w:szCs w:val="28"/>
          <w:lang w:eastAsia="ru-RU"/>
        </w:rPr>
        <w:softHyphen/>
        <w:t>ли</w:t>
      </w:r>
      <w:r w:rsidRPr="003B2174">
        <w:rPr>
          <w:rFonts w:ascii="Times New Roman" w:eastAsia="Times New Roman" w:hAnsi="Times New Roman" w:cs="Times New Roman"/>
          <w:color w:val="000000"/>
          <w:sz w:val="28"/>
          <w:szCs w:val="28"/>
          <w:lang w:eastAsia="ru-RU"/>
        </w:rPr>
        <w:softHyphen/>
        <w:t>нич Л.А.»,</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КФХ «Ку</w:t>
      </w:r>
      <w:r w:rsidRPr="003B2174">
        <w:rPr>
          <w:rFonts w:ascii="Times New Roman" w:eastAsia="Times New Roman" w:hAnsi="Times New Roman" w:cs="Times New Roman"/>
          <w:color w:val="000000"/>
          <w:sz w:val="28"/>
          <w:szCs w:val="28"/>
          <w:lang w:eastAsia="ru-RU"/>
        </w:rPr>
        <w:softHyphen/>
        <w:t>ли</w:t>
      </w:r>
      <w:r w:rsidRPr="003B2174">
        <w:rPr>
          <w:rFonts w:ascii="Times New Roman" w:eastAsia="Times New Roman" w:hAnsi="Times New Roman" w:cs="Times New Roman"/>
          <w:color w:val="000000"/>
          <w:sz w:val="28"/>
          <w:szCs w:val="28"/>
          <w:lang w:eastAsia="ru-RU"/>
        </w:rPr>
        <w:softHyphen/>
        <w:t>нич А.В.».</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3) </w:t>
      </w:r>
      <w:r w:rsidRPr="003B2174">
        <w:rPr>
          <w:rFonts w:ascii="Times New Roman" w:eastAsia="Times New Roman" w:hAnsi="Times New Roman" w:cs="Times New Roman"/>
          <w:b/>
          <w:bCs/>
          <w:color w:val="000000"/>
          <w:sz w:val="28"/>
          <w:szCs w:val="28"/>
          <w:lang w:eastAsia="ru-RU"/>
        </w:rPr>
        <w:t>се</w:t>
      </w:r>
      <w:r w:rsidRPr="003B2174">
        <w:rPr>
          <w:rFonts w:ascii="Times New Roman" w:eastAsia="Times New Roman" w:hAnsi="Times New Roman" w:cs="Times New Roman"/>
          <w:b/>
          <w:bCs/>
          <w:color w:val="000000"/>
          <w:sz w:val="28"/>
          <w:szCs w:val="28"/>
          <w:lang w:eastAsia="ru-RU"/>
        </w:rPr>
        <w:softHyphen/>
        <w:t>ло Ста</w:t>
      </w:r>
      <w:r w:rsidRPr="003B2174">
        <w:rPr>
          <w:rFonts w:ascii="Times New Roman" w:eastAsia="Times New Roman" w:hAnsi="Times New Roman" w:cs="Times New Roman"/>
          <w:b/>
          <w:bCs/>
          <w:color w:val="000000"/>
          <w:sz w:val="28"/>
          <w:szCs w:val="28"/>
          <w:lang w:eastAsia="ru-RU"/>
        </w:rPr>
        <w:softHyphen/>
        <w:t>ро</w:t>
      </w:r>
      <w:r w:rsidRPr="003B2174">
        <w:rPr>
          <w:rFonts w:ascii="Times New Roman" w:eastAsia="Times New Roman" w:hAnsi="Times New Roman" w:cs="Times New Roman"/>
          <w:b/>
          <w:bCs/>
          <w:color w:val="000000"/>
          <w:sz w:val="28"/>
          <w:szCs w:val="28"/>
          <w:lang w:eastAsia="ru-RU"/>
        </w:rPr>
        <w:softHyphen/>
        <w:t>пес</w:t>
      </w:r>
      <w:r w:rsidRPr="003B2174">
        <w:rPr>
          <w:rFonts w:ascii="Times New Roman" w:eastAsia="Times New Roman" w:hAnsi="Times New Roman" w:cs="Times New Roman"/>
          <w:b/>
          <w:bCs/>
          <w:color w:val="000000"/>
          <w:sz w:val="28"/>
          <w:szCs w:val="28"/>
          <w:lang w:eastAsia="ru-RU"/>
        </w:rPr>
        <w:softHyphen/>
        <w:t>ча</w:t>
      </w:r>
      <w:r w:rsidRPr="003B2174">
        <w:rPr>
          <w:rFonts w:ascii="Times New Roman" w:eastAsia="Times New Roman" w:hAnsi="Times New Roman" w:cs="Times New Roman"/>
          <w:b/>
          <w:bCs/>
          <w:color w:val="000000"/>
          <w:sz w:val="28"/>
          <w:szCs w:val="28"/>
          <w:lang w:eastAsia="ru-RU"/>
        </w:rPr>
        <w:softHyphen/>
        <w:t>ное.</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7960" w:type="dxa"/>
        <w:tblLook w:val="04A0"/>
      </w:tblPr>
      <w:tblGrid>
        <w:gridCol w:w="3260"/>
        <w:gridCol w:w="3180"/>
        <w:gridCol w:w="1520"/>
      </w:tblGrid>
      <w:tr w:rsidR="003B2174" w:rsidRPr="003B2174" w:rsidTr="000D3646">
        <w:trPr>
          <w:trHeight w:val="330"/>
        </w:trPr>
        <w:tc>
          <w:tcPr>
            <w:tcW w:w="3260" w:type="dxa"/>
            <w:tcBorders>
              <w:top w:val="single" w:sz="4" w:space="0" w:color="auto"/>
              <w:left w:val="single" w:sz="4" w:space="0" w:color="auto"/>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село Новопесчаное</w:t>
            </w:r>
          </w:p>
        </w:tc>
        <w:tc>
          <w:tcPr>
            <w:tcW w:w="3180" w:type="dxa"/>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656</w:t>
            </w:r>
          </w:p>
        </w:tc>
        <w:tc>
          <w:tcPr>
            <w:tcW w:w="1520" w:type="dxa"/>
            <w:vMerge w:val="restart"/>
            <w:tcBorders>
              <w:top w:val="single" w:sz="4" w:space="0" w:color="auto"/>
              <w:left w:val="single" w:sz="4" w:space="0" w:color="auto"/>
              <w:bottom w:val="single" w:sz="4" w:space="0" w:color="000000"/>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771</w:t>
            </w: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село Новоалексеевка</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115</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село Старопесчаное</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0</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1. Показатели перспективного спроса на тепловую энергию (мощность) и теплоноситель в установленных границах территории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color w:val="000000"/>
          <w:sz w:val="28"/>
          <w:szCs w:val="28"/>
          <w:lang w:eastAsia="ru-RU"/>
        </w:rPr>
        <w:t>Но</w:t>
      </w:r>
      <w:r w:rsidRPr="003B2174">
        <w:rPr>
          <w:rFonts w:ascii="Times New Roman" w:eastAsia="Times New Roman" w:hAnsi="Times New Roman" w:cs="Times New Roman"/>
          <w:b/>
          <w:color w:val="000000"/>
          <w:sz w:val="28"/>
          <w:szCs w:val="28"/>
          <w:lang w:eastAsia="ru-RU"/>
        </w:rPr>
        <w:softHyphen/>
        <w:t>во</w:t>
      </w:r>
      <w:r w:rsidRPr="003B2174">
        <w:rPr>
          <w:rFonts w:ascii="Times New Roman" w:eastAsia="Times New Roman" w:hAnsi="Times New Roman" w:cs="Times New Roman"/>
          <w:b/>
          <w:color w:val="000000"/>
          <w:sz w:val="28"/>
          <w:szCs w:val="28"/>
          <w:lang w:eastAsia="ru-RU"/>
        </w:rPr>
        <w:softHyphen/>
        <w:t>пес</w:t>
      </w:r>
      <w:r w:rsidRPr="003B2174">
        <w:rPr>
          <w:rFonts w:ascii="Times New Roman" w:eastAsia="Times New Roman" w:hAnsi="Times New Roman" w:cs="Times New Roman"/>
          <w:b/>
          <w:color w:val="000000"/>
          <w:sz w:val="28"/>
          <w:szCs w:val="28"/>
          <w:lang w:eastAsia="ru-RU"/>
        </w:rPr>
        <w:softHyphen/>
        <w:t>чан</w:t>
      </w:r>
      <w:r w:rsidRPr="003B2174">
        <w:rPr>
          <w:rFonts w:ascii="Times New Roman" w:eastAsia="Times New Roman" w:hAnsi="Times New Roman" w:cs="Times New Roman"/>
          <w:b/>
          <w:color w:val="000000"/>
          <w:sz w:val="28"/>
          <w:szCs w:val="28"/>
          <w:lang w:eastAsia="ru-RU"/>
        </w:rPr>
        <w:softHyphen/>
        <w:t>ско</w:t>
      </w:r>
      <w:r w:rsidRPr="003B2174">
        <w:rPr>
          <w:rFonts w:ascii="Times New Roman" w:eastAsia="Times New Roman" w:hAnsi="Times New Roman" w:cs="Times New Roman"/>
          <w:b/>
          <w:color w:val="000000"/>
          <w:sz w:val="28"/>
          <w:szCs w:val="28"/>
          <w:lang w:eastAsia="ru-RU"/>
        </w:rPr>
        <w:softHyphen/>
        <w:t>го</w:t>
      </w:r>
      <w:r w:rsidRPr="003B2174">
        <w:rPr>
          <w:rFonts w:ascii="Times New Roman" w:eastAsia="Times New Roman" w:hAnsi="Times New Roman" w:cs="Times New Roman"/>
          <w:b/>
          <w:sz w:val="28"/>
          <w:szCs w:val="28"/>
          <w:lang w:eastAsia="ru-RU"/>
        </w:rPr>
        <w:t xml:space="preserve">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1"/>
          <w:numId w:val="9"/>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Существующее состояние</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В настоящее время теплоснабжение общественной застройки и жилого сектора </w:t>
      </w:r>
      <w:r w:rsidRPr="003B2174">
        <w:rPr>
          <w:rFonts w:ascii="Times New Roman" w:eastAsia="Times New Roman" w:hAnsi="Times New Roman" w:cs="Times New Roman"/>
          <w:color w:val="000000"/>
          <w:sz w:val="28"/>
          <w:szCs w:val="28"/>
          <w:lang w:eastAsia="ru-RU"/>
        </w:rPr>
        <w:t>Но</w:t>
      </w:r>
      <w:r w:rsidRPr="003B2174">
        <w:rPr>
          <w:rFonts w:ascii="Times New Roman" w:eastAsia="Times New Roman" w:hAnsi="Times New Roman" w:cs="Times New Roman"/>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softHyphen/>
        <w:t>пес</w:t>
      </w:r>
      <w:r w:rsidRPr="003B2174">
        <w:rPr>
          <w:rFonts w:ascii="Times New Roman" w:eastAsia="Times New Roman" w:hAnsi="Times New Roman" w:cs="Times New Roman"/>
          <w:color w:val="000000"/>
          <w:sz w:val="28"/>
          <w:szCs w:val="28"/>
          <w:lang w:eastAsia="ru-RU"/>
        </w:rPr>
        <w:softHyphen/>
        <w:t>чан</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w:t>
      </w:r>
      <w:r w:rsidRPr="003B2174">
        <w:rPr>
          <w:rFonts w:ascii="Times New Roman" w:eastAsia="Times New Roman" w:hAnsi="Times New Roman" w:cs="Times New Roman"/>
          <w:sz w:val="28"/>
          <w:szCs w:val="28"/>
          <w:lang w:eastAsia="ru-RU"/>
        </w:rPr>
        <w:t xml:space="preserve"> сельсовета осуществляется от индивидуальных промышленных отопительных, и квартирных коммунальных котельных.</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Частный сектор отапливается индивидуальными печами и небольшая часть коммунальными котельными.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Поставщиком тепловой энергии в поселении является МУП «Бурлинские коммунальные системы»  (МУП «БКС») Бурлинского района Алтайского края Предприятие эксплуатирует  котельную ( мощность 1,2</w:t>
      </w:r>
      <w:r w:rsidRPr="003B2174">
        <w:rPr>
          <w:rFonts w:ascii="Times New Roman" w:eastAsia="Times New Roman" w:hAnsi="Times New Roman" w:cs="Times New Roman"/>
          <w:sz w:val="28"/>
          <w:szCs w:val="28"/>
          <w:u w:val="single"/>
          <w:lang w:eastAsia="ru-RU"/>
        </w:rPr>
        <w:t xml:space="preserve"> </w:t>
      </w:r>
      <w:r w:rsidRPr="003B2174">
        <w:rPr>
          <w:rFonts w:ascii="Times New Roman" w:eastAsia="Times New Roman" w:hAnsi="Times New Roman" w:cs="Times New Roman"/>
          <w:sz w:val="28"/>
          <w:szCs w:val="28"/>
          <w:lang w:eastAsia="ru-RU"/>
        </w:rPr>
        <w:t>Гкал/час) и 488,5 метров тепловых сетей в двухтрубном исполнении.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781" w:type="dxa"/>
        <w:tblInd w:w="108" w:type="dxa"/>
        <w:tblLook w:val="0000"/>
      </w:tblPr>
      <w:tblGrid>
        <w:gridCol w:w="1792"/>
        <w:gridCol w:w="2274"/>
        <w:gridCol w:w="2251"/>
        <w:gridCol w:w="3464"/>
      </w:tblGrid>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котел.</w:t>
            </w: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Населенный пункт</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Гкал/час</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топлива</w:t>
            </w:r>
          </w:p>
        </w:tc>
      </w:tr>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Новопесчаное</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1,2</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Краткая характеристика котельных, расположенных на территории </w:t>
      </w:r>
      <w:r w:rsidRPr="003B2174">
        <w:rPr>
          <w:rFonts w:ascii="Times New Roman" w:eastAsia="Times New Roman" w:hAnsi="Times New Roman" w:cs="Times New Roman"/>
          <w:b/>
          <w:color w:val="000000"/>
          <w:sz w:val="28"/>
          <w:szCs w:val="28"/>
          <w:lang w:eastAsia="ru-RU"/>
        </w:rPr>
        <w:t>Но</w:t>
      </w:r>
      <w:r w:rsidRPr="003B2174">
        <w:rPr>
          <w:rFonts w:ascii="Times New Roman" w:eastAsia="Times New Roman" w:hAnsi="Times New Roman" w:cs="Times New Roman"/>
          <w:b/>
          <w:color w:val="000000"/>
          <w:sz w:val="28"/>
          <w:szCs w:val="28"/>
          <w:lang w:eastAsia="ru-RU"/>
        </w:rPr>
        <w:softHyphen/>
        <w:t>во</w:t>
      </w:r>
      <w:r w:rsidRPr="003B2174">
        <w:rPr>
          <w:rFonts w:ascii="Times New Roman" w:eastAsia="Times New Roman" w:hAnsi="Times New Roman" w:cs="Times New Roman"/>
          <w:b/>
          <w:color w:val="000000"/>
          <w:sz w:val="28"/>
          <w:szCs w:val="28"/>
          <w:lang w:eastAsia="ru-RU"/>
        </w:rPr>
        <w:softHyphen/>
        <w:t>пес</w:t>
      </w:r>
      <w:r w:rsidRPr="003B2174">
        <w:rPr>
          <w:rFonts w:ascii="Times New Roman" w:eastAsia="Times New Roman" w:hAnsi="Times New Roman" w:cs="Times New Roman"/>
          <w:b/>
          <w:color w:val="000000"/>
          <w:sz w:val="28"/>
          <w:szCs w:val="28"/>
          <w:lang w:eastAsia="ru-RU"/>
        </w:rPr>
        <w:softHyphen/>
        <w:t>чан</w:t>
      </w:r>
      <w:r w:rsidRPr="003B2174">
        <w:rPr>
          <w:rFonts w:ascii="Times New Roman" w:eastAsia="Times New Roman" w:hAnsi="Times New Roman" w:cs="Times New Roman"/>
          <w:b/>
          <w:color w:val="000000"/>
          <w:sz w:val="28"/>
          <w:szCs w:val="28"/>
          <w:lang w:eastAsia="ru-RU"/>
        </w:rPr>
        <w:softHyphen/>
        <w:t>ско</w:t>
      </w:r>
      <w:r w:rsidRPr="003B2174">
        <w:rPr>
          <w:rFonts w:ascii="Times New Roman" w:eastAsia="Times New Roman" w:hAnsi="Times New Roman" w:cs="Times New Roman"/>
          <w:b/>
          <w:color w:val="000000"/>
          <w:sz w:val="28"/>
          <w:szCs w:val="28"/>
          <w:lang w:eastAsia="ru-RU"/>
        </w:rPr>
        <w:softHyphen/>
        <w:t>го</w:t>
      </w:r>
      <w:r w:rsidRPr="003B2174">
        <w:rPr>
          <w:rFonts w:ascii="Times New Roman" w:eastAsia="Times New Roman" w:hAnsi="Times New Roman" w:cs="Times New Roman"/>
          <w:b/>
          <w:sz w:val="28"/>
          <w:szCs w:val="28"/>
          <w:lang w:eastAsia="ru-RU"/>
        </w:rPr>
        <w:t xml:space="preserve">  сельсовета:</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t xml:space="preserve">Котельная </w:t>
      </w:r>
      <w:r w:rsidRPr="003B2174">
        <w:rPr>
          <w:rFonts w:ascii="Times New Roman" w:eastAsia="Times New Roman" w:hAnsi="Times New Roman" w:cs="Times New Roman"/>
          <w:sz w:val="28"/>
          <w:szCs w:val="28"/>
          <w:lang w:eastAsia="ru-RU"/>
        </w:rPr>
        <w:t xml:space="preserve">осуществляет теплоснабжение в с. Новопесчаное, работает на твердом топливе. Общая установленная мощность котельной составляет 1,2 Гкал/час., подключенная нагрузка составляет 0,318 Гкал/час. Система теплоснабжения двухтрубная закрытая, протяженность теплосети центрального отопления в двухтрубном исчислении составляет 488,5 м, в том числе подземная 488,5 м. </w:t>
      </w:r>
      <w:r w:rsidR="009D6C62">
        <w:rPr>
          <w:rFonts w:ascii="Times New Roman" w:eastAsia="Times New Roman" w:hAnsi="Times New Roman" w:cs="Times New Roman"/>
          <w:sz w:val="28"/>
          <w:szCs w:val="28"/>
          <w:lang w:eastAsia="ru-RU"/>
        </w:rPr>
        <w:t>Здание котельной  кирпичное 1961</w:t>
      </w:r>
      <w:r w:rsidRPr="003B2174">
        <w:rPr>
          <w:rFonts w:ascii="Times New Roman" w:eastAsia="Times New Roman" w:hAnsi="Times New Roman" w:cs="Times New Roman"/>
          <w:sz w:val="28"/>
          <w:szCs w:val="28"/>
          <w:lang w:eastAsia="ru-RU"/>
        </w:rPr>
        <w:t xml:space="preserve"> года постройки: площадь здания 110,8 ; объем здания 552,0 м3.; Фундамент - бетонный ленточный, кровля - рулонная совмещенная односкатная.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Layout w:type="fixed"/>
        <w:tblCellMar>
          <w:left w:w="30" w:type="dxa"/>
          <w:right w:w="30" w:type="dxa"/>
        </w:tblCellMar>
        <w:tblLook w:val="0000"/>
      </w:tblPr>
      <w:tblGrid>
        <w:gridCol w:w="979"/>
        <w:gridCol w:w="185"/>
        <w:gridCol w:w="794"/>
        <w:gridCol w:w="980"/>
        <w:gridCol w:w="979"/>
        <w:gridCol w:w="979"/>
        <w:gridCol w:w="979"/>
        <w:gridCol w:w="979"/>
        <w:gridCol w:w="980"/>
        <w:gridCol w:w="1835"/>
      </w:tblGrid>
      <w:tr w:rsidR="003B2174" w:rsidRPr="003B2174" w:rsidTr="000D3646">
        <w:trPr>
          <w:trHeight w:val="960"/>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lastRenderedPageBreak/>
              <w:t>Наименование</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котельной</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 паспорту,</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Гкал/час </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Подключенная нагрузка,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  </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Максимальный коэффициент</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загрузки </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топлива</w:t>
            </w:r>
          </w:p>
        </w:tc>
      </w:tr>
      <w:tr w:rsidR="003B2174" w:rsidRPr="003B2174" w:rsidTr="000D3646">
        <w:trPr>
          <w:trHeight w:val="245"/>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1,2</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0,318</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26,5</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92"/>
        </w:trPr>
        <w:tc>
          <w:tcPr>
            <w:tcW w:w="979" w:type="dxa"/>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gridSpan w:val="2"/>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3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Тип,</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котла</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Поверхность нагрева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м2</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Год установки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Теплопроизводи-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тельность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Гкал/час</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r>
      <w:tr w:rsidR="003B2174" w:rsidRPr="003B2174" w:rsidTr="000D3646">
        <w:trPr>
          <w:trHeight w:val="50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 - 0,6</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 – 0,6</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85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85</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2022</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2022</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0,6</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0,6</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2938" w:type="dxa"/>
            <w:gridSpan w:val="4"/>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Сетевые насосы </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738"/>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11"/>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 100-80-160 Q=100м3/ч; Н=32м</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val="en-US" w:eastAsia="ru-RU"/>
              </w:rPr>
              <w:t>Willo</w:t>
            </w:r>
            <w:r w:rsidRPr="003B2174">
              <w:rPr>
                <w:rFonts w:ascii="Times New Roman" w:eastAsia="Times New Roman" w:hAnsi="Times New Roman" w:cs="Times New Roman"/>
                <w:sz w:val="28"/>
                <w:szCs w:val="28"/>
                <w:lang w:eastAsia="ru-RU"/>
              </w:rPr>
              <w:t xml:space="preserve"> 40/160-4/2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 xml:space="preserve">=40м3/ч; Н=160м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N=15 кВт; n=3000об/мин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N=4 кВт; n=2000об/мин</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r>
      <w:tr w:rsidR="003B2174" w:rsidRPr="003B2174" w:rsidTr="000D3646">
        <w:trPr>
          <w:trHeight w:val="262"/>
        </w:trPr>
        <w:tc>
          <w:tcPr>
            <w:tcW w:w="1164" w:type="dxa"/>
            <w:gridSpan w:val="2"/>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4896" w:type="dxa"/>
            <w:gridSpan w:val="6"/>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 подпиточный</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960"/>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5"/>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 20/30 Q=20м3/ч; Н=30м</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N=4кВт; n=2000об/мин</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sectPr w:rsidR="003B2174" w:rsidRPr="003B2174" w:rsidSect="000D3646">
          <w:footerReference w:type="default" r:id="rId25"/>
          <w:pgSz w:w="11907" w:h="16840" w:code="9"/>
          <w:pgMar w:top="720" w:right="720" w:bottom="720" w:left="720" w:header="720" w:footer="720" w:gutter="0"/>
          <w:cols w:space="720"/>
          <w:noEndnote/>
          <w:docGrid w:linePitch="326"/>
        </w:sect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Схема теплоснабжения потребителей от котельной</w:t>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sectPr w:rsidR="003B2174" w:rsidRPr="003B2174" w:rsidSect="000D3646">
          <w:pgSz w:w="11907" w:h="16840" w:code="9"/>
          <w:pgMar w:top="720" w:right="720" w:bottom="720" w:left="720" w:header="720" w:footer="720" w:gutter="0"/>
          <w:cols w:space="720"/>
          <w:noEndnote/>
          <w:docGrid w:linePitch="326"/>
        </w:sectPr>
      </w:pPr>
      <w:r w:rsidRPr="003B2174">
        <w:rPr>
          <w:rFonts w:ascii="Times New Roman" w:eastAsia="Times New Roman" w:hAnsi="Times New Roman" w:cs="Times New Roman"/>
          <w:noProof/>
          <w:sz w:val="28"/>
          <w:szCs w:val="28"/>
          <w:lang w:eastAsia="ru-RU"/>
        </w:rPr>
        <w:drawing>
          <wp:inline distT="0" distB="0" distL="0" distR="0">
            <wp:extent cx="6610350" cy="4429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610350" cy="4429125"/>
                    </a:xfrm>
                    <a:prstGeom prst="rect">
                      <a:avLst/>
                    </a:prstGeom>
                    <a:noFill/>
                    <a:ln>
                      <a:noFill/>
                    </a:ln>
                  </pic:spPr>
                </pic:pic>
              </a:graphicData>
            </a:graphic>
          </wp:inline>
        </w:drawing>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1.2. Площадь строительных фондов Новопесчанского   сельского поселения.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080"/>
        <w:gridCol w:w="2552"/>
        <w:gridCol w:w="3134"/>
      </w:tblGrid>
      <w:tr w:rsidR="003B2174" w:rsidRPr="003B2174" w:rsidTr="000D3646">
        <w:tc>
          <w:tcPr>
            <w:tcW w:w="5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308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Показатели</w:t>
            </w:r>
          </w:p>
        </w:tc>
        <w:tc>
          <w:tcPr>
            <w:tcW w:w="255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Единица измерения</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жилая зона</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163,33</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693"/>
        </w:trPr>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от общей площади земель в установленных границах </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29,62</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том числе</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многоэтажной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169"/>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1.2</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жилой застройки средней этажности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1.3</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постоянного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163,33</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29,62</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235"/>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1.4</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сезонного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1.5</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временной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1.6</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мобильного жилья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1.7</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иные жилые зоны</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bl>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br/>
      </w: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numPr>
          <w:ilvl w:val="1"/>
          <w:numId w:val="14"/>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Потребители тепловой энергии (мощности), с разделением по предприятиям, источникам теплоснабжения,  физические /юридические лица, по приборам/без приборов учета.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0"/>
          <w:numId w:val="14"/>
        </w:num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Котельная с. Новопесчаное</w:t>
      </w: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9"/>
        <w:gridCol w:w="2189"/>
        <w:gridCol w:w="5746"/>
      </w:tblGrid>
      <w:tr w:rsidR="003B2174" w:rsidRPr="003B2174" w:rsidTr="000D3646">
        <w:trPr>
          <w:trHeight w:val="144"/>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Теплоснабжающая организация</w:t>
            </w: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Источники теплоснабжения</w:t>
            </w:r>
          </w:p>
        </w:tc>
        <w:tc>
          <w:tcPr>
            <w:tcW w:w="574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действия источников теплоснабжения</w:t>
            </w:r>
          </w:p>
        </w:tc>
      </w:tr>
      <w:tr w:rsidR="003B2174" w:rsidRPr="003B2174" w:rsidTr="000D3646">
        <w:trPr>
          <w:trHeight w:val="315"/>
        </w:trPr>
        <w:tc>
          <w:tcPr>
            <w:tcW w:w="24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МУП «БТС»</w:t>
            </w:r>
          </w:p>
        </w:tc>
        <w:tc>
          <w:tcPr>
            <w:tcW w:w="21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5746"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Физические лица</w:t>
            </w:r>
          </w:p>
        </w:tc>
      </w:tr>
      <w:tr w:rsidR="003B2174" w:rsidRPr="003B2174" w:rsidTr="000D3646">
        <w:trPr>
          <w:trHeight w:val="1550"/>
        </w:trPr>
        <w:tc>
          <w:tcPr>
            <w:tcW w:w="24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i/>
                <w:sz w:val="24"/>
                <w:szCs w:val="28"/>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По приборам учета</w:t>
            </w: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993"/>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Юридические лица</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без приборов учета</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p>
          <w:p w:rsidR="003B2174" w:rsidRPr="003B2174" w:rsidRDefault="009D6C62"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3B2174" w:rsidRPr="003B2174">
              <w:rPr>
                <w:rFonts w:ascii="Times New Roman" w:eastAsia="Times New Roman" w:hAnsi="Times New Roman" w:cs="Times New Roman"/>
                <w:sz w:val="24"/>
                <w:szCs w:val="24"/>
                <w:lang w:eastAsia="ru-RU"/>
              </w:rPr>
              <w:t>МБОУ «Новопесчанская  СОШ» (Детский сад)</w:t>
            </w:r>
          </w:p>
          <w:p w:rsidR="003B2174" w:rsidRPr="003B2174" w:rsidRDefault="009D6C62"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3B2174" w:rsidRPr="003B2174">
              <w:rPr>
                <w:rFonts w:ascii="Times New Roman" w:eastAsia="Times New Roman" w:hAnsi="Times New Roman" w:cs="Times New Roman"/>
                <w:sz w:val="24"/>
                <w:szCs w:val="24"/>
                <w:lang w:eastAsia="ru-RU"/>
              </w:rPr>
              <w:t>МБОУ «Новопесчанская СОШ» ул. Центральная,12</w:t>
            </w:r>
          </w:p>
          <w:p w:rsidR="003B2174" w:rsidRPr="003B2174" w:rsidRDefault="009D6C62"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3B2174" w:rsidRPr="003B2174">
              <w:rPr>
                <w:rFonts w:ascii="Times New Roman" w:eastAsia="Times New Roman" w:hAnsi="Times New Roman" w:cs="Times New Roman"/>
                <w:sz w:val="24"/>
                <w:szCs w:val="24"/>
                <w:lang w:eastAsia="ru-RU"/>
              </w:rPr>
              <w:t>КГБУЗ «Бурлинская ЦРБ»</w:t>
            </w:r>
          </w:p>
          <w:p w:rsidR="003B2174" w:rsidRPr="003B2174" w:rsidRDefault="009D6C62"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3B2174" w:rsidRPr="003B2174">
              <w:rPr>
                <w:rFonts w:ascii="Times New Roman" w:eastAsia="Times New Roman" w:hAnsi="Times New Roman" w:cs="Times New Roman"/>
                <w:sz w:val="24"/>
                <w:szCs w:val="24"/>
                <w:lang w:eastAsia="ru-RU"/>
              </w:rPr>
              <w:t>Администрация Новопесчанского  с\совета</w:t>
            </w:r>
            <w:r>
              <w:rPr>
                <w:rFonts w:ascii="Times New Roman" w:eastAsia="Times New Roman" w:hAnsi="Times New Roman" w:cs="Times New Roman"/>
                <w:sz w:val="24"/>
                <w:szCs w:val="24"/>
                <w:lang w:eastAsia="ru-RU"/>
              </w:rPr>
              <w:t>(гараж)</w:t>
            </w:r>
          </w:p>
          <w:p w:rsidR="003B2174" w:rsidRDefault="009D6C62"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3B2174" w:rsidRPr="003B2174">
              <w:rPr>
                <w:rFonts w:ascii="Times New Roman" w:eastAsia="Times New Roman" w:hAnsi="Times New Roman" w:cs="Times New Roman"/>
                <w:sz w:val="24"/>
                <w:szCs w:val="24"/>
                <w:lang w:eastAsia="ru-RU"/>
              </w:rPr>
              <w:t>ФГУП «Почта России»</w:t>
            </w:r>
          </w:p>
          <w:p w:rsidR="009D6C62" w:rsidRPr="003B2174" w:rsidRDefault="009D6C62"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Администрация Новопесчанского сельсовета (Центральная,8)</w:t>
            </w:r>
          </w:p>
        </w:tc>
      </w:tr>
    </w:tbl>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2. Перспективные балансы тепловой мощности источников тепловой энергии и тепловой нагрузки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2.1.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Новопесчаное</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1,2</w:t>
            </w:r>
          </w:p>
        </w:tc>
      </w:tr>
    </w:tbl>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Крупные общественные здания, подключены к централизованной системе теплоснабжения, которая состоит из котельной и тепловых сетей. Эксплуатацию котельной и тепловых сетей на территории Новопесчанского сельского поселения осуществляет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Для малоэтажных многоквартирных домов предлагается устройство теплоснабжения от индивидуальных автономных источников.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Горячее водоснабжение предлагается выполнить от автономных индивидуальных водонагревателей.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 перекладке тепловых сетей, снабжающих теплом многоквартирную жилую застройку, предлагается прокладка их из стальных труб в индустриальной тепловой изоляции из пенополиуретана в полиэтиленовой оболочке.</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2.2. Описание существующих и перспективных зон действия индивидуальных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территории Новопесчанского сельсовета индивидуальный жилой фонд оборудован отопительными печами, работающими на твердом топливе уголь, дрова.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основании данных сайтов компаний производителей оборудования, технических паспортов устройств характеристика индивидуальных теплогенерирующих установок имеет следующий вид:</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Вид топлива</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Средний КПД теплогенерирующих установок</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Теплотворная способность топлива, Гкал/ед.</w:t>
            </w:r>
          </w:p>
        </w:tc>
      </w:tr>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 каменный, т</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0,729</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5108</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2.3. Перспективные балансы тепловой мощности и тепловой нагрузки в перспективных зонах действия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Перспективные балансы тепловой мощности и тепловой нагрузки в перспективных зонах действия источников тепловой энергии равны существующим, так как в Генеральном плане Новопесчанского сельсовета не предусмотрено изменение существующей схемы теплоснабжения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2.4.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Новопесчаное</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1,2</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2.5. Значения существующей и перспективной тепловой мощности источников тепловой энергии.</w:t>
      </w:r>
    </w:p>
    <w:tbl>
      <w:tblPr>
        <w:tblW w:w="91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9"/>
        <w:gridCol w:w="2102"/>
        <w:gridCol w:w="2038"/>
        <w:gridCol w:w="2032"/>
      </w:tblGrid>
      <w:tr w:rsidR="003B2174" w:rsidRPr="003B2174" w:rsidTr="000D3646">
        <w:tc>
          <w:tcPr>
            <w:tcW w:w="2959"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10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Фактическая располагаемая мощность источника, Гкал/час</w:t>
            </w:r>
          </w:p>
        </w:tc>
        <w:tc>
          <w:tcPr>
            <w:tcW w:w="4070"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Мощность тепловой энергии нетто, Гкал/час</w:t>
            </w:r>
          </w:p>
        </w:tc>
      </w:tr>
      <w:tr w:rsidR="003B2174" w:rsidRPr="003B2174" w:rsidTr="000D3646">
        <w:tc>
          <w:tcPr>
            <w:tcW w:w="295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0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038"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существующие</w:t>
            </w:r>
          </w:p>
        </w:tc>
        <w:tc>
          <w:tcPr>
            <w:tcW w:w="203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перспективные</w:t>
            </w:r>
          </w:p>
        </w:tc>
      </w:tr>
      <w:tr w:rsidR="003B2174" w:rsidRPr="003B2174" w:rsidTr="000D3646">
        <w:tc>
          <w:tcPr>
            <w:tcW w:w="295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Новопесчаное</w:t>
            </w:r>
          </w:p>
        </w:tc>
        <w:tc>
          <w:tcPr>
            <w:tcW w:w="210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1,2</w:t>
            </w:r>
          </w:p>
        </w:tc>
        <w:tc>
          <w:tcPr>
            <w:tcW w:w="2038"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0,318</w:t>
            </w:r>
          </w:p>
        </w:tc>
        <w:tc>
          <w:tcPr>
            <w:tcW w:w="203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0,318</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2.6. Затраты существующей и перспективной тепловой мощности на хозяйственные нужды тепловых сетей.</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2"/>
        <w:gridCol w:w="2552"/>
      </w:tblGrid>
      <w:tr w:rsidR="003B2174" w:rsidRPr="003B2174" w:rsidTr="000D3646">
        <w:trPr>
          <w:trHeight w:val="322"/>
        </w:trPr>
        <w:tc>
          <w:tcPr>
            <w:tcW w:w="666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55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Существующие з</w:t>
            </w:r>
            <w:r w:rsidR="00F34F71">
              <w:rPr>
                <w:rFonts w:ascii="Times New Roman" w:eastAsia="Times New Roman" w:hAnsi="Times New Roman" w:cs="Times New Roman"/>
                <w:sz w:val="28"/>
                <w:szCs w:val="28"/>
                <w:lang w:eastAsia="ru-RU"/>
              </w:rPr>
              <w:t>атраты тепловой мощности на собственные н</w:t>
            </w:r>
            <w:r w:rsidRPr="003B2174">
              <w:rPr>
                <w:rFonts w:ascii="Times New Roman" w:eastAsia="Times New Roman" w:hAnsi="Times New Roman" w:cs="Times New Roman"/>
                <w:sz w:val="28"/>
                <w:szCs w:val="28"/>
                <w:lang w:eastAsia="ru-RU"/>
              </w:rPr>
              <w:t>ужды тепловых сетей, Гкал/час</w:t>
            </w:r>
          </w:p>
        </w:tc>
      </w:tr>
      <w:tr w:rsidR="003B2174" w:rsidRPr="003B2174" w:rsidTr="000D3646">
        <w:trPr>
          <w:trHeight w:val="322"/>
        </w:trPr>
        <w:tc>
          <w:tcPr>
            <w:tcW w:w="666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666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Новопесчаное</w:t>
            </w:r>
          </w:p>
        </w:tc>
        <w:tc>
          <w:tcPr>
            <w:tcW w:w="2552" w:type="dxa"/>
          </w:tcPr>
          <w:p w:rsidR="003B2174" w:rsidRPr="00F34F71" w:rsidRDefault="00F34F71" w:rsidP="003B2174">
            <w:pPr>
              <w:spacing w:after="0" w:line="240" w:lineRule="auto"/>
              <w:rPr>
                <w:rFonts w:ascii="Times New Roman" w:eastAsia="Times New Roman" w:hAnsi="Times New Roman" w:cs="Times New Roman"/>
                <w:sz w:val="24"/>
                <w:szCs w:val="28"/>
                <w:lang w:eastAsia="ru-RU"/>
              </w:rPr>
            </w:pPr>
            <w:r w:rsidRPr="00F34F71">
              <w:rPr>
                <w:rFonts w:ascii="Times New Roman" w:eastAsia="Times New Roman" w:hAnsi="Times New Roman" w:cs="Times New Roman"/>
                <w:sz w:val="28"/>
                <w:szCs w:val="28"/>
                <w:lang w:eastAsia="ru-RU"/>
              </w:rPr>
              <w:t>20,052</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2.7. Значения существующей и перспективной тепловой мощности источников теплоснабжения, в том числе источников тепловой энергии, принадлежащих потребителям,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3"/>
        <w:gridCol w:w="1966"/>
        <w:gridCol w:w="1695"/>
      </w:tblGrid>
      <w:tr w:rsidR="003B2174" w:rsidRPr="003B2174" w:rsidTr="000D3646">
        <w:trPr>
          <w:trHeight w:val="322"/>
        </w:trPr>
        <w:tc>
          <w:tcPr>
            <w:tcW w:w="5553"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66"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Фактическая установленная  мощность источника, Гкал/час</w:t>
            </w:r>
          </w:p>
        </w:tc>
        <w:tc>
          <w:tcPr>
            <w:tcW w:w="1695"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 мощности, Гкал/час</w:t>
            </w:r>
          </w:p>
        </w:tc>
      </w:tr>
      <w:tr w:rsidR="003B2174" w:rsidRPr="003B2174" w:rsidTr="000D3646">
        <w:trPr>
          <w:trHeight w:val="322"/>
        </w:trPr>
        <w:tc>
          <w:tcPr>
            <w:tcW w:w="5553"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66"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5"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555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Новопесчаное</w:t>
            </w:r>
          </w:p>
        </w:tc>
        <w:tc>
          <w:tcPr>
            <w:tcW w:w="196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1,2</w:t>
            </w:r>
          </w:p>
        </w:tc>
        <w:tc>
          <w:tcPr>
            <w:tcW w:w="1695" w:type="dxa"/>
          </w:tcPr>
          <w:p w:rsidR="003B2174" w:rsidRPr="002A735D" w:rsidRDefault="003B2174" w:rsidP="003B2174">
            <w:pPr>
              <w:spacing w:after="0" w:line="240" w:lineRule="auto"/>
              <w:jc w:val="center"/>
              <w:rPr>
                <w:rFonts w:ascii="Times New Roman" w:eastAsia="Times New Roman" w:hAnsi="Times New Roman" w:cs="Times New Roman"/>
                <w:sz w:val="24"/>
                <w:szCs w:val="28"/>
                <w:lang w:eastAsia="ru-RU"/>
              </w:rPr>
            </w:pPr>
            <w:r w:rsidRPr="002A735D">
              <w:rPr>
                <w:rFonts w:ascii="Times New Roman" w:eastAsia="Times New Roman" w:hAnsi="Times New Roman" w:cs="Times New Roman"/>
                <w:sz w:val="24"/>
                <w:szCs w:val="28"/>
                <w:lang w:eastAsia="ru-RU"/>
              </w:rPr>
              <w:t>0, 882</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pgSz w:w="11907" w:h="16840" w:code="9"/>
          <w:pgMar w:top="720" w:right="720" w:bottom="720" w:left="720" w:header="720" w:footer="720" w:gutter="0"/>
          <w:cols w:space="720"/>
          <w:noEndnote/>
          <w:docGrid w:linePitch="326"/>
        </w:sectPr>
      </w:pPr>
    </w:p>
    <w:tbl>
      <w:tblPr>
        <w:tblpPr w:leftFromText="180" w:rightFromText="180" w:horzAnchor="margin" w:tblpXSpec="center" w:tblpY="480"/>
        <w:tblW w:w="16167" w:type="dxa"/>
        <w:tblLook w:val="04A0"/>
      </w:tblPr>
      <w:tblGrid>
        <w:gridCol w:w="861"/>
        <w:gridCol w:w="2432"/>
        <w:gridCol w:w="1909"/>
        <w:gridCol w:w="1948"/>
        <w:gridCol w:w="1720"/>
        <w:gridCol w:w="1239"/>
        <w:gridCol w:w="1427"/>
        <w:gridCol w:w="1186"/>
        <w:gridCol w:w="643"/>
        <w:gridCol w:w="457"/>
        <w:gridCol w:w="819"/>
        <w:gridCol w:w="276"/>
        <w:gridCol w:w="1466"/>
      </w:tblGrid>
      <w:tr w:rsidR="003B2174" w:rsidRPr="003B2174" w:rsidTr="000D3646">
        <w:trPr>
          <w:trHeight w:val="276"/>
        </w:trPr>
        <w:tc>
          <w:tcPr>
            <w:tcW w:w="11320" w:type="dxa"/>
            <w:gridSpan w:val="7"/>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Полезный отпуск тепловой энергии по котельным    Новопесчанского    сельсовета на 202</w:t>
            </w:r>
            <w:r w:rsidR="009D6C62">
              <w:rPr>
                <w:rFonts w:ascii="Times New Roman" w:eastAsia="Times New Roman" w:hAnsi="Times New Roman" w:cs="Times New Roman"/>
                <w:sz w:val="28"/>
                <w:szCs w:val="28"/>
                <w:lang w:eastAsia="ru-RU"/>
              </w:rPr>
              <w:t>7</w:t>
            </w:r>
            <w:r w:rsidRPr="003B2174">
              <w:rPr>
                <w:rFonts w:ascii="Times New Roman" w:eastAsia="Times New Roman" w:hAnsi="Times New Roman" w:cs="Times New Roman"/>
                <w:sz w:val="28"/>
                <w:szCs w:val="28"/>
                <w:lang w:eastAsia="ru-RU"/>
              </w:rPr>
              <w:t xml:space="preserve"> год</w:t>
            </w:r>
          </w:p>
          <w:p w:rsidR="003B2174" w:rsidRPr="003B2174" w:rsidRDefault="003B2174" w:rsidP="003B2174">
            <w:pPr>
              <w:spacing w:after="0" w:line="240" w:lineRule="auto"/>
              <w:rPr>
                <w:rFonts w:ascii="Times New Roman" w:eastAsia="Times New Roman" w:hAnsi="Times New Roman" w:cs="Times New Roman"/>
                <w:sz w:val="24"/>
                <w:szCs w:val="28"/>
                <w:highlight w:val="green"/>
                <w:lang w:eastAsia="ru-RU"/>
              </w:rPr>
            </w:pPr>
          </w:p>
        </w:tc>
        <w:tc>
          <w:tcPr>
            <w:tcW w:w="118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highlight w:val="green"/>
                <w:lang w:eastAsia="ru-RU"/>
              </w:rPr>
            </w:pPr>
          </w:p>
        </w:tc>
        <w:tc>
          <w:tcPr>
            <w:tcW w:w="1100"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095"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46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88"/>
        </w:trPr>
        <w:tc>
          <w:tcPr>
            <w:tcW w:w="861" w:type="dxa"/>
            <w:vMerge w:val="restart"/>
            <w:tcBorders>
              <w:top w:val="single" w:sz="4" w:space="0" w:color="auto"/>
              <w:left w:val="single" w:sz="4" w:space="0" w:color="auto"/>
              <w:bottom w:val="single" w:sz="4" w:space="0" w:color="000000"/>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№п/п</w:t>
            </w:r>
          </w:p>
        </w:tc>
        <w:tc>
          <w:tcPr>
            <w:tcW w:w="2432"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w:t>
            </w:r>
          </w:p>
        </w:tc>
        <w:tc>
          <w:tcPr>
            <w:tcW w:w="1693"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11181" w:type="dxa"/>
            <w:gridSpan w:val="10"/>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Теплоэнергия, Гкал</w:t>
            </w:r>
          </w:p>
        </w:tc>
      </w:tr>
      <w:tr w:rsidR="003B2174" w:rsidRPr="003B2174" w:rsidTr="000D3646">
        <w:trPr>
          <w:trHeight w:val="1078"/>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432"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3"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Реализация сторонним потребителям, Гкал</w:t>
            </w:r>
          </w:p>
        </w:tc>
        <w:tc>
          <w:tcPr>
            <w:tcW w:w="4386" w:type="dxa"/>
            <w:gridSpan w:val="3"/>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т.ч.</w:t>
            </w:r>
          </w:p>
        </w:tc>
        <w:tc>
          <w:tcPr>
            <w:tcW w:w="1829" w:type="dxa"/>
            <w:gridSpan w:val="2"/>
            <w:vMerge w:val="restart"/>
            <w:tcBorders>
              <w:top w:val="single" w:sz="4" w:space="0" w:color="auto"/>
              <w:left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Собственное потребление предприятия,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w:t>
            </w:r>
          </w:p>
        </w:tc>
        <w:tc>
          <w:tcPr>
            <w:tcW w:w="1276"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Потери в сетях Гкал</w:t>
            </w:r>
          </w:p>
        </w:tc>
        <w:tc>
          <w:tcPr>
            <w:tcW w:w="1742"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Общая выработка котельной Гкал</w:t>
            </w:r>
          </w:p>
        </w:tc>
      </w:tr>
      <w:tr w:rsidR="003B2174" w:rsidRPr="003B2174" w:rsidTr="000D3646">
        <w:trPr>
          <w:trHeight w:val="973"/>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432"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3"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20"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бюджетные организации</w:t>
            </w:r>
          </w:p>
        </w:tc>
        <w:tc>
          <w:tcPr>
            <w:tcW w:w="1239"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прочие</w:t>
            </w:r>
          </w:p>
        </w:tc>
        <w:tc>
          <w:tcPr>
            <w:tcW w:w="1427"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население</w:t>
            </w:r>
          </w:p>
        </w:tc>
        <w:tc>
          <w:tcPr>
            <w:tcW w:w="1829" w:type="dxa"/>
            <w:gridSpan w:val="2"/>
            <w:vMerge/>
            <w:tcBorders>
              <w:left w:val="nil"/>
              <w:bottom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276" w:type="dxa"/>
            <w:gridSpan w:val="2"/>
            <w:vMerge/>
            <w:tcBorders>
              <w:top w:val="nil"/>
              <w:left w:val="single" w:sz="4" w:space="0" w:color="000000"/>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42" w:type="dxa"/>
            <w:gridSpan w:val="2"/>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c>
          <w:tcPr>
            <w:tcW w:w="1693"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c>
          <w:tcPr>
            <w:tcW w:w="1948"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w:t>
            </w:r>
          </w:p>
        </w:tc>
        <w:tc>
          <w:tcPr>
            <w:tcW w:w="172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w:t>
            </w:r>
          </w:p>
        </w:tc>
        <w:tc>
          <w:tcPr>
            <w:tcW w:w="1239"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w:t>
            </w:r>
          </w:p>
        </w:tc>
        <w:tc>
          <w:tcPr>
            <w:tcW w:w="1427"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7</w:t>
            </w:r>
          </w:p>
        </w:tc>
        <w:tc>
          <w:tcPr>
            <w:tcW w:w="1829" w:type="dxa"/>
            <w:gridSpan w:val="2"/>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8</w:t>
            </w:r>
          </w:p>
        </w:tc>
        <w:tc>
          <w:tcPr>
            <w:tcW w:w="1276"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9</w:t>
            </w:r>
          </w:p>
        </w:tc>
        <w:tc>
          <w:tcPr>
            <w:tcW w:w="1742"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w:t>
            </w: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1693"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 Новопесчаное</w:t>
            </w:r>
          </w:p>
        </w:tc>
        <w:tc>
          <w:tcPr>
            <w:tcW w:w="1948"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857,78</w:t>
            </w:r>
          </w:p>
        </w:tc>
        <w:tc>
          <w:tcPr>
            <w:tcW w:w="1720"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857,78</w:t>
            </w:r>
          </w:p>
        </w:tc>
        <w:tc>
          <w:tcPr>
            <w:tcW w:w="1239"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tc>
        <w:tc>
          <w:tcPr>
            <w:tcW w:w="1427"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tc>
        <w:tc>
          <w:tcPr>
            <w:tcW w:w="1829"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5,2</w:t>
            </w:r>
          </w:p>
        </w:tc>
        <w:tc>
          <w:tcPr>
            <w:tcW w:w="1276"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289,613</w:t>
            </w:r>
          </w:p>
        </w:tc>
        <w:tc>
          <w:tcPr>
            <w:tcW w:w="1742"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1172,645</w:t>
            </w:r>
          </w:p>
        </w:tc>
      </w:tr>
    </w:tbl>
    <w:p w:rsidR="003B2174" w:rsidRPr="003B2174" w:rsidRDefault="003B2174" w:rsidP="003B2174">
      <w:pPr>
        <w:spacing w:after="0" w:line="240" w:lineRule="auto"/>
        <w:rPr>
          <w:rFonts w:ascii="Times New Roman" w:eastAsia="Times New Roman" w:hAnsi="Times New Roman" w:cs="Times New Roman"/>
          <w:b/>
          <w:sz w:val="24"/>
          <w:szCs w:val="24"/>
          <w:lang w:eastAsia="ru-RU"/>
        </w:rPr>
      </w:pPr>
      <w:r w:rsidRPr="003B2174">
        <w:rPr>
          <w:rFonts w:ascii="Times New Roman" w:eastAsia="Times New Roman" w:hAnsi="Times New Roman" w:cs="Times New Roman"/>
          <w:b/>
          <w:sz w:val="24"/>
          <w:szCs w:val="24"/>
          <w:lang w:eastAsia="ru-RU"/>
        </w:rPr>
        <w:t xml:space="preserve">          Увеличение или снижение объемов реализации тепловой энергии сторонним потребителям по котельной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последующие годы не предусматривается.</w:t>
      </w:r>
    </w:p>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pgSz w:w="16840" w:h="11907" w:orient="landscape" w:code="9"/>
          <w:pgMar w:top="568" w:right="902" w:bottom="748" w:left="851" w:header="720" w:footer="720" w:gutter="0"/>
          <w:cols w:space="720"/>
          <w:noEndnote/>
        </w:sect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3. Перспективные балансы теплоносителя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3.1.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val="en-US" w:eastAsia="ru-RU"/>
        </w:rPr>
      </w:pPr>
      <w:r w:rsidRPr="003B2174">
        <w:rPr>
          <w:rFonts w:ascii="Times New Roman" w:eastAsia="Times New Roman" w:hAnsi="Times New Roman" w:cs="Times New Roman"/>
          <w:b/>
          <w:sz w:val="28"/>
          <w:szCs w:val="28"/>
          <w:lang w:eastAsia="ru-RU"/>
        </w:rPr>
        <w:t>Производительность водоподготовительных установок.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543"/>
        <w:gridCol w:w="1799"/>
        <w:gridCol w:w="2820"/>
      </w:tblGrid>
      <w:tr w:rsidR="003B2174" w:rsidRPr="003B2174" w:rsidTr="000D3646">
        <w:tc>
          <w:tcPr>
            <w:tcW w:w="2943" w:type="dxa"/>
            <w:vMerge w:val="restart"/>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 (ЦТП)</w:t>
            </w:r>
          </w:p>
        </w:tc>
        <w:tc>
          <w:tcPr>
            <w:tcW w:w="7162" w:type="dxa"/>
            <w:gridSpan w:val="3"/>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Водоподготовительная  установка</w:t>
            </w:r>
          </w:p>
        </w:tc>
      </w:tr>
      <w:tr w:rsidR="003B2174" w:rsidRPr="003B2174" w:rsidTr="000D3646">
        <w:tc>
          <w:tcPr>
            <w:tcW w:w="2943"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4342" w:type="dxa"/>
            <w:gridSpan w:val="2"/>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Марка насоса</w:t>
            </w:r>
          </w:p>
        </w:tc>
        <w:tc>
          <w:tcPr>
            <w:tcW w:w="2820"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Мах производительность установки, м3/час</w:t>
            </w:r>
          </w:p>
        </w:tc>
      </w:tr>
      <w:tr w:rsidR="003B2174" w:rsidRPr="003B2174" w:rsidTr="000D3646">
        <w:trPr>
          <w:trHeight w:val="337"/>
        </w:trPr>
        <w:tc>
          <w:tcPr>
            <w:tcW w:w="2943"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Новопесчаное</w:t>
            </w:r>
          </w:p>
        </w:tc>
        <w:tc>
          <w:tcPr>
            <w:tcW w:w="254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Сетевые насосы тип </w:t>
            </w:r>
          </w:p>
        </w:tc>
        <w:tc>
          <w:tcPr>
            <w:tcW w:w="1799" w:type="dxa"/>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val="en-US" w:eastAsia="ru-RU"/>
              </w:rPr>
              <w:t>Willo 40/160-4/2</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4"/>
                <w:lang w:eastAsia="ru-RU"/>
              </w:rPr>
              <w:t>К 100-80-160</w:t>
            </w:r>
          </w:p>
        </w:tc>
        <w:tc>
          <w:tcPr>
            <w:tcW w:w="2820"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40</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100</w:t>
            </w:r>
          </w:p>
        </w:tc>
      </w:tr>
      <w:tr w:rsidR="003B2174" w:rsidRPr="003B2174" w:rsidTr="000D3646">
        <w:trPr>
          <w:trHeight w:val="804"/>
        </w:trPr>
        <w:tc>
          <w:tcPr>
            <w:tcW w:w="2943"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254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Насосы внутреннего контура и подпиточные</w:t>
            </w:r>
          </w:p>
        </w:tc>
        <w:tc>
          <w:tcPr>
            <w:tcW w:w="179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4"/>
                <w:lang w:eastAsia="ru-RU"/>
              </w:rPr>
              <w:t>К 20/30</w:t>
            </w: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20</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98"/>
        <w:gridCol w:w="2700"/>
        <w:gridCol w:w="2516"/>
      </w:tblGrid>
      <w:tr w:rsidR="003B2174" w:rsidRPr="003B2174" w:rsidTr="000D3646">
        <w:trPr>
          <w:trHeight w:val="1475"/>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70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Среднее потребление теплоносителя потребителями (с учетом потерь 11%),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w:t>
            </w:r>
          </w:p>
        </w:tc>
        <w:tc>
          <w:tcPr>
            <w:tcW w:w="251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Max</w:t>
            </w:r>
            <w:r w:rsidRPr="003B2174">
              <w:rPr>
                <w:rFonts w:ascii="Times New Roman" w:eastAsia="Times New Roman" w:hAnsi="Times New Roman" w:cs="Times New Roman"/>
                <w:sz w:val="28"/>
                <w:szCs w:val="28"/>
                <w:lang w:eastAsia="ru-RU"/>
              </w:rPr>
              <w:t xml:space="preserve">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производительность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установки,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/час</w:t>
            </w:r>
          </w:p>
        </w:tc>
      </w:tr>
      <w:tr w:rsidR="003B2174" w:rsidRPr="003B2174" w:rsidTr="000D3646">
        <w:trPr>
          <w:trHeight w:val="373"/>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Новопесчаное</w:t>
            </w:r>
          </w:p>
        </w:tc>
        <w:tc>
          <w:tcPr>
            <w:tcW w:w="2700"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c>
          <w:tcPr>
            <w:tcW w:w="251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140</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4. Предложения по новому строительству, реконструкции и техническому перевооружению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4.1. 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Учитывая, что Генеральным планом Новопесчанского сельсовета не предусмотрено изменение схемы теплоснабжения поселения, теплоснабжение перспективных </w:t>
      </w:r>
      <w:r w:rsidRPr="003B2174">
        <w:rPr>
          <w:rFonts w:ascii="Times New Roman" w:eastAsia="Times New Roman" w:hAnsi="Times New Roman" w:cs="Times New Roman"/>
          <w:sz w:val="28"/>
          <w:szCs w:val="28"/>
          <w:lang w:eastAsia="ru-RU"/>
        </w:rPr>
        <w:lastRenderedPageBreak/>
        <w:t>объектов, которые планируется разместить вне зоны действия существующих котельных, предлагается осуществить от автономных источников. Поэтому новое строительство котельных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4.2. Меры по переоборудованию котельных в источники комбинированной выработки электрической 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в Новопесчанском сельсовете будет развиваться по следующим направлениям: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прокладка сетей теплоснабжения в пенополеуритановой ППУ изоляции;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осуществление модернизации и реконструкции котельной.</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4.3.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Учитывая, что Генеральным планом Новопесчанского сельсовета не предусмотрено изменение схемы теплоснабжения поселения,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Подключенная 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Новопесчаное</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1,2</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0,318</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4.4.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705"/>
        <w:gridCol w:w="2172"/>
        <w:gridCol w:w="2142"/>
      </w:tblGrid>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 п/п</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 Гкал/час</w:t>
            </w:r>
          </w:p>
        </w:tc>
        <w:tc>
          <w:tcPr>
            <w:tcW w:w="214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Предложения по перспективной тепловой мощности, Гкал/час</w:t>
            </w:r>
          </w:p>
        </w:tc>
      </w:tr>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sz w:val="28"/>
                <w:szCs w:val="28"/>
                <w:lang w:eastAsia="ru-RU"/>
              </w:rPr>
              <w:t>Котельная , с. Новопесчаное</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1,2</w:t>
            </w:r>
          </w:p>
        </w:tc>
        <w:tc>
          <w:tcPr>
            <w:tcW w:w="214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0,318</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5. Предложения по новому строительству и</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реконструкции тепловых сетей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5.1. 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Учитывая, что Генеральным планом Новопесчанского сельсовета не предусмотрено изменение схемы теплоснабжения поселения, поэтому новое строительство тепловых сетей не планируется. Перераспределение тепловой нагрузки не планируется.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Новые отопительные котельные потребуются в случае развития системы соцкультбыта и инвестиционных площадок. Теплоснабжение малоэтажной существующей и перспективной застройки предлагается существующих котлов.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5.2. 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Новое строительство тепловых сетей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5.3. 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Учитывая, что Генеральным планом Новопесчанского сельсовета не предусмотрено изменение схемы теплоснабжения поселения, поэтому новое строительство тепловых сетей не планируется.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предусмотрена.</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5.4. 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 по основаниям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Планируется реконструкция тепловых сетей для повышения эффективности функционирования системы теплоснабжения.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6. Теплоснабжающая организация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жилой и общественной застройки на территории Новопесчанского сельсовета осуществляется по смешанной схеме.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Крупные общественные здания, некоторые производственные и коммунально-бытовые предприятия подключены к централизованной системе теплоснабжения, которая состоит из котельных и тепловых сетей.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Индивидуальная жилая застройка  оборудована печами на твердом топливе.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Для горячего водоснабжения указанных потребителей используются проточные электроводонагреватели.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t>Основным поставщиком тепловой энергии в поселении является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7. Решения о распределении тепловой нагрузки между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источниками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Решения о загрузке источников тепловой энергии, распределении (перераспределении) тепловой нагрузки потребителей тепловой энергии  между источниками тепловой энергии, поставляющими тепловую энергию в данной системе,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w:t>
            </w:r>
            <w:r w:rsidRPr="003B2174">
              <w:rPr>
                <w:rFonts w:ascii="Times New Roman" w:eastAsia="Times New Roman" w:hAnsi="Times New Roman" w:cs="Times New Roman"/>
                <w:sz w:val="28"/>
                <w:szCs w:val="28"/>
                <w:lang w:eastAsia="ru-RU"/>
              </w:rPr>
              <w:lastRenderedPageBreak/>
              <w:t>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w:t>
            </w:r>
            <w:r w:rsidRPr="003B2174">
              <w:rPr>
                <w:rFonts w:ascii="Times New Roman" w:eastAsia="Times New Roman" w:hAnsi="Times New Roman" w:cs="Times New Roman"/>
                <w:sz w:val="28"/>
                <w:szCs w:val="28"/>
                <w:lang w:eastAsia="ru-RU"/>
              </w:rPr>
              <w:lastRenderedPageBreak/>
              <w:t>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 xml:space="preserve">Подключенная </w:t>
            </w:r>
            <w:r w:rsidRPr="003B2174">
              <w:rPr>
                <w:rFonts w:ascii="Times New Roman" w:eastAsia="Times New Roman" w:hAnsi="Times New Roman" w:cs="Times New Roman"/>
                <w:sz w:val="28"/>
                <w:szCs w:val="28"/>
                <w:lang w:eastAsia="ru-RU"/>
              </w:rPr>
              <w:lastRenderedPageBreak/>
              <w:t>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Новопесчаное</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1,2</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0,318</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Распределение тепловой нагрузки между источниками тепловой энергии, в том числе определение условий, при наличии которых существует возможность поставок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t>Перераспределение тепловой нагрузки между источниками тепловой энергии невозможно. Источники тепловой энергии между собой технологически не связаны.</w:t>
      </w:r>
      <w:r w:rsidRPr="003B2174">
        <w:rPr>
          <w:rFonts w:ascii="Times New Roman" w:eastAsia="Times New Roman" w:hAnsi="Times New Roman" w:cs="Times New Roman"/>
          <w:b/>
          <w:sz w:val="28"/>
          <w:szCs w:val="28"/>
          <w:lang w:eastAsia="ru-RU"/>
        </w:rPr>
        <w:t xml:space="preserve">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8. Перспективные топливные балансы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топливные балансы для каждого источника тепловой энергии, расположенного в границах Новопесчанского  сельсовета по видам основного, резервного и аварийного топлива.</w:t>
      </w:r>
    </w:p>
    <w:tbl>
      <w:tblPr>
        <w:tblW w:w="998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1134"/>
        <w:gridCol w:w="1829"/>
        <w:gridCol w:w="1980"/>
        <w:gridCol w:w="1980"/>
      </w:tblGrid>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vertAlign w:val="superscript"/>
                <w:lang w:eastAsia="ru-RU"/>
              </w:rPr>
            </w:pPr>
            <w:r w:rsidRPr="003B2174">
              <w:rPr>
                <w:rFonts w:ascii="Times New Roman" w:eastAsia="Times New Roman" w:hAnsi="Times New Roman" w:cs="Times New Roman"/>
                <w:sz w:val="28"/>
                <w:szCs w:val="28"/>
                <w:lang w:eastAsia="ru-RU"/>
              </w:rPr>
              <w:t>Вид топлива</w:t>
            </w:r>
          </w:p>
        </w:tc>
        <w:tc>
          <w:tcPr>
            <w:tcW w:w="182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Годовой расход топлива в натуральных единицах (т)</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Резервный вид топлива</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Аварийный вид топлива</w:t>
            </w:r>
          </w:p>
        </w:tc>
      </w:tr>
      <w:tr w:rsidR="003B2174" w:rsidRPr="003B2174" w:rsidTr="000D3646">
        <w:trPr>
          <w:trHeight w:val="108"/>
        </w:trPr>
        <w:tc>
          <w:tcPr>
            <w:tcW w:w="306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Новопесчаное</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82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388,15</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Итого:</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2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388,15</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9. Перечень бесхозяйных тепловых сетей и определение организации, уполномоченной на их эксплуатацию</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настоящее время на территории Новопесчанского сельсовета бесхозяйных тепловых сетей не выявлено.</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ind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 xml:space="preserve">                                                                                    Приложение №6</w:t>
      </w:r>
    </w:p>
    <w:p w:rsidR="003B2174" w:rsidRPr="003B2174" w:rsidRDefault="003B2174" w:rsidP="003B2174">
      <w:pPr>
        <w:spacing w:after="0" w:line="240" w:lineRule="auto"/>
        <w:ind w:left="4111" w:right="-486"/>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к постановлению администрации</w:t>
      </w:r>
    </w:p>
    <w:p w:rsidR="003B2174" w:rsidRPr="003B2174" w:rsidRDefault="003B2174" w:rsidP="003B2174">
      <w:pPr>
        <w:spacing w:after="0" w:line="240" w:lineRule="auto"/>
        <w:ind w:left="4111"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района №</w:t>
      </w: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СХЕМА</w:t>
      </w:r>
    </w:p>
    <w:p w:rsidR="003B2174" w:rsidRPr="003B2174" w:rsidRDefault="003B2174" w:rsidP="003B2174">
      <w:pPr>
        <w:spacing w:after="0" w:line="240" w:lineRule="auto"/>
        <w:jc w:val="center"/>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 xml:space="preserve">ТЕПЛОСНАБЖЕНИЯ МУНИЦИПАЛЬНОГО ОБРАЗОВАНИЯ УСТЬЯНСКИЙ СЕЛЬСОВЕТ БУРЛИНСКОГО </w:t>
      </w:r>
    </w:p>
    <w:p w:rsidR="003B2174" w:rsidRPr="003B2174" w:rsidRDefault="003B2174" w:rsidP="003B2174">
      <w:pPr>
        <w:spacing w:after="0" w:line="240" w:lineRule="auto"/>
        <w:jc w:val="center"/>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РАЙОНА АЛТАЙСКОГО КРАЯ</w:t>
      </w:r>
    </w:p>
    <w:p w:rsidR="003B2174" w:rsidRPr="003B2174" w:rsidRDefault="003B2174" w:rsidP="003B2174">
      <w:pPr>
        <w:spacing w:after="0" w:line="240" w:lineRule="auto"/>
        <w:jc w:val="center"/>
        <w:rPr>
          <w:rFonts w:ascii="Times New Roman" w:eastAsia="Times New Roman" w:hAnsi="Times New Roman" w:cs="Times New Roman"/>
          <w:sz w:val="28"/>
          <w:szCs w:val="28"/>
          <w:lang w:eastAsia="ru-RU"/>
        </w:rPr>
      </w:pPr>
    </w:p>
    <w:p w:rsidR="003B2174" w:rsidRPr="00E534B0" w:rsidRDefault="003B2174" w:rsidP="003B2174">
      <w:pPr>
        <w:spacing w:after="0" w:line="240" w:lineRule="auto"/>
        <w:jc w:val="both"/>
        <w:rPr>
          <w:rFonts w:ascii="Times New Roman" w:eastAsia="Times New Roman" w:hAnsi="Times New Roman" w:cs="Times New Roman"/>
          <w:sz w:val="28"/>
          <w:szCs w:val="28"/>
          <w:lang w:eastAsia="ru-RU"/>
        </w:rPr>
      </w:pPr>
      <w:r w:rsidRPr="00E534B0">
        <w:rPr>
          <w:rFonts w:ascii="Times New Roman" w:eastAsia="Times New Roman" w:hAnsi="Times New Roman" w:cs="Times New Roman"/>
          <w:sz w:val="28"/>
          <w:szCs w:val="28"/>
          <w:lang w:eastAsia="ru-RU"/>
        </w:rPr>
        <w:t>Основанием для разработки схемы теплоснабжения Устьянского сельсовета является:</w:t>
      </w:r>
    </w:p>
    <w:p w:rsidR="003B2174" w:rsidRPr="00E534B0" w:rsidRDefault="003B2174" w:rsidP="003B2174">
      <w:pPr>
        <w:spacing w:after="0" w:line="240" w:lineRule="auto"/>
        <w:jc w:val="both"/>
        <w:rPr>
          <w:rFonts w:ascii="Times New Roman" w:eastAsia="Times New Roman" w:hAnsi="Times New Roman" w:cs="Times New Roman"/>
          <w:sz w:val="28"/>
          <w:szCs w:val="28"/>
          <w:lang w:eastAsia="ru-RU"/>
        </w:rPr>
      </w:pPr>
      <w:r w:rsidRPr="00E534B0">
        <w:rPr>
          <w:rFonts w:ascii="Times New Roman" w:eastAsia="Times New Roman" w:hAnsi="Times New Roman" w:cs="Times New Roman"/>
          <w:sz w:val="28"/>
          <w:szCs w:val="28"/>
          <w:lang w:eastAsia="ru-RU"/>
        </w:rPr>
        <w:t>- Федеральный закон от 27.07.2010 года № 190-ФЗ «О теплоснабжении»;</w:t>
      </w:r>
    </w:p>
    <w:p w:rsidR="003B2174" w:rsidRPr="003B2174" w:rsidRDefault="003B2174" w:rsidP="003B2174">
      <w:pPr>
        <w:spacing w:after="0" w:line="240" w:lineRule="auto"/>
        <w:jc w:val="both"/>
        <w:rPr>
          <w:rFonts w:ascii="Times New Roman" w:eastAsia="Times New Roman" w:hAnsi="Times New Roman" w:cs="Times New Roman"/>
          <w:bCs/>
          <w:sz w:val="28"/>
          <w:szCs w:val="28"/>
          <w:lang w:eastAsia="ru-RU"/>
        </w:rPr>
      </w:pPr>
      <w:r w:rsidRPr="00E534B0">
        <w:rPr>
          <w:rFonts w:ascii="Times New Roman" w:eastAsia="Times New Roman" w:hAnsi="Times New Roman" w:cs="Times New Roman"/>
          <w:sz w:val="28"/>
          <w:szCs w:val="28"/>
          <w:lang w:eastAsia="ru-RU"/>
        </w:rPr>
        <w:t>-</w:t>
      </w:r>
      <w:r w:rsidRPr="00E534B0">
        <w:rPr>
          <w:rFonts w:ascii="Times New Roman" w:eastAsia="Times New Roman" w:hAnsi="Times New Roman" w:cs="Times New Roman"/>
          <w:b/>
          <w:bCs/>
          <w:sz w:val="28"/>
          <w:szCs w:val="28"/>
          <w:lang w:eastAsia="ru-RU"/>
        </w:rPr>
        <w:t xml:space="preserve"> </w:t>
      </w:r>
      <w:r w:rsidRPr="00E534B0">
        <w:rPr>
          <w:rFonts w:ascii="Times New Roman" w:eastAsia="Times New Roman" w:hAnsi="Times New Roman" w:cs="Times New Roman"/>
          <w:bCs/>
          <w:sz w:val="28"/>
          <w:szCs w:val="28"/>
          <w:lang w:eastAsia="ru-RU"/>
        </w:rPr>
        <w:t>Постановление Правительства РФ от 22 февраля 2012 г. N 154 "О требованиях к схемам теплоснабжения, порядку их разработки и утверждения"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Общие положения</w:t>
      </w:r>
    </w:p>
    <w:p w:rsidR="007B46C4" w:rsidRPr="003B2174" w:rsidRDefault="007B46C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FD6DE8">
        <w:rPr>
          <w:rFonts w:ascii="Times New Roman" w:eastAsia="Times New Roman" w:hAnsi="Times New Roman" w:cs="Times New Roman"/>
          <w:sz w:val="28"/>
          <w:szCs w:val="28"/>
          <w:lang w:eastAsia="ru-RU"/>
        </w:rPr>
        <w:t>Схема теплоснабжения</w:t>
      </w:r>
      <w:r w:rsidRPr="003B2174">
        <w:rPr>
          <w:rFonts w:ascii="Times New Roman" w:eastAsia="Times New Roman" w:hAnsi="Times New Roman" w:cs="Times New Roman"/>
          <w:sz w:val="28"/>
          <w:szCs w:val="28"/>
          <w:lang w:eastAsia="ru-RU"/>
        </w:rPr>
        <w:t xml:space="preserve"> Устьянского сельсовета Бурлинского района Алтайского края — документ, содержащий материалы по обоснованию эффективного и безопасного функционирования системы </w:t>
      </w:r>
      <w:r w:rsidRPr="00FD6DE8">
        <w:rPr>
          <w:rFonts w:ascii="Times New Roman" w:eastAsia="Times New Roman" w:hAnsi="Times New Roman" w:cs="Times New Roman"/>
          <w:sz w:val="28"/>
          <w:szCs w:val="28"/>
          <w:lang w:eastAsia="ru-RU"/>
        </w:rPr>
        <w:t>теплоснабжения</w:t>
      </w:r>
      <w:r w:rsidRPr="003B2174">
        <w:rPr>
          <w:rFonts w:ascii="Times New Roman" w:eastAsia="Times New Roman" w:hAnsi="Times New Roman" w:cs="Times New Roman"/>
          <w:sz w:val="28"/>
          <w:szCs w:val="28"/>
          <w:lang w:eastAsia="ru-RU"/>
        </w:rPr>
        <w:t xml:space="preserve">, ее развития с учетом правового регулирования в области </w:t>
      </w:r>
      <w:r w:rsidRPr="00FD6DE8">
        <w:rPr>
          <w:rFonts w:ascii="Times New Roman" w:eastAsia="Times New Roman" w:hAnsi="Times New Roman" w:cs="Times New Roman"/>
          <w:sz w:val="28"/>
          <w:szCs w:val="28"/>
          <w:lang w:eastAsia="ru-RU"/>
        </w:rPr>
        <w:t>энергосбережения и повышения энергетической эффективности.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Теплоснабжающая организация определяется</w:t>
      </w:r>
      <w:r w:rsidRPr="00FD6DE8">
        <w:rPr>
          <w:rFonts w:ascii="Times New Roman" w:eastAsia="Times New Roman" w:hAnsi="Times New Roman" w:cs="Times New Roman"/>
          <w:sz w:val="28"/>
          <w:szCs w:val="28"/>
          <w:lang w:eastAsia="ru-RU"/>
        </w:rPr>
        <w:t xml:space="preserve"> схемой теплоснабжения</w:t>
      </w:r>
      <w:r w:rsidRPr="003B2174">
        <w:rPr>
          <w:rFonts w:ascii="Times New Roman" w:eastAsia="Times New Roman" w:hAnsi="Times New Roman" w:cs="Times New Roman"/>
          <w:sz w:val="28"/>
          <w:szCs w:val="28"/>
          <w:lang w:eastAsia="ru-RU"/>
        </w:rPr>
        <w:t xml:space="preserve">. </w:t>
      </w:r>
    </w:p>
    <w:p w:rsidR="003B2174" w:rsidRPr="00FD6DE8"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Мероприятия по развитию системы теплоснабжения, предусмотренные настоящей схемой, включаются в </w:t>
      </w:r>
      <w:r w:rsidRPr="00FD6DE8">
        <w:rPr>
          <w:rFonts w:ascii="Times New Roman" w:eastAsia="Times New Roman" w:hAnsi="Times New Roman" w:cs="Times New Roman"/>
          <w:sz w:val="28"/>
          <w:szCs w:val="28"/>
          <w:lang w:eastAsia="ru-RU"/>
        </w:rPr>
        <w:t>инвестиционную программу</w:t>
      </w:r>
      <w:r w:rsidRPr="003B2174">
        <w:rPr>
          <w:rFonts w:ascii="Times New Roman" w:eastAsia="Times New Roman" w:hAnsi="Times New Roman" w:cs="Times New Roman"/>
          <w:sz w:val="28"/>
          <w:szCs w:val="28"/>
          <w:lang w:eastAsia="ru-RU"/>
        </w:rPr>
        <w:t xml:space="preserve"> теплоснабжающей организации и, как следствие, могут быть включены в соответствующий </w:t>
      </w:r>
      <w:r w:rsidRPr="00FD6DE8">
        <w:rPr>
          <w:rFonts w:ascii="Times New Roman" w:eastAsia="Times New Roman" w:hAnsi="Times New Roman" w:cs="Times New Roman"/>
          <w:sz w:val="28"/>
          <w:szCs w:val="28"/>
          <w:lang w:eastAsia="ru-RU"/>
        </w:rPr>
        <w:t>тариф</w:t>
      </w:r>
      <w:r w:rsidRPr="003B2174">
        <w:rPr>
          <w:rFonts w:ascii="Times New Roman" w:eastAsia="Times New Roman" w:hAnsi="Times New Roman" w:cs="Times New Roman"/>
          <w:sz w:val="28"/>
          <w:szCs w:val="28"/>
          <w:lang w:eastAsia="ru-RU"/>
        </w:rPr>
        <w:t xml:space="preserve"> организации </w:t>
      </w:r>
      <w:r w:rsidRPr="00FD6DE8">
        <w:rPr>
          <w:rFonts w:ascii="Times New Roman" w:eastAsia="Times New Roman" w:hAnsi="Times New Roman" w:cs="Times New Roman"/>
          <w:sz w:val="28"/>
          <w:szCs w:val="28"/>
          <w:lang w:eastAsia="ru-RU"/>
        </w:rPr>
        <w:t>коммунального комплекса</w:t>
      </w:r>
      <w:r w:rsidRPr="003B2174">
        <w:rPr>
          <w:rFonts w:ascii="Times New Roman" w:eastAsia="Times New Roman" w:hAnsi="Times New Roman" w:cs="Times New Roman"/>
          <w:sz w:val="28"/>
          <w:szCs w:val="28"/>
          <w:lang w:eastAsia="ru-RU"/>
        </w:rPr>
        <w:t xml:space="preserve">. </w:t>
      </w:r>
    </w:p>
    <w:p w:rsidR="003B2174" w:rsidRPr="00FD6DE8"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Основные цели и задачи схемы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определить возможность подключения к сетям теплоснабжения объекта капитального строительства и организации, обязанной при наличии технической возможности произвести такое подключение;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повышение надежности работы систем теплоснабжения в соответствии с нормативными требованиями;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минимизация затрат на теплоснабжение в расчете на каждого потребителя в долгосрочной перспективе;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обеспечение жителей Устьянского сельсовета тепловой энергией;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строительство новых объектов производственного и другого назначения, используемых в сфере теплоснабжения  Устьянского  сельсовета;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Характеристика  Устьянского сельсовета  Бурлинского района                   Алтайского края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 xml:space="preserve">  Устьянский сельсовет находится в северо-западной части Алтайского края, граничит на  юго-западе - с Новопесчанским сельсоветом, на юго-востоке - с Немецким национальным районом, на северо-западе - с Рожковским сельсоветом, на севере и северо - востоке - с Немецким национальным и Хабарским районами. На территории сельсовета расположено село Устьянка, которое является административным центром. Расстояние до краевого центра г.</w:t>
      </w:r>
      <w:r w:rsidR="007B46C4">
        <w:rPr>
          <w:rFonts w:ascii="Times New Roman" w:eastAsia="Times New Roman" w:hAnsi="Times New Roman" w:cs="Times New Roman"/>
          <w:sz w:val="28"/>
          <w:szCs w:val="28"/>
          <w:lang w:eastAsia="ru-RU"/>
        </w:rPr>
        <w:t xml:space="preserve"> </w:t>
      </w:r>
      <w:r w:rsidRPr="003B2174">
        <w:rPr>
          <w:rFonts w:ascii="Times New Roman" w:eastAsia="Times New Roman" w:hAnsi="Times New Roman" w:cs="Times New Roman"/>
          <w:sz w:val="28"/>
          <w:szCs w:val="28"/>
          <w:lang w:eastAsia="ru-RU"/>
        </w:rPr>
        <w:t>Барнаула составляет 450 км.</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Село расположено в живописном месте на озере Хомутиное. Лесной массив, расположенный вокруг села, в основном представлен березой, кленом, осиной, вязью. Преобладающая растительность: травянисто-полынная, типчак, ковыль, пырей. </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Общая площадь территории Устьянского сельского поселения составляет 29312 га, из них земли в черте поселений, входящих в состав муни</w:t>
      </w:r>
      <w:r w:rsidRPr="003B2174">
        <w:rPr>
          <w:rFonts w:ascii="Times New Roman" w:eastAsia="Times New Roman" w:hAnsi="Times New Roman" w:cs="Times New Roman"/>
          <w:sz w:val="28"/>
          <w:szCs w:val="28"/>
          <w:lang w:eastAsia="ru-RU"/>
        </w:rPr>
        <w:softHyphen/>
        <w:t>ципального образования 222 га, земли  муниципального образования за чертой по</w:t>
      </w:r>
      <w:r w:rsidRPr="003B2174">
        <w:rPr>
          <w:rFonts w:ascii="Times New Roman" w:eastAsia="Times New Roman" w:hAnsi="Times New Roman" w:cs="Times New Roman"/>
          <w:sz w:val="28"/>
          <w:szCs w:val="28"/>
          <w:lang w:eastAsia="ru-RU"/>
        </w:rPr>
        <w:softHyphen/>
        <w:t>селений, входящих в состав муниципального обра</w:t>
      </w:r>
      <w:r w:rsidRPr="003B2174">
        <w:rPr>
          <w:rFonts w:ascii="Times New Roman" w:eastAsia="Times New Roman" w:hAnsi="Times New Roman" w:cs="Times New Roman"/>
          <w:sz w:val="28"/>
          <w:szCs w:val="28"/>
          <w:lang w:eastAsia="ru-RU"/>
        </w:rPr>
        <w:softHyphen/>
        <w:t>зования 29090 га, в т.ч. земли сельскохозяйственного назначения 25609 га,  земли промышленности, транспорта и иного спе</w:t>
      </w:r>
      <w:r w:rsidRPr="003B2174">
        <w:rPr>
          <w:rFonts w:ascii="Times New Roman" w:eastAsia="Times New Roman" w:hAnsi="Times New Roman" w:cs="Times New Roman"/>
          <w:sz w:val="28"/>
          <w:szCs w:val="28"/>
          <w:lang w:eastAsia="ru-RU"/>
        </w:rPr>
        <w:softHyphen/>
        <w:t>циального назначения 59 га, земли особо охраняемых территорий и объектов 2503 га,  земли иных категорий 919 га.</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Климат на территории сельсовета резко-континентальный. Средняя температура января -20, июля +26, среднегодовая  0,7  градуса по Цельсию, среднегодовая норма осадков 220-230 мм в год. </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рия сель</w:t>
      </w:r>
      <w:r w:rsidRPr="003B2174">
        <w:rPr>
          <w:rFonts w:ascii="Times New Roman" w:eastAsia="Times New Roman" w:hAnsi="Times New Roman" w:cs="Times New Roman"/>
          <w:color w:val="000000"/>
          <w:sz w:val="28"/>
          <w:szCs w:val="28"/>
          <w:lang w:eastAsia="ru-RU"/>
        </w:rPr>
        <w:softHyphen/>
        <w:t>со</w:t>
      </w:r>
      <w:r w:rsidRPr="003B2174">
        <w:rPr>
          <w:rFonts w:ascii="Times New Roman" w:eastAsia="Times New Roman" w:hAnsi="Times New Roman" w:cs="Times New Roman"/>
          <w:color w:val="000000"/>
          <w:sz w:val="28"/>
          <w:szCs w:val="28"/>
          <w:lang w:eastAsia="ru-RU"/>
        </w:rPr>
        <w:softHyphen/>
        <w:t>ве</w:t>
      </w:r>
      <w:r w:rsidRPr="003B2174">
        <w:rPr>
          <w:rFonts w:ascii="Times New Roman" w:eastAsia="Times New Roman" w:hAnsi="Times New Roman" w:cs="Times New Roman"/>
          <w:color w:val="000000"/>
          <w:sz w:val="28"/>
          <w:szCs w:val="28"/>
          <w:lang w:eastAsia="ru-RU"/>
        </w:rPr>
        <w:softHyphen/>
        <w:t>та 29312 га.</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Год об</w:t>
      </w:r>
      <w:r w:rsidRPr="003B2174">
        <w:rPr>
          <w:rFonts w:ascii="Times New Roman" w:eastAsia="Times New Roman" w:hAnsi="Times New Roman" w:cs="Times New Roman"/>
          <w:color w:val="000000"/>
          <w:sz w:val="28"/>
          <w:szCs w:val="28"/>
          <w:lang w:eastAsia="ru-RU"/>
        </w:rPr>
        <w:softHyphen/>
        <w:t>ра</w:t>
      </w:r>
      <w:r w:rsidRPr="003B2174">
        <w:rPr>
          <w:rFonts w:ascii="Times New Roman" w:eastAsia="Times New Roman" w:hAnsi="Times New Roman" w:cs="Times New Roman"/>
          <w:color w:val="000000"/>
          <w:sz w:val="28"/>
          <w:szCs w:val="28"/>
          <w:lang w:eastAsia="ru-RU"/>
        </w:rPr>
        <w:softHyphen/>
        <w:t>зо</w:t>
      </w:r>
      <w:r w:rsidRPr="003B2174">
        <w:rPr>
          <w:rFonts w:ascii="Times New Roman" w:eastAsia="Times New Roman" w:hAnsi="Times New Roman" w:cs="Times New Roman"/>
          <w:color w:val="000000"/>
          <w:sz w:val="28"/>
          <w:szCs w:val="28"/>
          <w:lang w:eastAsia="ru-RU"/>
        </w:rPr>
        <w:softHyphen/>
        <w:t>ва</w:t>
      </w:r>
      <w:r w:rsidRPr="003B2174">
        <w:rPr>
          <w:rFonts w:ascii="Times New Roman" w:eastAsia="Times New Roman" w:hAnsi="Times New Roman" w:cs="Times New Roman"/>
          <w:color w:val="000000"/>
          <w:sz w:val="28"/>
          <w:szCs w:val="28"/>
          <w:lang w:eastAsia="ru-RU"/>
        </w:rPr>
        <w:softHyphen/>
        <w:t>ния сель</w:t>
      </w:r>
      <w:r w:rsidRPr="003B2174">
        <w:rPr>
          <w:rFonts w:ascii="Times New Roman" w:eastAsia="Times New Roman" w:hAnsi="Times New Roman" w:cs="Times New Roman"/>
          <w:color w:val="000000"/>
          <w:sz w:val="28"/>
          <w:szCs w:val="28"/>
          <w:lang w:eastAsia="ru-RU"/>
        </w:rPr>
        <w:softHyphen/>
        <w:t>со</w:t>
      </w:r>
      <w:r w:rsidRPr="003B2174">
        <w:rPr>
          <w:rFonts w:ascii="Times New Roman" w:eastAsia="Times New Roman" w:hAnsi="Times New Roman" w:cs="Times New Roman"/>
          <w:color w:val="000000"/>
          <w:sz w:val="28"/>
          <w:szCs w:val="28"/>
          <w:lang w:eastAsia="ru-RU"/>
        </w:rPr>
        <w:softHyphen/>
        <w:t>ве</w:t>
      </w:r>
      <w:r w:rsidRPr="003B2174">
        <w:rPr>
          <w:rFonts w:ascii="Times New Roman" w:eastAsia="Times New Roman" w:hAnsi="Times New Roman" w:cs="Times New Roman"/>
          <w:color w:val="000000"/>
          <w:sz w:val="28"/>
          <w:szCs w:val="28"/>
          <w:lang w:eastAsia="ru-RU"/>
        </w:rPr>
        <w:softHyphen/>
        <w:t>та 1936 г.</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Рас</w:t>
      </w:r>
      <w:r w:rsidRPr="003B2174">
        <w:rPr>
          <w:rFonts w:ascii="Times New Roman" w:eastAsia="Times New Roman" w:hAnsi="Times New Roman" w:cs="Times New Roman"/>
          <w:color w:val="000000"/>
          <w:sz w:val="28"/>
          <w:szCs w:val="28"/>
          <w:lang w:eastAsia="ru-RU"/>
        </w:rPr>
        <w:softHyphen/>
        <w:t>сто</w:t>
      </w:r>
      <w:r w:rsidRPr="003B2174">
        <w:rPr>
          <w:rFonts w:ascii="Times New Roman" w:eastAsia="Times New Roman" w:hAnsi="Times New Roman" w:cs="Times New Roman"/>
          <w:color w:val="000000"/>
          <w:sz w:val="28"/>
          <w:szCs w:val="28"/>
          <w:lang w:eastAsia="ru-RU"/>
        </w:rPr>
        <w:softHyphen/>
        <w:t>я</w:t>
      </w:r>
      <w:r w:rsidRPr="003B2174">
        <w:rPr>
          <w:rFonts w:ascii="Times New Roman" w:eastAsia="Times New Roman" w:hAnsi="Times New Roman" w:cs="Times New Roman"/>
          <w:color w:val="000000"/>
          <w:sz w:val="28"/>
          <w:szCs w:val="28"/>
          <w:lang w:eastAsia="ru-RU"/>
        </w:rPr>
        <w:softHyphen/>
        <w:t>ние до рай</w:t>
      </w:r>
      <w:r w:rsidRPr="003B2174">
        <w:rPr>
          <w:rFonts w:ascii="Times New Roman" w:eastAsia="Times New Roman" w:hAnsi="Times New Roman" w:cs="Times New Roman"/>
          <w:color w:val="000000"/>
          <w:sz w:val="28"/>
          <w:szCs w:val="28"/>
          <w:lang w:eastAsia="ru-RU"/>
        </w:rPr>
        <w:softHyphen/>
        <w:t>он</w:t>
      </w:r>
      <w:r w:rsidRPr="003B2174">
        <w:rPr>
          <w:rFonts w:ascii="Times New Roman" w:eastAsia="Times New Roman" w:hAnsi="Times New Roman" w:cs="Times New Roman"/>
          <w:color w:val="000000"/>
          <w:sz w:val="28"/>
          <w:szCs w:val="28"/>
          <w:lang w:eastAsia="ru-RU"/>
        </w:rPr>
        <w:softHyphen/>
        <w:t>но</w:t>
      </w:r>
      <w:r w:rsidRPr="003B2174">
        <w:rPr>
          <w:rFonts w:ascii="Times New Roman" w:eastAsia="Times New Roman" w:hAnsi="Times New Roman" w:cs="Times New Roman"/>
          <w:color w:val="000000"/>
          <w:sz w:val="28"/>
          <w:szCs w:val="28"/>
          <w:lang w:eastAsia="ru-RU"/>
        </w:rPr>
        <w:softHyphen/>
        <w:t>го цен</w:t>
      </w:r>
      <w:r w:rsidRPr="003B2174">
        <w:rPr>
          <w:rFonts w:ascii="Times New Roman" w:eastAsia="Times New Roman" w:hAnsi="Times New Roman" w:cs="Times New Roman"/>
          <w:color w:val="000000"/>
          <w:sz w:val="28"/>
          <w:szCs w:val="28"/>
          <w:lang w:eastAsia="ru-RU"/>
        </w:rPr>
        <w:softHyphen/>
        <w:t>тра 45 км.</w:t>
      </w:r>
    </w:p>
    <w:p w:rsidR="003B2174" w:rsidRPr="003B2174" w:rsidRDefault="003B2174" w:rsidP="003B2174">
      <w:pPr>
        <w:numPr>
          <w:ilvl w:val="0"/>
          <w:numId w:val="15"/>
        </w:numPr>
        <w:shd w:val="clear" w:color="auto" w:fill="FCFDFD"/>
        <w:tabs>
          <w:tab w:val="left" w:pos="375"/>
          <w:tab w:val="left" w:pos="993"/>
        </w:tabs>
        <w:spacing w:after="0" w:line="240" w:lineRule="auto"/>
        <w:ind w:left="0" w:firstLine="0"/>
        <w:jc w:val="both"/>
        <w:rPr>
          <w:rFonts w:ascii="Times New Roman" w:eastAsia="Arial Unicode MS" w:hAnsi="Times New Roman" w:cs="Times New Roman"/>
          <w:color w:val="000000"/>
          <w:sz w:val="28"/>
          <w:szCs w:val="28"/>
          <w:lang w:eastAsia="ru-RU"/>
        </w:rPr>
      </w:pPr>
      <w:r w:rsidRPr="003B2174">
        <w:rPr>
          <w:rFonts w:ascii="Times New Roman" w:eastAsia="Arial Unicode MS" w:hAnsi="Times New Roman" w:cs="Times New Roman"/>
          <w:b/>
          <w:bCs/>
          <w:color w:val="000000"/>
          <w:sz w:val="28"/>
          <w:szCs w:val="28"/>
          <w:shd w:val="clear" w:color="auto" w:fill="FCFDFD"/>
          <w:lang w:eastAsia="ru-RU"/>
        </w:rPr>
        <w:t>се</w:t>
      </w:r>
      <w:r w:rsidRPr="003B2174">
        <w:rPr>
          <w:rFonts w:ascii="Times New Roman" w:eastAsia="Arial Unicode MS" w:hAnsi="Times New Roman" w:cs="Times New Roman"/>
          <w:b/>
          <w:bCs/>
          <w:color w:val="000000"/>
          <w:sz w:val="28"/>
          <w:szCs w:val="28"/>
          <w:shd w:val="clear" w:color="auto" w:fill="FCFDFD"/>
          <w:lang w:eastAsia="ru-RU"/>
        </w:rPr>
        <w:softHyphen/>
        <w:t>ло Устьян</w:t>
      </w:r>
      <w:r w:rsidRPr="003B2174">
        <w:rPr>
          <w:rFonts w:ascii="Times New Roman" w:eastAsia="Arial Unicode MS" w:hAnsi="Times New Roman" w:cs="Times New Roman"/>
          <w:b/>
          <w:bCs/>
          <w:color w:val="000000"/>
          <w:sz w:val="28"/>
          <w:szCs w:val="28"/>
          <w:shd w:val="clear" w:color="auto" w:fill="FCFDFD"/>
          <w:lang w:eastAsia="ru-RU"/>
        </w:rPr>
        <w:softHyphen/>
        <w:t xml:space="preserve">ка, </w:t>
      </w:r>
      <w:r w:rsidRPr="003B2174">
        <w:rPr>
          <w:rFonts w:ascii="Times New Roman" w:eastAsia="Arial Unicode MS" w:hAnsi="Times New Roman" w:cs="Times New Roman"/>
          <w:color w:val="000000"/>
          <w:sz w:val="28"/>
          <w:szCs w:val="28"/>
          <w:shd w:val="clear" w:color="auto" w:fill="FCFDFD"/>
          <w:lang w:eastAsia="ru-RU"/>
        </w:rPr>
        <w:t>на тер</w:t>
      </w:r>
      <w:r w:rsidRPr="003B2174">
        <w:rPr>
          <w:rFonts w:ascii="Times New Roman" w:eastAsia="Arial Unicode MS" w:hAnsi="Times New Roman" w:cs="Times New Roman"/>
          <w:color w:val="000000"/>
          <w:sz w:val="28"/>
          <w:szCs w:val="28"/>
          <w:shd w:val="clear" w:color="auto" w:fill="FCFDFD"/>
          <w:lang w:eastAsia="ru-RU"/>
        </w:rPr>
        <w:softHyphen/>
        <w:t>ри</w:t>
      </w:r>
      <w:r w:rsidRPr="003B2174">
        <w:rPr>
          <w:rFonts w:ascii="Times New Roman" w:eastAsia="Arial Unicode MS" w:hAnsi="Times New Roman" w:cs="Times New Roman"/>
          <w:color w:val="000000"/>
          <w:sz w:val="28"/>
          <w:szCs w:val="28"/>
          <w:shd w:val="clear" w:color="auto" w:fill="FCFDFD"/>
          <w:lang w:eastAsia="ru-RU"/>
        </w:rPr>
        <w:softHyphen/>
        <w:t>то</w:t>
      </w:r>
      <w:r w:rsidRPr="003B2174">
        <w:rPr>
          <w:rFonts w:ascii="Times New Roman" w:eastAsia="Arial Unicode MS" w:hAnsi="Times New Roman" w:cs="Times New Roman"/>
          <w:color w:val="000000"/>
          <w:sz w:val="28"/>
          <w:szCs w:val="28"/>
          <w:shd w:val="clear" w:color="auto" w:fill="FCFDFD"/>
          <w:lang w:eastAsia="ru-RU"/>
        </w:rPr>
        <w:softHyphen/>
        <w:t>рии ко</w:t>
      </w:r>
      <w:r w:rsidRPr="003B2174">
        <w:rPr>
          <w:rFonts w:ascii="Times New Roman" w:eastAsia="Arial Unicode MS" w:hAnsi="Times New Roman" w:cs="Times New Roman"/>
          <w:color w:val="000000"/>
          <w:sz w:val="28"/>
          <w:szCs w:val="28"/>
          <w:shd w:val="clear" w:color="auto" w:fill="FCFDFD"/>
          <w:lang w:eastAsia="ru-RU"/>
        </w:rPr>
        <w:softHyphen/>
        <w:t>то</w:t>
      </w:r>
      <w:r w:rsidRPr="003B2174">
        <w:rPr>
          <w:rFonts w:ascii="Times New Roman" w:eastAsia="Arial Unicode MS" w:hAnsi="Times New Roman" w:cs="Times New Roman"/>
          <w:color w:val="000000"/>
          <w:sz w:val="28"/>
          <w:szCs w:val="28"/>
          <w:shd w:val="clear" w:color="auto" w:fill="FCFDFD"/>
          <w:lang w:eastAsia="ru-RU"/>
        </w:rPr>
        <w:softHyphen/>
        <w:t>ро</w:t>
      </w:r>
      <w:r w:rsidRPr="003B2174">
        <w:rPr>
          <w:rFonts w:ascii="Times New Roman" w:eastAsia="Arial Unicode MS" w:hAnsi="Times New Roman" w:cs="Times New Roman"/>
          <w:color w:val="000000"/>
          <w:sz w:val="28"/>
          <w:szCs w:val="28"/>
          <w:shd w:val="clear" w:color="auto" w:fill="FCFDFD"/>
          <w:lang w:eastAsia="ru-RU"/>
        </w:rPr>
        <w:softHyphen/>
        <w:t>го на</w:t>
      </w:r>
      <w:r w:rsidRPr="003B2174">
        <w:rPr>
          <w:rFonts w:ascii="Times New Roman" w:eastAsia="Arial Unicode MS" w:hAnsi="Times New Roman" w:cs="Times New Roman"/>
          <w:color w:val="000000"/>
          <w:sz w:val="28"/>
          <w:szCs w:val="28"/>
          <w:shd w:val="clear" w:color="auto" w:fill="FCFDFD"/>
          <w:lang w:eastAsia="ru-RU"/>
        </w:rPr>
        <w:softHyphen/>
        <w:t>хо</w:t>
      </w:r>
      <w:r w:rsidRPr="003B2174">
        <w:rPr>
          <w:rFonts w:ascii="Times New Roman" w:eastAsia="Arial Unicode MS" w:hAnsi="Times New Roman" w:cs="Times New Roman"/>
          <w:color w:val="000000"/>
          <w:sz w:val="28"/>
          <w:szCs w:val="28"/>
          <w:shd w:val="clear" w:color="auto" w:fill="FCFDFD"/>
          <w:lang w:eastAsia="ru-RU"/>
        </w:rPr>
        <w:softHyphen/>
        <w:t>дят</w:t>
      </w:r>
      <w:r w:rsidRPr="003B2174">
        <w:rPr>
          <w:rFonts w:ascii="Times New Roman" w:eastAsia="Arial Unicode MS" w:hAnsi="Times New Roman" w:cs="Times New Roman"/>
          <w:color w:val="000000"/>
          <w:sz w:val="28"/>
          <w:szCs w:val="28"/>
          <w:shd w:val="clear" w:color="auto" w:fill="FCFDFD"/>
          <w:lang w:eastAsia="ru-RU"/>
        </w:rPr>
        <w:softHyphen/>
        <w:t>ся: Адми</w:t>
      </w:r>
      <w:r w:rsidRPr="003B2174">
        <w:rPr>
          <w:rFonts w:ascii="Times New Roman" w:eastAsia="Arial Unicode MS" w:hAnsi="Times New Roman" w:cs="Times New Roman"/>
          <w:color w:val="000000"/>
          <w:sz w:val="28"/>
          <w:szCs w:val="28"/>
          <w:shd w:val="clear" w:color="auto" w:fill="FCFDFD"/>
          <w:lang w:eastAsia="ru-RU"/>
        </w:rPr>
        <w:softHyphen/>
        <w:t>ни</w:t>
      </w:r>
      <w:r w:rsidRPr="003B2174">
        <w:rPr>
          <w:rFonts w:ascii="Times New Roman" w:eastAsia="Arial Unicode MS" w:hAnsi="Times New Roman" w:cs="Times New Roman"/>
          <w:color w:val="000000"/>
          <w:sz w:val="28"/>
          <w:szCs w:val="28"/>
          <w:shd w:val="clear" w:color="auto" w:fill="FCFDFD"/>
          <w:lang w:eastAsia="ru-RU"/>
        </w:rPr>
        <w:softHyphen/>
        <w:t>стра</w:t>
      </w:r>
      <w:r w:rsidRPr="003B2174">
        <w:rPr>
          <w:rFonts w:ascii="Times New Roman" w:eastAsia="Arial Unicode MS" w:hAnsi="Times New Roman" w:cs="Times New Roman"/>
          <w:color w:val="000000"/>
          <w:sz w:val="28"/>
          <w:szCs w:val="28"/>
          <w:shd w:val="clear" w:color="auto" w:fill="FCFDFD"/>
          <w:lang w:eastAsia="ru-RU"/>
        </w:rPr>
        <w:softHyphen/>
        <w:t>ция Устьян</w:t>
      </w:r>
      <w:r w:rsidRPr="003B2174">
        <w:rPr>
          <w:rFonts w:ascii="Times New Roman" w:eastAsia="Arial Unicode MS" w:hAnsi="Times New Roman" w:cs="Times New Roman"/>
          <w:color w:val="000000"/>
          <w:sz w:val="28"/>
          <w:szCs w:val="28"/>
          <w:shd w:val="clear" w:color="auto" w:fill="FCFDFD"/>
          <w:lang w:eastAsia="ru-RU"/>
        </w:rPr>
        <w:softHyphen/>
        <w:t>ско</w:t>
      </w:r>
      <w:r w:rsidRPr="003B2174">
        <w:rPr>
          <w:rFonts w:ascii="Times New Roman" w:eastAsia="Arial Unicode MS" w:hAnsi="Times New Roman" w:cs="Times New Roman"/>
          <w:color w:val="000000"/>
          <w:sz w:val="28"/>
          <w:szCs w:val="28"/>
          <w:shd w:val="clear" w:color="auto" w:fill="FCFDFD"/>
          <w:lang w:eastAsia="ru-RU"/>
        </w:rPr>
        <w:softHyphen/>
        <w:t>го сель</w:t>
      </w:r>
      <w:r w:rsidRPr="003B2174">
        <w:rPr>
          <w:rFonts w:ascii="Times New Roman" w:eastAsia="Arial Unicode MS" w:hAnsi="Times New Roman" w:cs="Times New Roman"/>
          <w:color w:val="000000"/>
          <w:sz w:val="28"/>
          <w:szCs w:val="28"/>
          <w:shd w:val="clear" w:color="auto" w:fill="FCFDFD"/>
          <w:lang w:eastAsia="ru-RU"/>
        </w:rPr>
        <w:softHyphen/>
        <w:t>со</w:t>
      </w:r>
      <w:r w:rsidRPr="003B2174">
        <w:rPr>
          <w:rFonts w:ascii="Times New Roman" w:eastAsia="Arial Unicode MS" w:hAnsi="Times New Roman" w:cs="Times New Roman"/>
          <w:color w:val="000000"/>
          <w:sz w:val="28"/>
          <w:szCs w:val="28"/>
          <w:shd w:val="clear" w:color="auto" w:fill="FCFDFD"/>
          <w:lang w:eastAsia="ru-RU"/>
        </w:rPr>
        <w:softHyphen/>
        <w:t>ве</w:t>
      </w:r>
      <w:r w:rsidRPr="003B2174">
        <w:rPr>
          <w:rFonts w:ascii="Times New Roman" w:eastAsia="Arial Unicode MS" w:hAnsi="Times New Roman" w:cs="Times New Roman"/>
          <w:color w:val="000000"/>
          <w:sz w:val="28"/>
          <w:szCs w:val="28"/>
          <w:shd w:val="clear" w:color="auto" w:fill="FCFDFD"/>
          <w:lang w:eastAsia="ru-RU"/>
        </w:rPr>
        <w:softHyphen/>
        <w:t>та, МБОУ «Устьян</w:t>
      </w:r>
      <w:r w:rsidRPr="003B2174">
        <w:rPr>
          <w:rFonts w:ascii="Times New Roman" w:eastAsia="Arial Unicode MS" w:hAnsi="Times New Roman" w:cs="Times New Roman"/>
          <w:color w:val="000000"/>
          <w:sz w:val="28"/>
          <w:szCs w:val="28"/>
          <w:shd w:val="clear" w:color="auto" w:fill="FCFDFD"/>
          <w:lang w:eastAsia="ru-RU"/>
        </w:rPr>
        <w:softHyphen/>
        <w:t>ская» СОШ (в том числе детский сад), Устьян</w:t>
      </w:r>
      <w:r w:rsidRPr="003B2174">
        <w:rPr>
          <w:rFonts w:ascii="Times New Roman" w:eastAsia="Arial Unicode MS" w:hAnsi="Times New Roman" w:cs="Times New Roman"/>
          <w:color w:val="000000"/>
          <w:sz w:val="28"/>
          <w:szCs w:val="28"/>
          <w:shd w:val="clear" w:color="auto" w:fill="FCFDFD"/>
          <w:lang w:eastAsia="ru-RU"/>
        </w:rPr>
        <w:softHyphen/>
        <w:t>ская участ</w:t>
      </w:r>
      <w:r w:rsidRPr="003B2174">
        <w:rPr>
          <w:rFonts w:ascii="Times New Roman" w:eastAsia="Arial Unicode MS" w:hAnsi="Times New Roman" w:cs="Times New Roman"/>
          <w:color w:val="000000"/>
          <w:sz w:val="28"/>
          <w:szCs w:val="28"/>
          <w:shd w:val="clear" w:color="auto" w:fill="FCFDFD"/>
          <w:lang w:eastAsia="ru-RU"/>
        </w:rPr>
        <w:softHyphen/>
        <w:t>ко</w:t>
      </w:r>
      <w:r w:rsidRPr="003B2174">
        <w:rPr>
          <w:rFonts w:ascii="Times New Roman" w:eastAsia="Arial Unicode MS" w:hAnsi="Times New Roman" w:cs="Times New Roman"/>
          <w:color w:val="000000"/>
          <w:sz w:val="28"/>
          <w:szCs w:val="28"/>
          <w:shd w:val="clear" w:color="auto" w:fill="FCFDFD"/>
          <w:lang w:eastAsia="ru-RU"/>
        </w:rPr>
        <w:softHyphen/>
        <w:t>вая ле</w:t>
      </w:r>
      <w:r w:rsidRPr="003B2174">
        <w:rPr>
          <w:rFonts w:ascii="Times New Roman" w:eastAsia="Arial Unicode MS" w:hAnsi="Times New Roman" w:cs="Times New Roman"/>
          <w:color w:val="000000"/>
          <w:sz w:val="28"/>
          <w:szCs w:val="28"/>
          <w:shd w:val="clear" w:color="auto" w:fill="FCFDFD"/>
          <w:lang w:eastAsia="ru-RU"/>
        </w:rPr>
        <w:softHyphen/>
        <w:t>чеб</w:t>
      </w:r>
      <w:r w:rsidRPr="003B2174">
        <w:rPr>
          <w:rFonts w:ascii="Times New Roman" w:eastAsia="Arial Unicode MS" w:hAnsi="Times New Roman" w:cs="Times New Roman"/>
          <w:color w:val="000000"/>
          <w:sz w:val="28"/>
          <w:szCs w:val="28"/>
          <w:shd w:val="clear" w:color="auto" w:fill="FCFDFD"/>
          <w:lang w:eastAsia="ru-RU"/>
        </w:rPr>
        <w:softHyphen/>
        <w:t>ная ам</w:t>
      </w:r>
      <w:r w:rsidRPr="003B2174">
        <w:rPr>
          <w:rFonts w:ascii="Times New Roman" w:eastAsia="Arial Unicode MS" w:hAnsi="Times New Roman" w:cs="Times New Roman"/>
          <w:color w:val="000000"/>
          <w:sz w:val="28"/>
          <w:szCs w:val="28"/>
          <w:shd w:val="clear" w:color="auto" w:fill="FCFDFD"/>
          <w:lang w:eastAsia="ru-RU"/>
        </w:rPr>
        <w:softHyphen/>
        <w:t>бу</w:t>
      </w:r>
      <w:r w:rsidRPr="003B2174">
        <w:rPr>
          <w:rFonts w:ascii="Times New Roman" w:eastAsia="Arial Unicode MS" w:hAnsi="Times New Roman" w:cs="Times New Roman"/>
          <w:color w:val="000000"/>
          <w:sz w:val="28"/>
          <w:szCs w:val="28"/>
          <w:shd w:val="clear" w:color="auto" w:fill="FCFDFD"/>
          <w:lang w:eastAsia="ru-RU"/>
        </w:rPr>
        <w:softHyphen/>
        <w:t>ла</w:t>
      </w:r>
      <w:r w:rsidRPr="003B2174">
        <w:rPr>
          <w:rFonts w:ascii="Times New Roman" w:eastAsia="Arial Unicode MS" w:hAnsi="Times New Roman" w:cs="Times New Roman"/>
          <w:color w:val="000000"/>
          <w:sz w:val="28"/>
          <w:szCs w:val="28"/>
          <w:shd w:val="clear" w:color="auto" w:fill="FCFDFD"/>
          <w:lang w:eastAsia="ru-RU"/>
        </w:rPr>
        <w:softHyphen/>
        <w:t>то</w:t>
      </w:r>
      <w:r w:rsidRPr="003B2174">
        <w:rPr>
          <w:rFonts w:ascii="Times New Roman" w:eastAsia="Arial Unicode MS" w:hAnsi="Times New Roman" w:cs="Times New Roman"/>
          <w:color w:val="000000"/>
          <w:sz w:val="28"/>
          <w:szCs w:val="28"/>
          <w:shd w:val="clear" w:color="auto" w:fill="FCFDFD"/>
          <w:lang w:eastAsia="ru-RU"/>
        </w:rPr>
        <w:softHyphen/>
        <w:t>рия, библиотека, сельский Дом культуры, Слав</w:t>
      </w:r>
      <w:r w:rsidRPr="003B2174">
        <w:rPr>
          <w:rFonts w:ascii="Times New Roman" w:eastAsia="Arial Unicode MS" w:hAnsi="Times New Roman" w:cs="Times New Roman"/>
          <w:color w:val="000000"/>
          <w:sz w:val="28"/>
          <w:szCs w:val="28"/>
          <w:shd w:val="clear" w:color="auto" w:fill="FCFDFD"/>
          <w:lang w:eastAsia="ru-RU"/>
        </w:rPr>
        <w:softHyphen/>
        <w:t>го</w:t>
      </w:r>
      <w:r w:rsidRPr="003B2174">
        <w:rPr>
          <w:rFonts w:ascii="Times New Roman" w:eastAsia="Arial Unicode MS" w:hAnsi="Times New Roman" w:cs="Times New Roman"/>
          <w:color w:val="000000"/>
          <w:sz w:val="28"/>
          <w:szCs w:val="28"/>
          <w:shd w:val="clear" w:color="auto" w:fill="FCFDFD"/>
          <w:lang w:eastAsia="ru-RU"/>
        </w:rPr>
        <w:softHyphen/>
        <w:t>род</w:t>
      </w:r>
      <w:r w:rsidRPr="003B2174">
        <w:rPr>
          <w:rFonts w:ascii="Times New Roman" w:eastAsia="Arial Unicode MS" w:hAnsi="Times New Roman" w:cs="Times New Roman"/>
          <w:color w:val="000000"/>
          <w:sz w:val="28"/>
          <w:szCs w:val="28"/>
          <w:shd w:val="clear" w:color="auto" w:fill="FCFDFD"/>
          <w:lang w:eastAsia="ru-RU"/>
        </w:rPr>
        <w:softHyphen/>
        <w:t>ское от</w:t>
      </w:r>
      <w:r w:rsidRPr="003B2174">
        <w:rPr>
          <w:rFonts w:ascii="Times New Roman" w:eastAsia="Arial Unicode MS" w:hAnsi="Times New Roman" w:cs="Times New Roman"/>
          <w:color w:val="000000"/>
          <w:sz w:val="28"/>
          <w:szCs w:val="28"/>
          <w:shd w:val="clear" w:color="auto" w:fill="FCFDFD"/>
          <w:lang w:eastAsia="ru-RU"/>
        </w:rPr>
        <w:softHyphen/>
        <w:t>де</w:t>
      </w:r>
      <w:r w:rsidRPr="003B2174">
        <w:rPr>
          <w:rFonts w:ascii="Times New Roman" w:eastAsia="Arial Unicode MS" w:hAnsi="Times New Roman" w:cs="Times New Roman"/>
          <w:color w:val="000000"/>
          <w:sz w:val="28"/>
          <w:szCs w:val="28"/>
          <w:shd w:val="clear" w:color="auto" w:fill="FCFDFD"/>
          <w:lang w:eastAsia="ru-RU"/>
        </w:rPr>
        <w:softHyphen/>
        <w:t>ле</w:t>
      </w:r>
      <w:r w:rsidRPr="003B2174">
        <w:rPr>
          <w:rFonts w:ascii="Times New Roman" w:eastAsia="Arial Unicode MS" w:hAnsi="Times New Roman" w:cs="Times New Roman"/>
          <w:color w:val="000000"/>
          <w:sz w:val="28"/>
          <w:szCs w:val="28"/>
          <w:shd w:val="clear" w:color="auto" w:fill="FCFDFD"/>
          <w:lang w:eastAsia="ru-RU"/>
        </w:rPr>
        <w:softHyphen/>
        <w:t>ние Ал</w:t>
      </w:r>
      <w:r w:rsidRPr="003B2174">
        <w:rPr>
          <w:rFonts w:ascii="Times New Roman" w:eastAsia="Arial Unicode MS" w:hAnsi="Times New Roman" w:cs="Times New Roman"/>
          <w:color w:val="000000"/>
          <w:sz w:val="28"/>
          <w:szCs w:val="28"/>
          <w:shd w:val="clear" w:color="auto" w:fill="FCFDFD"/>
          <w:lang w:eastAsia="ru-RU"/>
        </w:rPr>
        <w:softHyphen/>
        <w:t>тай</w:t>
      </w:r>
      <w:r w:rsidRPr="003B2174">
        <w:rPr>
          <w:rFonts w:ascii="Times New Roman" w:eastAsia="Arial Unicode MS" w:hAnsi="Times New Roman" w:cs="Times New Roman"/>
          <w:color w:val="000000"/>
          <w:sz w:val="28"/>
          <w:szCs w:val="28"/>
          <w:shd w:val="clear" w:color="auto" w:fill="FCFDFD"/>
          <w:lang w:eastAsia="ru-RU"/>
        </w:rPr>
        <w:softHyphen/>
        <w:t>ско</w:t>
      </w:r>
      <w:r w:rsidRPr="003B2174">
        <w:rPr>
          <w:rFonts w:ascii="Times New Roman" w:eastAsia="Arial Unicode MS" w:hAnsi="Times New Roman" w:cs="Times New Roman"/>
          <w:color w:val="000000"/>
          <w:sz w:val="28"/>
          <w:szCs w:val="28"/>
          <w:shd w:val="clear" w:color="auto" w:fill="FCFDFD"/>
          <w:lang w:eastAsia="ru-RU"/>
        </w:rPr>
        <w:softHyphen/>
        <w:t>го от</w:t>
      </w:r>
      <w:r w:rsidRPr="003B2174">
        <w:rPr>
          <w:rFonts w:ascii="Times New Roman" w:eastAsia="Arial Unicode MS" w:hAnsi="Times New Roman" w:cs="Times New Roman"/>
          <w:color w:val="000000"/>
          <w:sz w:val="28"/>
          <w:szCs w:val="28"/>
          <w:shd w:val="clear" w:color="auto" w:fill="FCFDFD"/>
          <w:lang w:eastAsia="ru-RU"/>
        </w:rPr>
        <w:softHyphen/>
        <w:t>де</w:t>
      </w:r>
      <w:r w:rsidRPr="003B2174">
        <w:rPr>
          <w:rFonts w:ascii="Times New Roman" w:eastAsia="Arial Unicode MS" w:hAnsi="Times New Roman" w:cs="Times New Roman"/>
          <w:color w:val="000000"/>
          <w:sz w:val="28"/>
          <w:szCs w:val="28"/>
          <w:shd w:val="clear" w:color="auto" w:fill="FCFDFD"/>
          <w:lang w:eastAsia="ru-RU"/>
        </w:rPr>
        <w:softHyphen/>
        <w:t>ле</w:t>
      </w:r>
      <w:r w:rsidRPr="003B2174">
        <w:rPr>
          <w:rFonts w:ascii="Times New Roman" w:eastAsia="Arial Unicode MS" w:hAnsi="Times New Roman" w:cs="Times New Roman"/>
          <w:color w:val="000000"/>
          <w:sz w:val="28"/>
          <w:szCs w:val="28"/>
          <w:shd w:val="clear" w:color="auto" w:fill="FCFDFD"/>
          <w:lang w:eastAsia="ru-RU"/>
        </w:rPr>
        <w:softHyphen/>
        <w:t>ния ОАО «Сбер</w:t>
      </w:r>
      <w:r w:rsidRPr="003B2174">
        <w:rPr>
          <w:rFonts w:ascii="Times New Roman" w:eastAsia="Arial Unicode MS" w:hAnsi="Times New Roman" w:cs="Times New Roman"/>
          <w:color w:val="000000"/>
          <w:sz w:val="28"/>
          <w:szCs w:val="28"/>
          <w:shd w:val="clear" w:color="auto" w:fill="FCFDFD"/>
          <w:lang w:eastAsia="ru-RU"/>
        </w:rPr>
        <w:softHyphen/>
        <w:t>банк. Рос</w:t>
      </w:r>
      <w:r w:rsidRPr="003B2174">
        <w:rPr>
          <w:rFonts w:ascii="Times New Roman" w:eastAsia="Arial Unicode MS" w:hAnsi="Times New Roman" w:cs="Times New Roman"/>
          <w:color w:val="000000"/>
          <w:sz w:val="28"/>
          <w:szCs w:val="28"/>
          <w:shd w:val="clear" w:color="auto" w:fill="FCFDFD"/>
          <w:lang w:eastAsia="ru-RU"/>
        </w:rPr>
        <w:softHyphen/>
        <w:t>сии», отделение связи, магазины, КФХ.</w:t>
      </w:r>
    </w:p>
    <w:p w:rsidR="003B2174" w:rsidRPr="003B2174" w:rsidRDefault="003B2174" w:rsidP="003B2174">
      <w:pPr>
        <w:numPr>
          <w:ilvl w:val="0"/>
          <w:numId w:val="15"/>
        </w:numPr>
        <w:shd w:val="clear" w:color="auto" w:fill="FCFDFD"/>
        <w:tabs>
          <w:tab w:val="left" w:pos="375"/>
        </w:tabs>
        <w:spacing w:after="0" w:line="240" w:lineRule="auto"/>
        <w:ind w:left="0" w:firstLine="0"/>
        <w:jc w:val="both"/>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b/>
          <w:color w:val="000000"/>
          <w:sz w:val="28"/>
          <w:szCs w:val="28"/>
          <w:lang w:eastAsia="ru-RU"/>
        </w:rPr>
        <w:t>се</w:t>
      </w:r>
      <w:r w:rsidRPr="003B2174">
        <w:rPr>
          <w:rFonts w:ascii="Times New Roman" w:eastAsia="Times New Roman" w:hAnsi="Times New Roman" w:cs="Times New Roman"/>
          <w:b/>
          <w:color w:val="000000"/>
          <w:sz w:val="28"/>
          <w:szCs w:val="28"/>
          <w:lang w:eastAsia="ru-RU"/>
        </w:rPr>
        <w:softHyphen/>
        <w:t>ло Вол</w:t>
      </w:r>
      <w:r w:rsidRPr="003B2174">
        <w:rPr>
          <w:rFonts w:ascii="Times New Roman" w:eastAsia="Times New Roman" w:hAnsi="Times New Roman" w:cs="Times New Roman"/>
          <w:b/>
          <w:color w:val="000000"/>
          <w:sz w:val="28"/>
          <w:szCs w:val="28"/>
          <w:lang w:eastAsia="ru-RU"/>
        </w:rPr>
        <w:softHyphen/>
        <w:t>чий-Ра</w:t>
      </w:r>
      <w:r w:rsidRPr="003B2174">
        <w:rPr>
          <w:rFonts w:ascii="Times New Roman" w:eastAsia="Times New Roman" w:hAnsi="Times New Roman" w:cs="Times New Roman"/>
          <w:b/>
          <w:color w:val="000000"/>
          <w:sz w:val="28"/>
          <w:szCs w:val="28"/>
          <w:lang w:eastAsia="ru-RU"/>
        </w:rPr>
        <w:softHyphen/>
        <w:t>кит</w:t>
      </w:r>
      <w:r w:rsidRPr="003B2174">
        <w:rPr>
          <w:rFonts w:ascii="Times New Roman" w:eastAsia="Times New Roman" w:hAnsi="Times New Roman" w:cs="Times New Roman"/>
          <w:b/>
          <w:bCs/>
          <w:color w:val="000000"/>
          <w:sz w:val="28"/>
          <w:szCs w:val="28"/>
          <w:lang w:eastAsia="ru-RU"/>
        </w:rPr>
        <w:t xml:space="preserve">, </w:t>
      </w:r>
      <w:r w:rsidRPr="003B2174">
        <w:rPr>
          <w:rFonts w:ascii="Times New Roman" w:eastAsia="Times New Roman" w:hAnsi="Times New Roman" w:cs="Times New Roman"/>
          <w:color w:val="000000"/>
          <w:sz w:val="28"/>
          <w:szCs w:val="28"/>
          <w:lang w:eastAsia="ru-RU"/>
        </w:rPr>
        <w:t>на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ко</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ро</w:t>
      </w:r>
      <w:r w:rsidRPr="003B2174">
        <w:rPr>
          <w:rFonts w:ascii="Times New Roman" w:eastAsia="Times New Roman" w:hAnsi="Times New Roman" w:cs="Times New Roman"/>
          <w:color w:val="000000"/>
          <w:sz w:val="28"/>
          <w:szCs w:val="28"/>
          <w:lang w:eastAsia="ru-RU"/>
        </w:rPr>
        <w:softHyphen/>
        <w:t>го на</w:t>
      </w:r>
      <w:r w:rsidRPr="003B2174">
        <w:rPr>
          <w:rFonts w:ascii="Times New Roman" w:eastAsia="Times New Roman" w:hAnsi="Times New Roman" w:cs="Times New Roman"/>
          <w:color w:val="000000"/>
          <w:sz w:val="28"/>
          <w:szCs w:val="28"/>
          <w:lang w:eastAsia="ru-RU"/>
        </w:rPr>
        <w:softHyphen/>
        <w:t>хо</w:t>
      </w:r>
      <w:r w:rsidRPr="003B2174">
        <w:rPr>
          <w:rFonts w:ascii="Times New Roman" w:eastAsia="Times New Roman" w:hAnsi="Times New Roman" w:cs="Times New Roman"/>
          <w:color w:val="000000"/>
          <w:sz w:val="28"/>
          <w:szCs w:val="28"/>
          <w:lang w:eastAsia="ru-RU"/>
        </w:rPr>
        <w:softHyphen/>
        <w:t>дят</w:t>
      </w:r>
      <w:r w:rsidRPr="003B2174">
        <w:rPr>
          <w:rFonts w:ascii="Times New Roman" w:eastAsia="Times New Roman" w:hAnsi="Times New Roman" w:cs="Times New Roman"/>
          <w:color w:val="000000"/>
          <w:sz w:val="28"/>
          <w:szCs w:val="28"/>
          <w:lang w:eastAsia="ru-RU"/>
        </w:rPr>
        <w:softHyphen/>
        <w:t>ся: 41 че</w:t>
      </w:r>
      <w:r w:rsidRPr="003B2174">
        <w:rPr>
          <w:rFonts w:ascii="Times New Roman" w:eastAsia="Times New Roman" w:hAnsi="Times New Roman" w:cs="Times New Roman"/>
          <w:color w:val="000000"/>
          <w:sz w:val="28"/>
          <w:szCs w:val="28"/>
          <w:lang w:eastAsia="ru-RU"/>
        </w:rPr>
        <w:softHyphen/>
        <w:t>ло</w:t>
      </w:r>
      <w:r w:rsidRPr="003B2174">
        <w:rPr>
          <w:rFonts w:ascii="Times New Roman" w:eastAsia="Times New Roman" w:hAnsi="Times New Roman" w:cs="Times New Roman"/>
          <w:color w:val="000000"/>
          <w:sz w:val="28"/>
          <w:szCs w:val="28"/>
          <w:lang w:eastAsia="ru-RU"/>
        </w:rPr>
        <w:softHyphen/>
        <w:t>ве</w:t>
      </w:r>
      <w:r w:rsidRPr="003B2174">
        <w:rPr>
          <w:rFonts w:ascii="Times New Roman" w:eastAsia="Times New Roman" w:hAnsi="Times New Roman" w:cs="Times New Roman"/>
          <w:color w:val="000000"/>
          <w:sz w:val="28"/>
          <w:szCs w:val="28"/>
          <w:lang w:eastAsia="ru-RU"/>
        </w:rPr>
        <w:softHyphen/>
        <w:t>к, зна</w:t>
      </w:r>
      <w:r w:rsidRPr="003B2174">
        <w:rPr>
          <w:rFonts w:ascii="Times New Roman" w:eastAsia="Times New Roman" w:hAnsi="Times New Roman" w:cs="Times New Roman"/>
          <w:color w:val="000000"/>
          <w:sz w:val="28"/>
          <w:szCs w:val="28"/>
          <w:lang w:eastAsia="ru-RU"/>
        </w:rPr>
        <w:softHyphen/>
        <w:t>чит</w:t>
      </w:r>
      <w:r w:rsidRPr="003B2174">
        <w:rPr>
          <w:rFonts w:ascii="Times New Roman" w:eastAsia="Times New Roman" w:hAnsi="Times New Roman" w:cs="Times New Roman"/>
          <w:color w:val="000000"/>
          <w:sz w:val="28"/>
          <w:szCs w:val="28"/>
          <w:lang w:eastAsia="ru-RU"/>
        </w:rPr>
        <w:softHyphen/>
        <w:t>ся 13 хо</w:t>
      </w:r>
      <w:r w:rsidRPr="003B2174">
        <w:rPr>
          <w:rFonts w:ascii="Times New Roman" w:eastAsia="Times New Roman" w:hAnsi="Times New Roman" w:cs="Times New Roman"/>
          <w:color w:val="000000"/>
          <w:sz w:val="28"/>
          <w:szCs w:val="28"/>
          <w:lang w:eastAsia="ru-RU"/>
        </w:rPr>
        <w:softHyphen/>
        <w:t>зяйств</w:t>
      </w:r>
    </w:p>
    <w:p w:rsidR="003B2174" w:rsidRPr="003B2174" w:rsidRDefault="003B2174" w:rsidP="003B2174">
      <w:pPr>
        <w:shd w:val="clear" w:color="auto" w:fill="FCFDFD"/>
        <w:tabs>
          <w:tab w:val="left" w:pos="375"/>
        </w:tabs>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xml:space="preserve">3) </w:t>
      </w:r>
      <w:r w:rsidRPr="003B2174">
        <w:rPr>
          <w:rFonts w:ascii="Times New Roman" w:eastAsia="Times New Roman" w:hAnsi="Times New Roman" w:cs="Times New Roman"/>
          <w:b/>
          <w:color w:val="000000"/>
          <w:sz w:val="28"/>
          <w:szCs w:val="28"/>
          <w:lang w:eastAsia="ru-RU"/>
        </w:rPr>
        <w:t>се</w:t>
      </w:r>
      <w:r w:rsidRPr="003B2174">
        <w:rPr>
          <w:rFonts w:ascii="Times New Roman" w:eastAsia="Times New Roman" w:hAnsi="Times New Roman" w:cs="Times New Roman"/>
          <w:b/>
          <w:color w:val="000000"/>
          <w:sz w:val="28"/>
          <w:szCs w:val="28"/>
          <w:lang w:eastAsia="ru-RU"/>
        </w:rPr>
        <w:softHyphen/>
        <w:t>ло Ки</w:t>
      </w:r>
      <w:r w:rsidRPr="003B2174">
        <w:rPr>
          <w:rFonts w:ascii="Times New Roman" w:eastAsia="Times New Roman" w:hAnsi="Times New Roman" w:cs="Times New Roman"/>
          <w:b/>
          <w:color w:val="000000"/>
          <w:sz w:val="28"/>
          <w:szCs w:val="28"/>
          <w:lang w:eastAsia="ru-RU"/>
        </w:rPr>
        <w:softHyphen/>
        <w:t>рил</w:t>
      </w:r>
      <w:r w:rsidRPr="003B2174">
        <w:rPr>
          <w:rFonts w:ascii="Times New Roman" w:eastAsia="Times New Roman" w:hAnsi="Times New Roman" w:cs="Times New Roman"/>
          <w:b/>
          <w:color w:val="000000"/>
          <w:sz w:val="28"/>
          <w:szCs w:val="28"/>
          <w:lang w:eastAsia="ru-RU"/>
        </w:rPr>
        <w:softHyphen/>
        <w:t>лов</w:t>
      </w:r>
      <w:r w:rsidRPr="003B2174">
        <w:rPr>
          <w:rFonts w:ascii="Times New Roman" w:eastAsia="Times New Roman" w:hAnsi="Times New Roman" w:cs="Times New Roman"/>
          <w:b/>
          <w:color w:val="000000"/>
          <w:sz w:val="28"/>
          <w:szCs w:val="28"/>
          <w:lang w:eastAsia="ru-RU"/>
        </w:rPr>
        <w:softHyphen/>
        <w:t>ка</w:t>
      </w:r>
      <w:r w:rsidRPr="003B2174">
        <w:rPr>
          <w:rFonts w:ascii="Times New Roman" w:eastAsia="Times New Roman" w:hAnsi="Times New Roman" w:cs="Times New Roman"/>
          <w:color w:val="000000"/>
          <w:sz w:val="28"/>
          <w:szCs w:val="28"/>
          <w:lang w:eastAsia="ru-RU"/>
        </w:rPr>
        <w:t xml:space="preserve"> на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ко</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ро</w:t>
      </w:r>
      <w:r w:rsidRPr="003B2174">
        <w:rPr>
          <w:rFonts w:ascii="Times New Roman" w:eastAsia="Times New Roman" w:hAnsi="Times New Roman" w:cs="Times New Roman"/>
          <w:color w:val="000000"/>
          <w:sz w:val="28"/>
          <w:szCs w:val="28"/>
          <w:lang w:eastAsia="ru-RU"/>
        </w:rPr>
        <w:softHyphen/>
        <w:t>го на</w:t>
      </w:r>
      <w:r w:rsidRPr="003B2174">
        <w:rPr>
          <w:rFonts w:ascii="Times New Roman" w:eastAsia="Times New Roman" w:hAnsi="Times New Roman" w:cs="Times New Roman"/>
          <w:color w:val="000000"/>
          <w:sz w:val="28"/>
          <w:szCs w:val="28"/>
          <w:lang w:eastAsia="ru-RU"/>
        </w:rPr>
        <w:softHyphen/>
        <w:t>хо</w:t>
      </w:r>
      <w:r w:rsidRPr="003B2174">
        <w:rPr>
          <w:rFonts w:ascii="Times New Roman" w:eastAsia="Times New Roman" w:hAnsi="Times New Roman" w:cs="Times New Roman"/>
          <w:color w:val="000000"/>
          <w:sz w:val="28"/>
          <w:szCs w:val="28"/>
          <w:lang w:eastAsia="ru-RU"/>
        </w:rPr>
        <w:softHyphen/>
        <w:t>дят</w:t>
      </w:r>
      <w:r w:rsidRPr="003B2174">
        <w:rPr>
          <w:rFonts w:ascii="Times New Roman" w:eastAsia="Times New Roman" w:hAnsi="Times New Roman" w:cs="Times New Roman"/>
          <w:color w:val="000000"/>
          <w:sz w:val="28"/>
          <w:szCs w:val="28"/>
          <w:lang w:eastAsia="ru-RU"/>
        </w:rPr>
        <w:softHyphen/>
        <w:t>ся: 5 че</w:t>
      </w:r>
      <w:r w:rsidRPr="003B2174">
        <w:rPr>
          <w:rFonts w:ascii="Times New Roman" w:eastAsia="Times New Roman" w:hAnsi="Times New Roman" w:cs="Times New Roman"/>
          <w:color w:val="000000"/>
          <w:sz w:val="28"/>
          <w:szCs w:val="28"/>
          <w:lang w:eastAsia="ru-RU"/>
        </w:rPr>
        <w:softHyphen/>
        <w:t>ло</w:t>
      </w:r>
      <w:r w:rsidRPr="003B2174">
        <w:rPr>
          <w:rFonts w:ascii="Times New Roman" w:eastAsia="Times New Roman" w:hAnsi="Times New Roman" w:cs="Times New Roman"/>
          <w:color w:val="000000"/>
          <w:sz w:val="28"/>
          <w:szCs w:val="28"/>
          <w:lang w:eastAsia="ru-RU"/>
        </w:rPr>
        <w:softHyphen/>
        <w:t>век, зна</w:t>
      </w:r>
      <w:r w:rsidRPr="003B2174">
        <w:rPr>
          <w:rFonts w:ascii="Times New Roman" w:eastAsia="Times New Roman" w:hAnsi="Times New Roman" w:cs="Times New Roman"/>
          <w:color w:val="000000"/>
          <w:sz w:val="28"/>
          <w:szCs w:val="28"/>
          <w:lang w:eastAsia="ru-RU"/>
        </w:rPr>
        <w:softHyphen/>
        <w:t>чит</w:t>
      </w:r>
      <w:r w:rsidRPr="003B2174">
        <w:rPr>
          <w:rFonts w:ascii="Times New Roman" w:eastAsia="Times New Roman" w:hAnsi="Times New Roman" w:cs="Times New Roman"/>
          <w:color w:val="000000"/>
          <w:sz w:val="28"/>
          <w:szCs w:val="28"/>
          <w:lang w:eastAsia="ru-RU"/>
        </w:rPr>
        <w:softHyphen/>
        <w:t>ся 2 хо</w:t>
      </w:r>
      <w:r w:rsidRPr="003B2174">
        <w:rPr>
          <w:rFonts w:ascii="Times New Roman" w:eastAsia="Times New Roman" w:hAnsi="Times New Roman" w:cs="Times New Roman"/>
          <w:color w:val="000000"/>
          <w:sz w:val="28"/>
          <w:szCs w:val="28"/>
          <w:lang w:eastAsia="ru-RU"/>
        </w:rPr>
        <w:softHyphen/>
        <w:t>зяй</w:t>
      </w:r>
      <w:r w:rsidRPr="003B2174">
        <w:rPr>
          <w:rFonts w:ascii="Times New Roman" w:eastAsia="Times New Roman" w:hAnsi="Times New Roman" w:cs="Times New Roman"/>
          <w:color w:val="000000"/>
          <w:sz w:val="28"/>
          <w:szCs w:val="28"/>
          <w:lang w:eastAsia="ru-RU"/>
        </w:rPr>
        <w:softHyphen/>
        <w:t>ства.</w:t>
      </w:r>
    </w:p>
    <w:tbl>
      <w:tblPr>
        <w:tblW w:w="7960" w:type="dxa"/>
        <w:tblLook w:val="04A0"/>
      </w:tblPr>
      <w:tblGrid>
        <w:gridCol w:w="3260"/>
        <w:gridCol w:w="3180"/>
        <w:gridCol w:w="1520"/>
      </w:tblGrid>
      <w:tr w:rsidR="003B2174" w:rsidRPr="003B2174" w:rsidTr="000D3646">
        <w:trPr>
          <w:trHeight w:val="330"/>
        </w:trPr>
        <w:tc>
          <w:tcPr>
            <w:tcW w:w="3260"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село Устьянка</w:t>
            </w:r>
          </w:p>
        </w:tc>
        <w:tc>
          <w:tcPr>
            <w:tcW w:w="3180" w:type="dxa"/>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889</w:t>
            </w:r>
          </w:p>
        </w:tc>
        <w:tc>
          <w:tcPr>
            <w:tcW w:w="152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3B2174" w:rsidRPr="003B2174" w:rsidRDefault="003B2174" w:rsidP="003B2174">
            <w:pPr>
              <w:spacing w:after="0" w:line="240" w:lineRule="auto"/>
              <w:jc w:val="center"/>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935</w:t>
            </w: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shd w:val="clear" w:color="000000" w:fill="D8D8D8"/>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село Волчий Ракит</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41</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shd w:val="clear" w:color="000000" w:fill="D8D8D8"/>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село Кирилловка</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5</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1. Показатели перспективного спроса на тепловую энергию (мощность) и теплоноситель в установленных границах территории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Устьянского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1"/>
          <w:numId w:val="9"/>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Существующее состояние</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В настоящее время теплоснабжение общественной застройки и жилого сектора Устьянского сельсовета осуществляется от индивидуальных промышленных отопительных, и квартирных коммунальных котельных.</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Частный сектор отапливается индивидуальными печами и небольшая часть коммунальными котельными.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Поставщиком тепловой энергии в поселении является МУП «Бурлинские коммунальные системы»  (МУП «БКС») Бурлинского района Алтайского края Предприятие эксплуатирует  котельную ( мощность 0,8</w:t>
      </w:r>
      <w:r w:rsidRPr="003B2174">
        <w:rPr>
          <w:rFonts w:ascii="Times New Roman" w:eastAsia="Times New Roman" w:hAnsi="Times New Roman" w:cs="Times New Roman"/>
          <w:sz w:val="28"/>
          <w:szCs w:val="28"/>
          <w:u w:val="single"/>
          <w:lang w:eastAsia="ru-RU"/>
        </w:rPr>
        <w:t xml:space="preserve"> </w:t>
      </w:r>
      <w:r w:rsidRPr="003B2174">
        <w:rPr>
          <w:rFonts w:ascii="Times New Roman" w:eastAsia="Times New Roman" w:hAnsi="Times New Roman" w:cs="Times New Roman"/>
          <w:sz w:val="28"/>
          <w:szCs w:val="28"/>
          <w:lang w:eastAsia="ru-RU"/>
        </w:rPr>
        <w:t>Гкал/час) и 741 метров тепловых сетей в двухтрубном исполнении.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781" w:type="dxa"/>
        <w:tblInd w:w="108" w:type="dxa"/>
        <w:tblLook w:val="0000"/>
      </w:tblPr>
      <w:tblGrid>
        <w:gridCol w:w="1792"/>
        <w:gridCol w:w="2274"/>
        <w:gridCol w:w="2251"/>
        <w:gridCol w:w="3464"/>
      </w:tblGrid>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котел.</w:t>
            </w: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Населенный пункт</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Гкал/час</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топлива</w:t>
            </w:r>
          </w:p>
        </w:tc>
      </w:tr>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Устьянка</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Краткая характеристика котельных, расположенных на территории Устьянского сельсовета:</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t xml:space="preserve">Котельная </w:t>
      </w:r>
      <w:r w:rsidRPr="003B2174">
        <w:rPr>
          <w:rFonts w:ascii="Times New Roman" w:eastAsia="Times New Roman" w:hAnsi="Times New Roman" w:cs="Times New Roman"/>
          <w:sz w:val="28"/>
          <w:szCs w:val="28"/>
          <w:lang w:eastAsia="ru-RU"/>
        </w:rPr>
        <w:t xml:space="preserve">осуществляет теплоснабжение в с.Устьянка, работает на твердом топливе. Общая установленная мощность котельной составляет 0,8 Гкал/час., подключенная нагрузка составляет 0,492 Гкал/час. Система теплоснабжения двухтрубная закрытая, протяженность теплосети центрального отопления в двухтрубном исчислении составляет 741 м, в том числе подземная 741 м. Здание котельной  модульное, из сэндвич панелей 2016 года постройки: площадь здания 54,2 ; объем 190 м3.; Фундамент – бетонная плита, кровля – односкатная из профлиста.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Layout w:type="fixed"/>
        <w:tblCellMar>
          <w:left w:w="30" w:type="dxa"/>
          <w:right w:w="30" w:type="dxa"/>
        </w:tblCellMar>
        <w:tblLook w:val="0000"/>
      </w:tblPr>
      <w:tblGrid>
        <w:gridCol w:w="979"/>
        <w:gridCol w:w="185"/>
        <w:gridCol w:w="794"/>
        <w:gridCol w:w="980"/>
        <w:gridCol w:w="979"/>
        <w:gridCol w:w="979"/>
        <w:gridCol w:w="979"/>
        <w:gridCol w:w="979"/>
        <w:gridCol w:w="980"/>
        <w:gridCol w:w="1835"/>
      </w:tblGrid>
      <w:tr w:rsidR="003B2174" w:rsidRPr="003B2174" w:rsidTr="000D3646">
        <w:trPr>
          <w:trHeight w:val="960"/>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Наименование</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котельной</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 паспорту,</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Гкал/час </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Подключенная нагрузка,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  </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Максимальный коэффициент</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загрузки </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топлива</w:t>
            </w:r>
          </w:p>
        </w:tc>
      </w:tr>
      <w:tr w:rsidR="003B2174" w:rsidRPr="003B2174" w:rsidTr="000D3646">
        <w:trPr>
          <w:trHeight w:val="245"/>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0,492</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61,5</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92"/>
        </w:trPr>
        <w:tc>
          <w:tcPr>
            <w:tcW w:w="979" w:type="dxa"/>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gridSpan w:val="2"/>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3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Тип,</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котла</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Поверхность нагрева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м2</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Год установки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Теплопроизводи-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тельность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Гкал/час</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r>
      <w:tr w:rsidR="003B2174" w:rsidRPr="003B2174" w:rsidTr="000D3646">
        <w:trPr>
          <w:trHeight w:val="50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КВр-0,4</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КВр-0,4</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50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50</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2015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2015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0,4</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0,4</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2938" w:type="dxa"/>
            <w:gridSpan w:val="4"/>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Сетевые насосы </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738"/>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11"/>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IL 32/160-3/2</w:t>
            </w:r>
            <w:r w:rsidRPr="003B2174">
              <w:rPr>
                <w:rFonts w:ascii="Times New Roman" w:eastAsia="Times New Roman" w:hAnsi="Times New Roman" w:cs="Times New Roman"/>
                <w:sz w:val="24"/>
                <w:szCs w:val="24"/>
                <w:lang w:eastAsia="ru-RU"/>
              </w:rPr>
              <w:t xml:space="preserve"> </w:t>
            </w:r>
            <w:r w:rsidRPr="003B2174">
              <w:rPr>
                <w:rFonts w:ascii="Times New Roman" w:eastAsia="Times New Roman" w:hAnsi="Times New Roman" w:cs="Times New Roman"/>
                <w:sz w:val="28"/>
                <w:szCs w:val="28"/>
                <w:lang w:eastAsia="ru-RU"/>
              </w:rPr>
              <w:t>Q=25м3/ч; Н=33,7м</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N=3 кВт; n=2900об/мин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3</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2"/>
        </w:trPr>
        <w:tc>
          <w:tcPr>
            <w:tcW w:w="1164" w:type="dxa"/>
            <w:gridSpan w:val="2"/>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4896" w:type="dxa"/>
            <w:gridSpan w:val="6"/>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 подпиточный</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960"/>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5"/>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val="en-US" w:eastAsia="ru-RU"/>
              </w:rPr>
              <w:t>PB</w:t>
            </w:r>
            <w:r w:rsidRPr="003B2174">
              <w:rPr>
                <w:rFonts w:ascii="Times New Roman" w:eastAsia="Times New Roman" w:hAnsi="Times New Roman" w:cs="Times New Roman"/>
                <w:sz w:val="28"/>
                <w:szCs w:val="28"/>
                <w:lang w:eastAsia="ru-RU"/>
              </w:rPr>
              <w:t>-400</w:t>
            </w:r>
            <w:r w:rsidRPr="003B2174">
              <w:rPr>
                <w:rFonts w:ascii="Times New Roman" w:eastAsia="Times New Roman" w:hAnsi="Times New Roman" w:cs="Times New Roman"/>
                <w:sz w:val="28"/>
                <w:szCs w:val="28"/>
                <w:lang w:val="en-US" w:eastAsia="ru-RU"/>
              </w:rPr>
              <w:t>EA</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Q=4,8м3/ч; Н=19м</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N=0,4кВт; n=2000об/мин</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Схема теплоснабжения потребителей от котельной</w:t>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noProof/>
          <w:sz w:val="28"/>
          <w:szCs w:val="28"/>
          <w:lang w:eastAsia="ru-RU"/>
        </w:rPr>
        <w:lastRenderedPageBreak/>
        <w:drawing>
          <wp:inline distT="0" distB="0" distL="0" distR="0">
            <wp:extent cx="6600825" cy="64198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600825" cy="6419850"/>
                    </a:xfrm>
                    <a:prstGeom prst="rect">
                      <a:avLst/>
                    </a:prstGeom>
                    <a:noFill/>
                    <a:ln>
                      <a:noFill/>
                    </a:ln>
                  </pic:spPr>
                </pic:pic>
              </a:graphicData>
            </a:graphic>
          </wp:inline>
        </w:drawing>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1.2. Площадь строительных фондов Устьянского  сельского поселения.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080"/>
        <w:gridCol w:w="2552"/>
        <w:gridCol w:w="3134"/>
      </w:tblGrid>
      <w:tr w:rsidR="003B2174" w:rsidRPr="003B2174" w:rsidTr="000D3646">
        <w:tc>
          <w:tcPr>
            <w:tcW w:w="5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308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Показатели</w:t>
            </w:r>
          </w:p>
        </w:tc>
        <w:tc>
          <w:tcPr>
            <w:tcW w:w="255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Единица измерения</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жилая зона</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145,66</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693"/>
        </w:trPr>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от общей площади земель в установленных границах </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58,3</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том числе</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зона многоэтажной </w:t>
            </w:r>
            <w:r w:rsidRPr="003B2174">
              <w:rPr>
                <w:rFonts w:ascii="Times New Roman" w:eastAsia="Times New Roman" w:hAnsi="Times New Roman" w:cs="Times New Roman"/>
                <w:sz w:val="28"/>
                <w:szCs w:val="28"/>
                <w:lang w:eastAsia="ru-RU"/>
              </w:rPr>
              <w:lastRenderedPageBreak/>
              <w:t>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169"/>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1.2</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жилой застройки средней этажности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1.3</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постоянного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145,66</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58,3</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235"/>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1.4</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сезонного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1.5</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временной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1.6</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мобильного жилья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1.7</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иные жилые зоны</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bl>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br/>
      </w: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numPr>
          <w:ilvl w:val="1"/>
          <w:numId w:val="14"/>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Потребители тепловой энергии (мощности), с разделением по предприятиям, источникам теплоснабжения,  физические/юридические лица, по приборам/без приборов.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0"/>
          <w:numId w:val="14"/>
        </w:num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Котельная с. Устьянка</w:t>
      </w: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9"/>
        <w:gridCol w:w="2189"/>
        <w:gridCol w:w="5746"/>
      </w:tblGrid>
      <w:tr w:rsidR="003B2174" w:rsidRPr="003B2174" w:rsidTr="000D3646">
        <w:trPr>
          <w:trHeight w:val="144"/>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Теплоснабжающая организация</w:t>
            </w: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Источники теплоснабжения</w:t>
            </w:r>
          </w:p>
        </w:tc>
        <w:tc>
          <w:tcPr>
            <w:tcW w:w="574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действия источников теплоснабжения</w:t>
            </w:r>
          </w:p>
        </w:tc>
      </w:tr>
      <w:tr w:rsidR="003B2174" w:rsidRPr="003B2174" w:rsidTr="000D3646">
        <w:trPr>
          <w:trHeight w:val="315"/>
        </w:trPr>
        <w:tc>
          <w:tcPr>
            <w:tcW w:w="24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МУП «БТС»</w:t>
            </w:r>
          </w:p>
        </w:tc>
        <w:tc>
          <w:tcPr>
            <w:tcW w:w="21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5746"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Физические лица</w:t>
            </w:r>
          </w:p>
        </w:tc>
      </w:tr>
      <w:tr w:rsidR="003B2174" w:rsidRPr="003B2174" w:rsidTr="000D3646">
        <w:trPr>
          <w:trHeight w:val="1550"/>
        </w:trPr>
        <w:tc>
          <w:tcPr>
            <w:tcW w:w="24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без приборов учета</w:t>
            </w:r>
          </w:p>
          <w:tbl>
            <w:tblPr>
              <w:tblW w:w="3780" w:type="dxa"/>
              <w:tblLook w:val="04A0"/>
            </w:tblPr>
            <w:tblGrid>
              <w:gridCol w:w="2100"/>
              <w:gridCol w:w="1680"/>
            </w:tblGrid>
            <w:tr w:rsidR="003B2174" w:rsidRPr="003B2174" w:rsidTr="000D3646">
              <w:trPr>
                <w:trHeight w:val="300"/>
              </w:trPr>
              <w:tc>
                <w:tcPr>
                  <w:tcW w:w="210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Устьянка</w:t>
                  </w:r>
                </w:p>
              </w:tc>
              <w:tc>
                <w:tcPr>
                  <w:tcW w:w="168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w:t>
                  </w:r>
                </w:p>
              </w:tc>
            </w:tr>
          </w:tbl>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i/>
                <w:sz w:val="24"/>
                <w:szCs w:val="28"/>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По приборам учета</w:t>
            </w:r>
          </w:p>
          <w:tbl>
            <w:tblPr>
              <w:tblW w:w="3780" w:type="dxa"/>
              <w:tblLook w:val="04A0"/>
            </w:tblPr>
            <w:tblGrid>
              <w:gridCol w:w="2100"/>
              <w:gridCol w:w="1680"/>
            </w:tblGrid>
            <w:tr w:rsidR="003B2174" w:rsidRPr="003B2174" w:rsidTr="000D3646">
              <w:trPr>
                <w:trHeight w:val="300"/>
              </w:trPr>
              <w:tc>
                <w:tcPr>
                  <w:tcW w:w="210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Устьянка</w:t>
                  </w:r>
                </w:p>
              </w:tc>
              <w:tc>
                <w:tcPr>
                  <w:tcW w:w="168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Советская,66</w:t>
                  </w:r>
                </w:p>
              </w:tc>
            </w:tr>
            <w:tr w:rsidR="003B2174" w:rsidRPr="003B2174" w:rsidTr="000D3646">
              <w:trPr>
                <w:trHeight w:val="300"/>
              </w:trPr>
              <w:tc>
                <w:tcPr>
                  <w:tcW w:w="210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lastRenderedPageBreak/>
                    <w:t>с. Устьянка</w:t>
                  </w:r>
                </w:p>
              </w:tc>
              <w:tc>
                <w:tcPr>
                  <w:tcW w:w="1680" w:type="dxa"/>
                  <w:shd w:val="clear" w:color="000000" w:fill="FFFFFF"/>
                  <w:noWrap/>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Советская, 68</w:t>
                  </w:r>
                </w:p>
              </w:tc>
            </w:tr>
          </w:tbl>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993"/>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Юридические лица</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без приборов учета</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p>
          <w:p w:rsidR="003B2174" w:rsidRPr="003B2174" w:rsidRDefault="00A24D24"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3B2174" w:rsidRPr="003B2174">
              <w:rPr>
                <w:rFonts w:ascii="Times New Roman" w:eastAsia="Times New Roman" w:hAnsi="Times New Roman" w:cs="Times New Roman"/>
                <w:sz w:val="24"/>
                <w:szCs w:val="24"/>
                <w:lang w:eastAsia="ru-RU"/>
              </w:rPr>
              <w:t>Администрация Устьянского  с\совета</w:t>
            </w:r>
          </w:p>
          <w:p w:rsidR="003B2174" w:rsidRPr="003B2174" w:rsidRDefault="00A24D24"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3B2174" w:rsidRPr="003B2174">
              <w:rPr>
                <w:rFonts w:ascii="Times New Roman" w:eastAsia="Times New Roman" w:hAnsi="Times New Roman" w:cs="Times New Roman"/>
                <w:sz w:val="24"/>
                <w:szCs w:val="24"/>
                <w:lang w:eastAsia="ru-RU"/>
              </w:rPr>
              <w:t>ФГУП «Почта России»</w:t>
            </w:r>
            <w:r>
              <w:rPr>
                <w:rFonts w:ascii="Times New Roman" w:eastAsia="Times New Roman" w:hAnsi="Times New Roman" w:cs="Times New Roman"/>
                <w:sz w:val="24"/>
                <w:szCs w:val="24"/>
                <w:lang w:eastAsia="ru-RU"/>
              </w:rPr>
              <w:t>/Админ.Устьянского с/совета/- здание больницы</w:t>
            </w:r>
          </w:p>
          <w:p w:rsidR="003B2174" w:rsidRPr="003B2174" w:rsidRDefault="00A24D24"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3B2174" w:rsidRPr="003B2174">
              <w:rPr>
                <w:rFonts w:ascii="Times New Roman" w:eastAsia="Times New Roman" w:hAnsi="Times New Roman" w:cs="Times New Roman"/>
                <w:sz w:val="24"/>
                <w:szCs w:val="24"/>
                <w:lang w:eastAsia="ru-RU"/>
              </w:rPr>
              <w:t>МБОУ «Устьянская  СОШ» СП детский сад «Ласточка»</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 xml:space="preserve"> </w:t>
            </w:r>
            <w:r w:rsidR="00A24D24">
              <w:rPr>
                <w:rFonts w:ascii="Times New Roman" w:eastAsia="Times New Roman" w:hAnsi="Times New Roman" w:cs="Times New Roman"/>
                <w:sz w:val="24"/>
                <w:szCs w:val="24"/>
                <w:lang w:eastAsia="ru-RU"/>
              </w:rPr>
              <w:t xml:space="preserve">4. </w:t>
            </w:r>
            <w:r w:rsidRPr="003B2174">
              <w:rPr>
                <w:rFonts w:ascii="Times New Roman" w:eastAsia="Times New Roman" w:hAnsi="Times New Roman" w:cs="Times New Roman"/>
                <w:sz w:val="24"/>
                <w:szCs w:val="24"/>
                <w:lang w:eastAsia="ru-RU"/>
              </w:rPr>
              <w:t>ККУ «УГОЧС и ПБ в Алтайском крае»</w:t>
            </w:r>
          </w:p>
          <w:p w:rsidR="003B2174" w:rsidRPr="003B2174" w:rsidRDefault="00A24D24"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3B2174" w:rsidRPr="003B2174">
              <w:rPr>
                <w:rFonts w:ascii="Times New Roman" w:eastAsia="Times New Roman" w:hAnsi="Times New Roman" w:cs="Times New Roman"/>
                <w:sz w:val="24"/>
                <w:szCs w:val="24"/>
                <w:lang w:eastAsia="ru-RU"/>
              </w:rPr>
              <w:t>ПАО «Ростелеком»</w:t>
            </w:r>
          </w:p>
          <w:p w:rsidR="003B2174" w:rsidRPr="003B2174" w:rsidRDefault="00A24D24"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3B2174" w:rsidRPr="003B2174">
              <w:rPr>
                <w:rFonts w:ascii="Times New Roman" w:eastAsia="Times New Roman" w:hAnsi="Times New Roman" w:cs="Times New Roman"/>
                <w:sz w:val="24"/>
                <w:szCs w:val="24"/>
                <w:lang w:eastAsia="ru-RU"/>
              </w:rPr>
              <w:t>МБОУ «Устьянская СОШ»</w:t>
            </w:r>
          </w:p>
          <w:p w:rsidR="003B2174" w:rsidRPr="003B2174" w:rsidRDefault="00A24D24"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3B2174" w:rsidRPr="003B2174">
              <w:rPr>
                <w:rFonts w:ascii="Times New Roman" w:eastAsia="Times New Roman" w:hAnsi="Times New Roman" w:cs="Times New Roman"/>
                <w:sz w:val="24"/>
                <w:szCs w:val="24"/>
                <w:lang w:eastAsia="ru-RU"/>
              </w:rPr>
              <w:t>КГБУЗ «Бурлинская ЦРБ»</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По приборам учета</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tc>
      </w:tr>
    </w:tbl>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2. Перспективные балансы тепловой мощности источников тепловой энергии и тепловой нагрузки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2.1.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с.Устьянка</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r>
    </w:tbl>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 xml:space="preserve"> Крупные общественные здания, подключены к централизованной системе теплоснабжения, которая состоит из котельной и тепловых сетей. Эксплуатацию котельной и тепловых сетей на территории Устьянского сельского поселения осуществляет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Для малоэтажных многоквартирных домов предлагается устройство теплоснабжения от индивидуальных автономных источников.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Горячее водоснабжение предлагается выполнить от автономных индивидуальных водонагревателей.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 перекладке тепловых сетей, снабжающих теплом многоквартирную жилую застройку, предлагается прокладка их из стальных труб в индустриальной тепловой изоляции из пенополиуретана в полиэтиленовой оболочке.</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2.2. Описание существующих и перспективных зон действия индивидуальных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территории Устьянского сельсовета индивидуальный жилой фонд оборудован отопительными печами, работающими на твердом топливе уголь, дрова.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основании данных сайтов компаний производителей оборудования, технических паспортов устройств характеристика индивидуальных теплогенерирующих установок имеет следующий вид:</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Вид топлива</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Средний КПД теплогенерирующих установок</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Теплотворная способность топлива, Гкал/ед.</w:t>
            </w:r>
          </w:p>
        </w:tc>
      </w:tr>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 каменный, т</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0,729</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5108</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2.3. Перспективные балансы тепловой мощности и тепловой нагрузки в перспективных зонах действия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Перспективные балансы тепловой мощности и тепловой нагрузки в перспективных зонах действия источников тепловой энергии равны существующим, так как в Генеральном плане Устьянского сельсовета не предусмотрено изменение существующей схемы теплоснабжения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2.4.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Устьянка</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2.5. Значения существующей и перспективной тепловой мощности источников тепловой энергии.</w:t>
      </w:r>
    </w:p>
    <w:tbl>
      <w:tblPr>
        <w:tblW w:w="91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9"/>
        <w:gridCol w:w="2102"/>
        <w:gridCol w:w="2038"/>
        <w:gridCol w:w="2032"/>
      </w:tblGrid>
      <w:tr w:rsidR="003B2174" w:rsidRPr="003B2174" w:rsidTr="000D3646">
        <w:tc>
          <w:tcPr>
            <w:tcW w:w="2959"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10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Фактическая располагаемая мощность источника, Гкал/час</w:t>
            </w:r>
          </w:p>
        </w:tc>
        <w:tc>
          <w:tcPr>
            <w:tcW w:w="4070"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Мощность тепловой энергии нетто, Гкал/час</w:t>
            </w:r>
          </w:p>
        </w:tc>
      </w:tr>
      <w:tr w:rsidR="003B2174" w:rsidRPr="003B2174" w:rsidTr="000D3646">
        <w:tc>
          <w:tcPr>
            <w:tcW w:w="295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0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038"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существующие</w:t>
            </w:r>
          </w:p>
        </w:tc>
        <w:tc>
          <w:tcPr>
            <w:tcW w:w="203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перспективные</w:t>
            </w:r>
          </w:p>
        </w:tc>
      </w:tr>
      <w:tr w:rsidR="003B2174" w:rsidRPr="003B2174" w:rsidTr="000D3646">
        <w:tc>
          <w:tcPr>
            <w:tcW w:w="295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с.Устьянка</w:t>
            </w:r>
          </w:p>
        </w:tc>
        <w:tc>
          <w:tcPr>
            <w:tcW w:w="210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c>
          <w:tcPr>
            <w:tcW w:w="2038"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0,492</w:t>
            </w:r>
          </w:p>
        </w:tc>
        <w:tc>
          <w:tcPr>
            <w:tcW w:w="203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0,492</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2.6. Затраты существующей и перспективной тепловой мощности на хозяйственные нужды тепловых сетей.</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2"/>
        <w:gridCol w:w="2552"/>
      </w:tblGrid>
      <w:tr w:rsidR="003B2174" w:rsidRPr="003B2174" w:rsidTr="000D3646">
        <w:trPr>
          <w:trHeight w:val="322"/>
        </w:trPr>
        <w:tc>
          <w:tcPr>
            <w:tcW w:w="666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552" w:type="dxa"/>
            <w:vMerge w:val="restart"/>
            <w:vAlign w:val="center"/>
          </w:tcPr>
          <w:p w:rsidR="003B2174" w:rsidRPr="003B2174" w:rsidRDefault="003B2174" w:rsidP="00F34F71">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Существующие </w:t>
            </w:r>
            <w:r w:rsidR="00F34F71">
              <w:rPr>
                <w:rFonts w:ascii="Times New Roman" w:eastAsia="Times New Roman" w:hAnsi="Times New Roman" w:cs="Times New Roman"/>
                <w:sz w:val="28"/>
                <w:szCs w:val="28"/>
                <w:lang w:eastAsia="ru-RU"/>
              </w:rPr>
              <w:t>затраты тепловой мощности на собственные н</w:t>
            </w:r>
            <w:r w:rsidRPr="003B2174">
              <w:rPr>
                <w:rFonts w:ascii="Times New Roman" w:eastAsia="Times New Roman" w:hAnsi="Times New Roman" w:cs="Times New Roman"/>
                <w:sz w:val="28"/>
                <w:szCs w:val="28"/>
                <w:lang w:eastAsia="ru-RU"/>
              </w:rPr>
              <w:t>ужды тепловых сетей, Гкал/час</w:t>
            </w:r>
          </w:p>
        </w:tc>
      </w:tr>
      <w:tr w:rsidR="003B2174" w:rsidRPr="003B2174" w:rsidTr="000D3646">
        <w:trPr>
          <w:trHeight w:val="322"/>
        </w:trPr>
        <w:tc>
          <w:tcPr>
            <w:tcW w:w="666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666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Устьянка</w:t>
            </w:r>
          </w:p>
        </w:tc>
        <w:tc>
          <w:tcPr>
            <w:tcW w:w="2552" w:type="dxa"/>
          </w:tcPr>
          <w:p w:rsidR="003B2174" w:rsidRPr="00F34F71" w:rsidRDefault="00F34F71" w:rsidP="003B2174">
            <w:pPr>
              <w:spacing w:after="0" w:line="240" w:lineRule="auto"/>
              <w:rPr>
                <w:rFonts w:ascii="Times New Roman" w:eastAsia="Times New Roman" w:hAnsi="Times New Roman" w:cs="Times New Roman"/>
                <w:sz w:val="24"/>
                <w:szCs w:val="28"/>
                <w:lang w:eastAsia="ru-RU"/>
              </w:rPr>
            </w:pPr>
            <w:r w:rsidRPr="00F34F71">
              <w:rPr>
                <w:rFonts w:ascii="Times New Roman" w:eastAsia="Times New Roman" w:hAnsi="Times New Roman" w:cs="Times New Roman"/>
                <w:sz w:val="28"/>
                <w:szCs w:val="28"/>
                <w:lang w:eastAsia="ru-RU"/>
              </w:rPr>
              <w:t>28,303</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2.7. Значения существующей и перспективной тепловой мощности источников теплоснабжения, в том числе источников тепловой энергии, принадлежащих потребителям,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3"/>
        <w:gridCol w:w="1966"/>
        <w:gridCol w:w="1695"/>
      </w:tblGrid>
      <w:tr w:rsidR="003B2174" w:rsidRPr="003B2174" w:rsidTr="000D3646">
        <w:trPr>
          <w:trHeight w:val="322"/>
        </w:trPr>
        <w:tc>
          <w:tcPr>
            <w:tcW w:w="5553"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66"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Фактическая установленная  мощность источника, Гкал/час</w:t>
            </w:r>
          </w:p>
        </w:tc>
        <w:tc>
          <w:tcPr>
            <w:tcW w:w="1695"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 мощности, Гкал/час</w:t>
            </w:r>
          </w:p>
        </w:tc>
      </w:tr>
      <w:tr w:rsidR="003B2174" w:rsidRPr="003B2174" w:rsidTr="000D3646">
        <w:trPr>
          <w:trHeight w:val="322"/>
        </w:trPr>
        <w:tc>
          <w:tcPr>
            <w:tcW w:w="5553"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66"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5"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555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Устьянка</w:t>
            </w:r>
          </w:p>
        </w:tc>
        <w:tc>
          <w:tcPr>
            <w:tcW w:w="196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c>
          <w:tcPr>
            <w:tcW w:w="1695" w:type="dxa"/>
          </w:tcPr>
          <w:p w:rsidR="003B2174" w:rsidRPr="003B2174" w:rsidRDefault="003B2174" w:rsidP="003B2174">
            <w:pPr>
              <w:spacing w:after="0" w:line="240" w:lineRule="auto"/>
              <w:jc w:val="center"/>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4"/>
                <w:szCs w:val="28"/>
                <w:lang w:eastAsia="ru-RU"/>
              </w:rPr>
              <w:t>0,308</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footerReference w:type="default" r:id="rId28"/>
          <w:pgSz w:w="11907" w:h="16840" w:code="9"/>
          <w:pgMar w:top="720" w:right="720" w:bottom="720" w:left="720" w:header="720" w:footer="720" w:gutter="0"/>
          <w:cols w:space="720"/>
          <w:noEndnote/>
          <w:docGrid w:linePitch="326"/>
        </w:sectPr>
      </w:pPr>
    </w:p>
    <w:tbl>
      <w:tblPr>
        <w:tblpPr w:leftFromText="180" w:rightFromText="180" w:horzAnchor="margin" w:tblpXSpec="center" w:tblpY="480"/>
        <w:tblW w:w="16167" w:type="dxa"/>
        <w:tblLook w:val="04A0"/>
      </w:tblPr>
      <w:tblGrid>
        <w:gridCol w:w="861"/>
        <w:gridCol w:w="2432"/>
        <w:gridCol w:w="1693"/>
        <w:gridCol w:w="1948"/>
        <w:gridCol w:w="1720"/>
        <w:gridCol w:w="1239"/>
        <w:gridCol w:w="1427"/>
        <w:gridCol w:w="1186"/>
        <w:gridCol w:w="643"/>
        <w:gridCol w:w="457"/>
        <w:gridCol w:w="819"/>
        <w:gridCol w:w="276"/>
        <w:gridCol w:w="1466"/>
      </w:tblGrid>
      <w:tr w:rsidR="003B2174" w:rsidRPr="003B2174" w:rsidTr="000D3646">
        <w:trPr>
          <w:trHeight w:val="276"/>
        </w:trPr>
        <w:tc>
          <w:tcPr>
            <w:tcW w:w="11320" w:type="dxa"/>
            <w:gridSpan w:val="7"/>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Полезный отпуск тепловой энергии по котельным     У</w:t>
            </w:r>
            <w:r w:rsidR="00510AC0">
              <w:rPr>
                <w:rFonts w:ascii="Times New Roman" w:eastAsia="Times New Roman" w:hAnsi="Times New Roman" w:cs="Times New Roman"/>
                <w:sz w:val="28"/>
                <w:szCs w:val="28"/>
                <w:lang w:eastAsia="ru-RU"/>
              </w:rPr>
              <w:t>стьянского     сель</w:t>
            </w:r>
            <w:r w:rsidRPr="003B2174">
              <w:rPr>
                <w:rFonts w:ascii="Times New Roman" w:eastAsia="Times New Roman" w:hAnsi="Times New Roman" w:cs="Times New Roman"/>
                <w:sz w:val="28"/>
                <w:szCs w:val="28"/>
                <w:lang w:eastAsia="ru-RU"/>
              </w:rPr>
              <w:t xml:space="preserve">совета на </w:t>
            </w:r>
            <w:r w:rsidR="00510AC0">
              <w:rPr>
                <w:rFonts w:ascii="Times New Roman" w:eastAsia="Times New Roman" w:hAnsi="Times New Roman" w:cs="Times New Roman"/>
                <w:sz w:val="28"/>
                <w:szCs w:val="28"/>
                <w:lang w:eastAsia="ru-RU"/>
              </w:rPr>
              <w:t>2027 год.</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18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100"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095"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46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88"/>
        </w:trPr>
        <w:tc>
          <w:tcPr>
            <w:tcW w:w="861" w:type="dxa"/>
            <w:vMerge w:val="restart"/>
            <w:tcBorders>
              <w:top w:val="single" w:sz="4" w:space="0" w:color="auto"/>
              <w:left w:val="single" w:sz="4" w:space="0" w:color="auto"/>
              <w:bottom w:val="single" w:sz="4" w:space="0" w:color="000000"/>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№п/п</w:t>
            </w:r>
          </w:p>
        </w:tc>
        <w:tc>
          <w:tcPr>
            <w:tcW w:w="2432"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w:t>
            </w:r>
          </w:p>
        </w:tc>
        <w:tc>
          <w:tcPr>
            <w:tcW w:w="1693"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11181" w:type="dxa"/>
            <w:gridSpan w:val="10"/>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Теплоэнергия, Гкал</w:t>
            </w:r>
          </w:p>
        </w:tc>
      </w:tr>
      <w:tr w:rsidR="003B2174" w:rsidRPr="003B2174" w:rsidTr="000D3646">
        <w:trPr>
          <w:trHeight w:val="1078"/>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432"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3"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Реализация сторонним потребителям, Гкал</w:t>
            </w:r>
          </w:p>
        </w:tc>
        <w:tc>
          <w:tcPr>
            <w:tcW w:w="4386" w:type="dxa"/>
            <w:gridSpan w:val="3"/>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т.ч.</w:t>
            </w:r>
          </w:p>
        </w:tc>
        <w:tc>
          <w:tcPr>
            <w:tcW w:w="1829" w:type="dxa"/>
            <w:gridSpan w:val="2"/>
            <w:vMerge w:val="restart"/>
            <w:tcBorders>
              <w:top w:val="single" w:sz="4" w:space="0" w:color="auto"/>
              <w:left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Собственное потребление предприятия,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w:t>
            </w:r>
          </w:p>
        </w:tc>
        <w:tc>
          <w:tcPr>
            <w:tcW w:w="1276"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Потери в сетях Гкал</w:t>
            </w:r>
          </w:p>
        </w:tc>
        <w:tc>
          <w:tcPr>
            <w:tcW w:w="1742"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Общая выработка котельной Гкал</w:t>
            </w:r>
          </w:p>
        </w:tc>
      </w:tr>
      <w:tr w:rsidR="003B2174" w:rsidRPr="003B2174" w:rsidTr="000D3646">
        <w:trPr>
          <w:trHeight w:val="973"/>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432"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3"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20"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бюджетные организации</w:t>
            </w:r>
          </w:p>
        </w:tc>
        <w:tc>
          <w:tcPr>
            <w:tcW w:w="1239"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прочие</w:t>
            </w:r>
          </w:p>
        </w:tc>
        <w:tc>
          <w:tcPr>
            <w:tcW w:w="1427"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население</w:t>
            </w:r>
          </w:p>
        </w:tc>
        <w:tc>
          <w:tcPr>
            <w:tcW w:w="1829" w:type="dxa"/>
            <w:gridSpan w:val="2"/>
            <w:vMerge/>
            <w:tcBorders>
              <w:left w:val="nil"/>
              <w:bottom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276" w:type="dxa"/>
            <w:gridSpan w:val="2"/>
            <w:vMerge/>
            <w:tcBorders>
              <w:top w:val="nil"/>
              <w:left w:val="single" w:sz="4" w:space="0" w:color="000000"/>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42" w:type="dxa"/>
            <w:gridSpan w:val="2"/>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c>
          <w:tcPr>
            <w:tcW w:w="1693"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c>
          <w:tcPr>
            <w:tcW w:w="1948"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w:t>
            </w:r>
          </w:p>
        </w:tc>
        <w:tc>
          <w:tcPr>
            <w:tcW w:w="172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w:t>
            </w:r>
          </w:p>
        </w:tc>
        <w:tc>
          <w:tcPr>
            <w:tcW w:w="1239"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w:t>
            </w:r>
          </w:p>
        </w:tc>
        <w:tc>
          <w:tcPr>
            <w:tcW w:w="1427"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7</w:t>
            </w:r>
          </w:p>
        </w:tc>
        <w:tc>
          <w:tcPr>
            <w:tcW w:w="1829" w:type="dxa"/>
            <w:gridSpan w:val="2"/>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8</w:t>
            </w:r>
          </w:p>
        </w:tc>
        <w:tc>
          <w:tcPr>
            <w:tcW w:w="1276"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9</w:t>
            </w:r>
          </w:p>
        </w:tc>
        <w:tc>
          <w:tcPr>
            <w:tcW w:w="1742"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w:t>
            </w: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1693"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с.Устьянка</w:t>
            </w:r>
          </w:p>
        </w:tc>
        <w:tc>
          <w:tcPr>
            <w:tcW w:w="1948" w:type="dxa"/>
            <w:tcBorders>
              <w:top w:val="nil"/>
              <w:left w:val="nil"/>
              <w:bottom w:val="single" w:sz="4" w:space="0" w:color="auto"/>
              <w:right w:val="single" w:sz="4" w:space="0" w:color="auto"/>
            </w:tcBorders>
            <w:noWrap/>
            <w:vAlign w:val="center"/>
            <w:hideMark/>
          </w:tcPr>
          <w:p w:rsidR="003B2174" w:rsidRPr="003B2174" w:rsidRDefault="00A24D24"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1177,427</w:t>
            </w:r>
          </w:p>
        </w:tc>
        <w:tc>
          <w:tcPr>
            <w:tcW w:w="1720" w:type="dxa"/>
            <w:tcBorders>
              <w:top w:val="nil"/>
              <w:left w:val="nil"/>
              <w:bottom w:val="single" w:sz="4" w:space="0" w:color="auto"/>
              <w:right w:val="single" w:sz="4" w:space="0" w:color="auto"/>
            </w:tcBorders>
            <w:noWrap/>
            <w:vAlign w:val="center"/>
            <w:hideMark/>
          </w:tcPr>
          <w:p w:rsidR="003B2174" w:rsidRPr="003B2174" w:rsidRDefault="00A24D24" w:rsidP="003B2174">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1145,95</w:t>
            </w:r>
          </w:p>
        </w:tc>
        <w:tc>
          <w:tcPr>
            <w:tcW w:w="1239"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4,23</w:t>
            </w:r>
          </w:p>
        </w:tc>
        <w:tc>
          <w:tcPr>
            <w:tcW w:w="1427"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27,247</w:t>
            </w:r>
          </w:p>
        </w:tc>
        <w:tc>
          <w:tcPr>
            <w:tcW w:w="1829"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1,8</w:t>
            </w:r>
          </w:p>
        </w:tc>
        <w:tc>
          <w:tcPr>
            <w:tcW w:w="1276"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169,618</w:t>
            </w:r>
          </w:p>
        </w:tc>
        <w:tc>
          <w:tcPr>
            <w:tcW w:w="1742" w:type="dxa"/>
            <w:gridSpan w:val="2"/>
            <w:tcBorders>
              <w:top w:val="nil"/>
              <w:left w:val="nil"/>
              <w:bottom w:val="single" w:sz="4" w:space="0" w:color="auto"/>
              <w:right w:val="single" w:sz="4" w:space="0" w:color="auto"/>
            </w:tcBorders>
            <w:noWrap/>
            <w:vAlign w:val="center"/>
            <w:hideMark/>
          </w:tcPr>
          <w:p w:rsidR="003B2174" w:rsidRPr="003B2174" w:rsidRDefault="00A24D24"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1377,148</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          Увеличение или снижение объемов реализации тепловой энергии сторонним потребителям по котельной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последующие годы не предусматривается.</w:t>
      </w:r>
    </w:p>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pgSz w:w="16840" w:h="11907" w:orient="landscape" w:code="9"/>
          <w:pgMar w:top="568" w:right="902" w:bottom="748" w:left="851" w:header="720" w:footer="720" w:gutter="0"/>
          <w:cols w:space="720"/>
          <w:noEndnote/>
        </w:sect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3. Перспективные балансы теплоносителя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3.1.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val="en-US" w:eastAsia="ru-RU"/>
        </w:rPr>
      </w:pPr>
      <w:r w:rsidRPr="003B2174">
        <w:rPr>
          <w:rFonts w:ascii="Times New Roman" w:eastAsia="Times New Roman" w:hAnsi="Times New Roman" w:cs="Times New Roman"/>
          <w:b/>
          <w:sz w:val="28"/>
          <w:szCs w:val="28"/>
          <w:lang w:eastAsia="ru-RU"/>
        </w:rPr>
        <w:t>Производительность водоподготовительных установок.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543"/>
        <w:gridCol w:w="1799"/>
        <w:gridCol w:w="2820"/>
      </w:tblGrid>
      <w:tr w:rsidR="003B2174" w:rsidRPr="003B2174" w:rsidTr="000D3646">
        <w:tc>
          <w:tcPr>
            <w:tcW w:w="2943" w:type="dxa"/>
            <w:vMerge w:val="restart"/>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 (ЦТП)</w:t>
            </w:r>
          </w:p>
        </w:tc>
        <w:tc>
          <w:tcPr>
            <w:tcW w:w="7162" w:type="dxa"/>
            <w:gridSpan w:val="3"/>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Водоподготовительная  установка</w:t>
            </w:r>
          </w:p>
        </w:tc>
      </w:tr>
      <w:tr w:rsidR="003B2174" w:rsidRPr="003B2174" w:rsidTr="000D3646">
        <w:tc>
          <w:tcPr>
            <w:tcW w:w="2943"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4342" w:type="dxa"/>
            <w:gridSpan w:val="2"/>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Марка насоса</w:t>
            </w:r>
          </w:p>
        </w:tc>
        <w:tc>
          <w:tcPr>
            <w:tcW w:w="2820"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Мах производительность установки, м3/час</w:t>
            </w:r>
          </w:p>
        </w:tc>
      </w:tr>
      <w:tr w:rsidR="003B2174" w:rsidRPr="003B2174" w:rsidTr="000D3646">
        <w:trPr>
          <w:trHeight w:val="337"/>
        </w:trPr>
        <w:tc>
          <w:tcPr>
            <w:tcW w:w="2943"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с.Устьянка</w:t>
            </w:r>
          </w:p>
        </w:tc>
        <w:tc>
          <w:tcPr>
            <w:tcW w:w="254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Сетевые насосы тип </w:t>
            </w:r>
          </w:p>
        </w:tc>
        <w:tc>
          <w:tcPr>
            <w:tcW w:w="1799" w:type="dxa"/>
          </w:tcPr>
          <w:p w:rsidR="003B2174" w:rsidRPr="003B2174" w:rsidRDefault="003B2174" w:rsidP="003B2174">
            <w:pPr>
              <w:spacing w:after="0" w:line="240" w:lineRule="auto"/>
              <w:rPr>
                <w:rFonts w:ascii="Times New Roman" w:eastAsia="Times New Roman" w:hAnsi="Times New Roman" w:cs="Times New Roman"/>
                <w:sz w:val="24"/>
                <w:szCs w:val="24"/>
                <w:lang w:val="en-US" w:eastAsia="ru-RU"/>
              </w:rPr>
            </w:pPr>
            <w:r w:rsidRPr="003B2174">
              <w:rPr>
                <w:rFonts w:ascii="Times New Roman" w:eastAsia="Times New Roman" w:hAnsi="Times New Roman" w:cs="Times New Roman"/>
                <w:sz w:val="24"/>
                <w:szCs w:val="24"/>
                <w:lang w:eastAsia="ru-RU"/>
              </w:rPr>
              <w:t xml:space="preserve">IL </w:t>
            </w:r>
            <w:r w:rsidRPr="003B2174">
              <w:rPr>
                <w:rFonts w:ascii="Times New Roman" w:eastAsia="Times New Roman" w:hAnsi="Times New Roman" w:cs="Times New Roman"/>
                <w:sz w:val="24"/>
                <w:szCs w:val="24"/>
                <w:lang w:val="en-US" w:eastAsia="ru-RU"/>
              </w:rPr>
              <w:t>32/160-3/2</w:t>
            </w:r>
          </w:p>
          <w:p w:rsidR="003B2174" w:rsidRPr="003B2174" w:rsidRDefault="003B2174" w:rsidP="003B2174">
            <w:pPr>
              <w:spacing w:after="0" w:line="240" w:lineRule="auto"/>
              <w:rPr>
                <w:rFonts w:ascii="Times New Roman" w:eastAsia="Times New Roman" w:hAnsi="Times New Roman" w:cs="Times New Roman"/>
                <w:sz w:val="24"/>
                <w:szCs w:val="24"/>
                <w:lang w:val="en-US" w:eastAsia="ru-RU"/>
              </w:rPr>
            </w:pPr>
            <w:r w:rsidRPr="003B2174">
              <w:rPr>
                <w:rFonts w:ascii="Times New Roman" w:eastAsia="Times New Roman" w:hAnsi="Times New Roman" w:cs="Times New Roman"/>
                <w:sz w:val="24"/>
                <w:szCs w:val="24"/>
                <w:lang w:eastAsia="ru-RU"/>
              </w:rPr>
              <w:t xml:space="preserve">IL </w:t>
            </w:r>
            <w:r w:rsidRPr="003B2174">
              <w:rPr>
                <w:rFonts w:ascii="Times New Roman" w:eastAsia="Times New Roman" w:hAnsi="Times New Roman" w:cs="Times New Roman"/>
                <w:sz w:val="24"/>
                <w:szCs w:val="24"/>
                <w:lang w:val="en-US" w:eastAsia="ru-RU"/>
              </w:rPr>
              <w:t>32/160-3/2</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IL 32/160-3/2</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820"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25</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25</w:t>
            </w:r>
          </w:p>
        </w:tc>
      </w:tr>
      <w:tr w:rsidR="003B2174" w:rsidRPr="003B2174" w:rsidTr="000D3646">
        <w:trPr>
          <w:trHeight w:val="804"/>
        </w:trPr>
        <w:tc>
          <w:tcPr>
            <w:tcW w:w="2943"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254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Насосы внутреннего контура и подпиточные</w:t>
            </w:r>
          </w:p>
        </w:tc>
        <w:tc>
          <w:tcPr>
            <w:tcW w:w="1799" w:type="dxa"/>
          </w:tcPr>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val="en-US" w:eastAsia="ru-RU"/>
              </w:rPr>
              <w:t>PB</w:t>
            </w:r>
            <w:r w:rsidRPr="003B2174">
              <w:rPr>
                <w:rFonts w:ascii="Times New Roman" w:eastAsia="Times New Roman" w:hAnsi="Times New Roman" w:cs="Times New Roman"/>
                <w:sz w:val="24"/>
                <w:szCs w:val="24"/>
                <w:lang w:eastAsia="ru-RU"/>
              </w:rPr>
              <w:t>-400</w:t>
            </w:r>
            <w:r w:rsidRPr="003B2174">
              <w:rPr>
                <w:rFonts w:ascii="Times New Roman" w:eastAsia="Times New Roman" w:hAnsi="Times New Roman" w:cs="Times New Roman"/>
                <w:sz w:val="24"/>
                <w:szCs w:val="24"/>
                <w:lang w:val="en-US" w:eastAsia="ru-RU"/>
              </w:rPr>
              <w:t>EA</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4"/>
                <w:lang w:val="en-US" w:eastAsia="ru-RU"/>
              </w:rPr>
              <w:t>PB</w:t>
            </w:r>
            <w:r w:rsidRPr="003B2174">
              <w:rPr>
                <w:rFonts w:ascii="Times New Roman" w:eastAsia="Times New Roman" w:hAnsi="Times New Roman" w:cs="Times New Roman"/>
                <w:sz w:val="24"/>
                <w:szCs w:val="24"/>
                <w:lang w:eastAsia="ru-RU"/>
              </w:rPr>
              <w:t>-400</w:t>
            </w:r>
            <w:r w:rsidRPr="003B2174">
              <w:rPr>
                <w:rFonts w:ascii="Times New Roman" w:eastAsia="Times New Roman" w:hAnsi="Times New Roman" w:cs="Times New Roman"/>
                <w:sz w:val="24"/>
                <w:szCs w:val="24"/>
                <w:lang w:val="en-US" w:eastAsia="ru-RU"/>
              </w:rPr>
              <w:t>EA</w:t>
            </w:r>
          </w:p>
        </w:tc>
        <w:tc>
          <w:tcPr>
            <w:tcW w:w="2820"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4,8</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4,8</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98"/>
        <w:gridCol w:w="2700"/>
        <w:gridCol w:w="2516"/>
      </w:tblGrid>
      <w:tr w:rsidR="003B2174" w:rsidRPr="003B2174" w:rsidTr="000D3646">
        <w:trPr>
          <w:trHeight w:val="1475"/>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70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Среднее потребление теплоносителя потребителями (с учетом потерь 11%),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w:t>
            </w:r>
          </w:p>
        </w:tc>
        <w:tc>
          <w:tcPr>
            <w:tcW w:w="251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Max</w:t>
            </w:r>
            <w:r w:rsidRPr="003B2174">
              <w:rPr>
                <w:rFonts w:ascii="Times New Roman" w:eastAsia="Times New Roman" w:hAnsi="Times New Roman" w:cs="Times New Roman"/>
                <w:sz w:val="28"/>
                <w:szCs w:val="28"/>
                <w:lang w:eastAsia="ru-RU"/>
              </w:rPr>
              <w:t xml:space="preserve">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производительность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установки,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/час</w:t>
            </w:r>
          </w:p>
        </w:tc>
      </w:tr>
      <w:tr w:rsidR="003B2174" w:rsidRPr="003B2174" w:rsidTr="000D3646">
        <w:trPr>
          <w:trHeight w:val="373"/>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Устьянка</w:t>
            </w:r>
          </w:p>
        </w:tc>
        <w:tc>
          <w:tcPr>
            <w:tcW w:w="2700"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31</w:t>
            </w:r>
          </w:p>
        </w:tc>
        <w:tc>
          <w:tcPr>
            <w:tcW w:w="251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75</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4. Предложения по новому строительству, реконструкции и техническому перевооружению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4.1. 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Учитывая, что Генеральным планом Устьянского сельсовета не предусмотрено изменение схемы теплоснабжения поселения,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 Поэтому новое строительство котельных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4.2. Меры по переоборудованию котельных в источники комбинированной выработки электрической 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в Устьянском сельсовете будет развиваться по следующим направлениям: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прокладка сетей теплоснабжения в пенополеуритановой ППУ изоляции;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осуществление модернизации и реконструкции котельной.</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4.3.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Учитывая, что Генеральным планом Устьянского сельсовета не предусмотрено изменение схемы теплоснабжения поселения,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Подключенная 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Устьянка</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0,8</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0,492</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4.4.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705"/>
        <w:gridCol w:w="2172"/>
        <w:gridCol w:w="2142"/>
      </w:tblGrid>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 п/п</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 Гкал/час</w:t>
            </w:r>
          </w:p>
        </w:tc>
        <w:tc>
          <w:tcPr>
            <w:tcW w:w="214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Предложения по перспективной тепловой мощности, Гкал/час</w:t>
            </w:r>
          </w:p>
        </w:tc>
      </w:tr>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sz w:val="28"/>
                <w:szCs w:val="28"/>
                <w:lang w:eastAsia="ru-RU"/>
              </w:rPr>
              <w:t>Котельная , с. Устьянка</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c>
          <w:tcPr>
            <w:tcW w:w="214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0,492</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5. Предложения по новому строительству и</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реконструкции тепловых сетей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5.1. 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Учитывая, что Генеральным планом Устьянского сельсовета не предусмотрено изменение схемы теплоснабжения поселения, поэтому новое строительство тепловых сетей не планируется. Перераспределение тепловой нагрузки не планируется.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Новые отопительные котельные потребуются в случае развития системы соцкультбыта и инвестиционных площадок. Теплоснабжение малоэтажной существующей и перспективной застройки предлагается существующих котлов.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5.2. 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Новое строительство тепловых сетей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5.3. 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Учитывая, что Генеральным планом Устьянского сельсовета не предусмотрено изменение схемы теплоснабжения поселения, поэтому новое строительство тепловых сетей не планируется.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предусмотрена.</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5.4. 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 по основаниям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Планируется реконструкция тепловых сетей для повышения эффективности функционирования системы теплоснабжения.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6. Теплоснабжающая организация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жилой и общественной застройки на территории Устьянского сельсовета осуществляется по смешанной схеме.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Крупные общественные здания, некоторые производственные и коммунально-бытовые предприятия подключены к централизованной системе теплоснабжения, которая состоит из котельных и тепловых сетей.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Индивидуальная жилая застройка  оборудована печами на твердом топливе.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Для горячего водоснабжения указанных потребителей используются проточные электроводонагреватели.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t>Основным поставщиком тепловой энергии в поселении является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7. Решения о распределении тепловой нагрузки между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источниками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Решения о загрузке источников тепловой энергии, распределении (перераспределении) тепловой нагрузки потребителей тепловой энергии  между </w:t>
      </w:r>
      <w:r w:rsidRPr="003B2174">
        <w:rPr>
          <w:rFonts w:ascii="Times New Roman" w:eastAsia="Times New Roman" w:hAnsi="Times New Roman" w:cs="Times New Roman"/>
          <w:sz w:val="28"/>
          <w:szCs w:val="28"/>
          <w:lang w:eastAsia="ru-RU"/>
        </w:rPr>
        <w:lastRenderedPageBreak/>
        <w:t>источниками тепловой энергии, поставляющими тепловую энергию в данной системе,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Подключенная 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Устьянка</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0,492</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Распределение тепловой нагрузки между источниками тепловой энергии, в том числе определение условий, при наличии которых существует возможность поставок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t>Перераспределение тепловой нагрузки между источниками тепловой энергии невозможно. Источники тепловой энергии между собой технологически не связаны.</w:t>
      </w:r>
      <w:r w:rsidRPr="003B2174">
        <w:rPr>
          <w:rFonts w:ascii="Times New Roman" w:eastAsia="Times New Roman" w:hAnsi="Times New Roman" w:cs="Times New Roman"/>
          <w:b/>
          <w:sz w:val="28"/>
          <w:szCs w:val="28"/>
          <w:lang w:eastAsia="ru-RU"/>
        </w:rPr>
        <w:t xml:space="preserve">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8. Перспективные топливные балансы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топливные балансы для каждого источника тепловой энергии, расположенного в границах Устьянского  сельсовета по видам основного, резервного и аварийного топлива.</w:t>
      </w:r>
    </w:p>
    <w:tbl>
      <w:tblPr>
        <w:tblW w:w="998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1134"/>
        <w:gridCol w:w="1829"/>
        <w:gridCol w:w="1980"/>
        <w:gridCol w:w="1980"/>
      </w:tblGrid>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vertAlign w:val="superscript"/>
                <w:lang w:eastAsia="ru-RU"/>
              </w:rPr>
            </w:pPr>
            <w:r w:rsidRPr="003B2174">
              <w:rPr>
                <w:rFonts w:ascii="Times New Roman" w:eastAsia="Times New Roman" w:hAnsi="Times New Roman" w:cs="Times New Roman"/>
                <w:sz w:val="28"/>
                <w:szCs w:val="28"/>
                <w:lang w:eastAsia="ru-RU"/>
              </w:rPr>
              <w:t>Вид топлива</w:t>
            </w:r>
          </w:p>
        </w:tc>
        <w:tc>
          <w:tcPr>
            <w:tcW w:w="182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Годовой расход топлива в натуральных единицах (т)</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Резервный вид топлива</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Аварийный вид топлива</w:t>
            </w:r>
          </w:p>
        </w:tc>
      </w:tr>
      <w:tr w:rsidR="003B2174" w:rsidRPr="003B2174" w:rsidTr="000D3646">
        <w:trPr>
          <w:trHeight w:val="108"/>
        </w:trPr>
        <w:tc>
          <w:tcPr>
            <w:tcW w:w="306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Устьянка</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829" w:type="dxa"/>
          </w:tcPr>
          <w:p w:rsidR="003B2174" w:rsidRPr="003B2174" w:rsidRDefault="00DB5033"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436,00</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Итого:</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29" w:type="dxa"/>
          </w:tcPr>
          <w:p w:rsidR="003B2174" w:rsidRPr="003B2174" w:rsidRDefault="00DB5033"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436,00</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9. Перечень бесхозяйных тепловых сетей и определение организации, уполномоченной на их эксплуатацию</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настоящее время на территории Устьянского сельсовета бесхозяйных тепловых сетей не выявлено.</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ind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 xml:space="preserve">                                                                                    Приложение №7</w:t>
      </w:r>
    </w:p>
    <w:p w:rsidR="003B2174" w:rsidRPr="003B2174" w:rsidRDefault="003B2174" w:rsidP="003B2174">
      <w:pPr>
        <w:spacing w:after="0" w:line="240" w:lineRule="auto"/>
        <w:ind w:left="4111" w:right="-486"/>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к постановлению администрации</w:t>
      </w:r>
    </w:p>
    <w:p w:rsidR="003B2174" w:rsidRPr="003B2174" w:rsidRDefault="003B2174" w:rsidP="003B2174">
      <w:pPr>
        <w:spacing w:after="0" w:line="240" w:lineRule="auto"/>
        <w:ind w:left="4111"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района №</w:t>
      </w: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СХЕМА</w:t>
      </w:r>
    </w:p>
    <w:p w:rsidR="003B2174" w:rsidRPr="003B2174" w:rsidRDefault="003B2174" w:rsidP="003B2174">
      <w:pPr>
        <w:spacing w:after="0" w:line="240" w:lineRule="auto"/>
        <w:jc w:val="center"/>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ТЕПЛОСНАБЖЕНИЯ МУНИЦИПАЛЬНОГО ОБРАЗОВАНИЯ РОЖКОВСКИЙ СЕЛЬСОВЕТ БУРЛИНСКОГО  РАЙОНА АЛТАЙСКОГО КРАЯ</w:t>
      </w:r>
    </w:p>
    <w:p w:rsidR="003B2174" w:rsidRPr="003B2174" w:rsidRDefault="003B2174" w:rsidP="003B2174">
      <w:pPr>
        <w:spacing w:after="0" w:line="240" w:lineRule="auto"/>
        <w:jc w:val="center"/>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Основанием для разработки схемы теплоснабжения Рожковского сельсовета является: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Федеральный закон от 27.07.2010 года № 190-ФЗ «О теплоснабжении»;</w:t>
      </w:r>
    </w:p>
    <w:p w:rsidR="003B2174" w:rsidRPr="003B2174" w:rsidRDefault="003B2174" w:rsidP="003B2174">
      <w:pPr>
        <w:spacing w:after="0" w:line="240" w:lineRule="auto"/>
        <w:jc w:val="both"/>
        <w:rPr>
          <w:rFonts w:ascii="Times New Roman" w:eastAsia="Times New Roman" w:hAnsi="Times New Roman" w:cs="Times New Roman"/>
          <w:bCs/>
          <w:sz w:val="28"/>
          <w:szCs w:val="28"/>
          <w:lang w:eastAsia="ru-RU"/>
        </w:rPr>
      </w:pPr>
      <w:r w:rsidRPr="003B2174">
        <w:rPr>
          <w:rFonts w:ascii="Times New Roman" w:eastAsia="Times New Roman" w:hAnsi="Times New Roman" w:cs="Times New Roman"/>
          <w:sz w:val="28"/>
          <w:szCs w:val="28"/>
          <w:lang w:eastAsia="ru-RU"/>
        </w:rPr>
        <w:t>-</w:t>
      </w:r>
      <w:r w:rsidRPr="003B2174">
        <w:rPr>
          <w:rFonts w:ascii="Times New Roman" w:eastAsia="Times New Roman" w:hAnsi="Times New Roman" w:cs="Times New Roman"/>
          <w:b/>
          <w:bCs/>
          <w:sz w:val="28"/>
          <w:szCs w:val="28"/>
          <w:lang w:eastAsia="ru-RU"/>
        </w:rPr>
        <w:t xml:space="preserve"> </w:t>
      </w:r>
      <w:r w:rsidRPr="003B2174">
        <w:rPr>
          <w:rFonts w:ascii="Times New Roman" w:eastAsia="Times New Roman" w:hAnsi="Times New Roman" w:cs="Times New Roman"/>
          <w:bCs/>
          <w:sz w:val="28"/>
          <w:szCs w:val="28"/>
          <w:lang w:eastAsia="ru-RU"/>
        </w:rPr>
        <w:t>Постановление Правительства РФ от 22 февраля 2012 г. N 154 "О требованиях к схемам теплоснабжения, порядку их разработки и утверждения"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Общие положения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bCs/>
          <w:sz w:val="28"/>
          <w:szCs w:val="28"/>
          <w:lang w:eastAsia="ru-RU"/>
        </w:rPr>
        <w:t>Схема теплоснабжения</w:t>
      </w:r>
      <w:r w:rsidRPr="003B2174">
        <w:rPr>
          <w:rFonts w:ascii="Times New Roman" w:eastAsia="Times New Roman" w:hAnsi="Times New Roman" w:cs="Times New Roman"/>
          <w:sz w:val="28"/>
          <w:szCs w:val="28"/>
          <w:lang w:eastAsia="ru-RU"/>
        </w:rPr>
        <w:t xml:space="preserve"> Рожковского сельсовета Бурлинского района Алтайского края — документ, содержащий материалы по обоснованию эффективного и безопасного функционирования системы </w:t>
      </w:r>
      <w:r w:rsidRPr="00FD6DE8">
        <w:rPr>
          <w:rFonts w:ascii="Times New Roman" w:eastAsia="Times New Roman" w:hAnsi="Times New Roman" w:cs="Times New Roman"/>
          <w:sz w:val="28"/>
          <w:szCs w:val="28"/>
          <w:lang w:eastAsia="ru-RU"/>
        </w:rPr>
        <w:t>теплоснабжения</w:t>
      </w:r>
      <w:r w:rsidRPr="003B2174">
        <w:rPr>
          <w:rFonts w:ascii="Times New Roman" w:eastAsia="Times New Roman" w:hAnsi="Times New Roman" w:cs="Times New Roman"/>
          <w:sz w:val="28"/>
          <w:szCs w:val="28"/>
          <w:lang w:eastAsia="ru-RU"/>
        </w:rPr>
        <w:t xml:space="preserve">, ее развития с учетом правового регулирования в области </w:t>
      </w:r>
      <w:r w:rsidRPr="00FD6DE8">
        <w:rPr>
          <w:rFonts w:ascii="Times New Roman" w:eastAsia="Times New Roman" w:hAnsi="Times New Roman" w:cs="Times New Roman"/>
          <w:sz w:val="28"/>
          <w:szCs w:val="28"/>
          <w:lang w:eastAsia="ru-RU"/>
        </w:rPr>
        <w:t>энергосбережения и повышения энергетической эффективности.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Теплоснабжающая организация определяется</w:t>
      </w:r>
      <w:r w:rsidRPr="00FD6DE8">
        <w:rPr>
          <w:rFonts w:ascii="Times New Roman" w:eastAsia="Times New Roman" w:hAnsi="Times New Roman" w:cs="Times New Roman"/>
          <w:sz w:val="28"/>
          <w:szCs w:val="28"/>
          <w:lang w:eastAsia="ru-RU"/>
        </w:rPr>
        <w:t xml:space="preserve"> схемой теплоснабжения</w:t>
      </w:r>
      <w:r w:rsidRPr="003B2174">
        <w:rPr>
          <w:rFonts w:ascii="Times New Roman" w:eastAsia="Times New Roman" w:hAnsi="Times New Roman" w:cs="Times New Roman"/>
          <w:sz w:val="28"/>
          <w:szCs w:val="28"/>
          <w:lang w:eastAsia="ru-RU"/>
        </w:rPr>
        <w:t xml:space="preserve">. </w:t>
      </w:r>
    </w:p>
    <w:p w:rsidR="003B2174" w:rsidRPr="00FD6DE8"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Мероприятия по развитию системы теплоснабжения, предусмотренные настоящей схемой, включаются в </w:t>
      </w:r>
      <w:r w:rsidRPr="00FD6DE8">
        <w:rPr>
          <w:rFonts w:ascii="Times New Roman" w:eastAsia="Times New Roman" w:hAnsi="Times New Roman" w:cs="Times New Roman"/>
          <w:sz w:val="28"/>
          <w:szCs w:val="28"/>
          <w:lang w:eastAsia="ru-RU"/>
        </w:rPr>
        <w:t>инвестиционную программу</w:t>
      </w:r>
      <w:r w:rsidRPr="003B2174">
        <w:rPr>
          <w:rFonts w:ascii="Times New Roman" w:eastAsia="Times New Roman" w:hAnsi="Times New Roman" w:cs="Times New Roman"/>
          <w:sz w:val="28"/>
          <w:szCs w:val="28"/>
          <w:lang w:eastAsia="ru-RU"/>
        </w:rPr>
        <w:t xml:space="preserve"> теплоснабжающей организации и, как следствие, могут быть включены в соответствующий </w:t>
      </w:r>
      <w:r w:rsidRPr="00FD6DE8">
        <w:rPr>
          <w:rFonts w:ascii="Times New Roman" w:eastAsia="Times New Roman" w:hAnsi="Times New Roman" w:cs="Times New Roman"/>
          <w:sz w:val="28"/>
          <w:szCs w:val="28"/>
          <w:lang w:eastAsia="ru-RU"/>
        </w:rPr>
        <w:t>тариф</w:t>
      </w:r>
      <w:r w:rsidRPr="003B2174">
        <w:rPr>
          <w:rFonts w:ascii="Times New Roman" w:eastAsia="Times New Roman" w:hAnsi="Times New Roman" w:cs="Times New Roman"/>
          <w:sz w:val="28"/>
          <w:szCs w:val="28"/>
          <w:lang w:eastAsia="ru-RU"/>
        </w:rPr>
        <w:t xml:space="preserve"> организации </w:t>
      </w:r>
      <w:r w:rsidRPr="00FD6DE8">
        <w:rPr>
          <w:rFonts w:ascii="Times New Roman" w:eastAsia="Times New Roman" w:hAnsi="Times New Roman" w:cs="Times New Roman"/>
          <w:sz w:val="28"/>
          <w:szCs w:val="28"/>
          <w:lang w:eastAsia="ru-RU"/>
        </w:rPr>
        <w:t>коммунального комплекса</w:t>
      </w:r>
      <w:r w:rsidRPr="003B2174">
        <w:rPr>
          <w:rFonts w:ascii="Times New Roman" w:eastAsia="Times New Roman" w:hAnsi="Times New Roman" w:cs="Times New Roman"/>
          <w:sz w:val="28"/>
          <w:szCs w:val="28"/>
          <w:lang w:eastAsia="ru-RU"/>
        </w:rPr>
        <w:t xml:space="preserve">. </w:t>
      </w:r>
    </w:p>
    <w:p w:rsidR="003B2174" w:rsidRPr="00FD6DE8"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Основные цели и задачи схемы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определить возможность подключения к сетям теплоснабжения объекта капитального строительства и организации, обязанной при наличии технической возможности произвести такое подключение;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повышение надежности работы систем теплоснабжения в соответствии с нормативными требованиями;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минимизация затрат на теплоснабжение в расчете на каждого потребителя в долгосрочной перспективе;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обеспечение жителей Рожковского сельсовета тепловой энергией;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строительство новых объектов производственного и другого назначения, используемых в сфере теплоснабжения  Рожковского сельсовета;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Характеристика  Рожковского сельсовета  Бурлинского района                   Алтайского края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Рожковский  сельсовет находится в северо-западной части Алтайского края, граничит на севере и северо-западе с Новосибирской областью, на востоке и северо-востоке Тополинский сельсовет Хабарского района, на юге Устьянский сельсовет Бурлинского </w:t>
      </w:r>
      <w:r w:rsidRPr="003B2174">
        <w:rPr>
          <w:rFonts w:ascii="Times New Roman" w:eastAsia="Times New Roman" w:hAnsi="Times New Roman" w:cs="Times New Roman"/>
          <w:sz w:val="28"/>
          <w:szCs w:val="28"/>
          <w:lang w:eastAsia="ru-RU"/>
        </w:rPr>
        <w:lastRenderedPageBreak/>
        <w:t>района, на юго-западе Новопесчанский сельсовет.   Расстояние до краевого центра г. Барнаула составляет 469 км.</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Лесной массив, расположенный вокруг села, в основном представлен березой, кленом, осиной, тополем. Преобладающая растительность: лугово-степная, полынно-злаковая, низимно-болотистая.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Общая площадь территории Рожковского сельсовета составляет 24763 га, из них земли в черте поселений, входящих в состав муни</w:t>
      </w:r>
      <w:r w:rsidRPr="003B2174">
        <w:rPr>
          <w:rFonts w:ascii="Times New Roman" w:eastAsia="Times New Roman" w:hAnsi="Times New Roman" w:cs="Times New Roman"/>
          <w:sz w:val="28"/>
          <w:szCs w:val="28"/>
          <w:lang w:eastAsia="ru-RU"/>
        </w:rPr>
        <w:softHyphen/>
        <w:t>ципального образования 134 га,  земли  муниципального образования за чертой по</w:t>
      </w:r>
      <w:r w:rsidRPr="003B2174">
        <w:rPr>
          <w:rFonts w:ascii="Times New Roman" w:eastAsia="Times New Roman" w:hAnsi="Times New Roman" w:cs="Times New Roman"/>
          <w:sz w:val="28"/>
          <w:szCs w:val="28"/>
          <w:lang w:eastAsia="ru-RU"/>
        </w:rPr>
        <w:softHyphen/>
        <w:t>селений, входящих в состав муниципального обра</w:t>
      </w:r>
      <w:r w:rsidRPr="003B2174">
        <w:rPr>
          <w:rFonts w:ascii="Times New Roman" w:eastAsia="Times New Roman" w:hAnsi="Times New Roman" w:cs="Times New Roman"/>
          <w:sz w:val="28"/>
          <w:szCs w:val="28"/>
          <w:lang w:eastAsia="ru-RU"/>
        </w:rPr>
        <w:softHyphen/>
        <w:t>зования 24629 га  в т.ч. земли сельскохозяйственного назначения 23789 га,  земли иных категорий 824 га.</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Климат на территории сельсовета резко-континентальный. Средняя температура   + 0,9  градуса по Цельсию, среднегодовая норма осадков 259 мм в год. </w:t>
      </w:r>
    </w:p>
    <w:p w:rsidR="003B2174" w:rsidRPr="003B2174" w:rsidRDefault="003B2174" w:rsidP="003B2174">
      <w:pPr>
        <w:shd w:val="clear" w:color="auto" w:fill="FCFDFD"/>
        <w:spacing w:after="0" w:line="240" w:lineRule="auto"/>
        <w:jc w:val="both"/>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На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Рож</w:t>
      </w:r>
      <w:r w:rsidRPr="003B2174">
        <w:rPr>
          <w:rFonts w:ascii="Times New Roman" w:eastAsia="Times New Roman" w:hAnsi="Times New Roman" w:cs="Times New Roman"/>
          <w:color w:val="000000"/>
          <w:sz w:val="28"/>
          <w:szCs w:val="28"/>
          <w:lang w:eastAsia="ru-RU"/>
        </w:rPr>
        <w:softHyphen/>
        <w:t>ков</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сель</w:t>
      </w:r>
      <w:r w:rsidRPr="003B2174">
        <w:rPr>
          <w:rFonts w:ascii="Times New Roman" w:eastAsia="Times New Roman" w:hAnsi="Times New Roman" w:cs="Times New Roman"/>
          <w:color w:val="000000"/>
          <w:sz w:val="28"/>
          <w:szCs w:val="28"/>
          <w:lang w:eastAsia="ru-RU"/>
        </w:rPr>
        <w:softHyphen/>
        <w:t>со</w:t>
      </w:r>
      <w:r w:rsidRPr="003B2174">
        <w:rPr>
          <w:rFonts w:ascii="Times New Roman" w:eastAsia="Times New Roman" w:hAnsi="Times New Roman" w:cs="Times New Roman"/>
          <w:color w:val="000000"/>
          <w:sz w:val="28"/>
          <w:szCs w:val="28"/>
          <w:lang w:eastAsia="ru-RU"/>
        </w:rPr>
        <w:softHyphen/>
        <w:t>ве</w:t>
      </w:r>
      <w:r w:rsidRPr="003B2174">
        <w:rPr>
          <w:rFonts w:ascii="Times New Roman" w:eastAsia="Times New Roman" w:hAnsi="Times New Roman" w:cs="Times New Roman"/>
          <w:color w:val="000000"/>
          <w:sz w:val="28"/>
          <w:szCs w:val="28"/>
          <w:lang w:eastAsia="ru-RU"/>
        </w:rPr>
        <w:softHyphen/>
        <w:t>та рас</w:t>
      </w:r>
      <w:r w:rsidRPr="003B2174">
        <w:rPr>
          <w:rFonts w:ascii="Times New Roman" w:eastAsia="Times New Roman" w:hAnsi="Times New Roman" w:cs="Times New Roman"/>
          <w:color w:val="000000"/>
          <w:sz w:val="28"/>
          <w:szCs w:val="28"/>
          <w:lang w:eastAsia="ru-RU"/>
        </w:rPr>
        <w:softHyphen/>
        <w:t>по</w:t>
      </w:r>
      <w:r w:rsidRPr="003B2174">
        <w:rPr>
          <w:rFonts w:ascii="Times New Roman" w:eastAsia="Times New Roman" w:hAnsi="Times New Roman" w:cs="Times New Roman"/>
          <w:color w:val="000000"/>
          <w:sz w:val="28"/>
          <w:szCs w:val="28"/>
          <w:lang w:eastAsia="ru-RU"/>
        </w:rPr>
        <w:softHyphen/>
        <w:t>ло</w:t>
      </w:r>
      <w:r w:rsidRPr="003B2174">
        <w:rPr>
          <w:rFonts w:ascii="Times New Roman" w:eastAsia="Times New Roman" w:hAnsi="Times New Roman" w:cs="Times New Roman"/>
          <w:color w:val="000000"/>
          <w:sz w:val="28"/>
          <w:szCs w:val="28"/>
          <w:lang w:eastAsia="ru-RU"/>
        </w:rPr>
        <w:softHyphen/>
        <w:t>же</w:t>
      </w:r>
      <w:r w:rsidRPr="003B2174">
        <w:rPr>
          <w:rFonts w:ascii="Times New Roman" w:eastAsia="Times New Roman" w:hAnsi="Times New Roman" w:cs="Times New Roman"/>
          <w:color w:val="000000"/>
          <w:sz w:val="28"/>
          <w:szCs w:val="28"/>
          <w:lang w:eastAsia="ru-RU"/>
        </w:rPr>
        <w:softHyphen/>
        <w:t>ны два на</w:t>
      </w:r>
      <w:r w:rsidRPr="003B2174">
        <w:rPr>
          <w:rFonts w:ascii="Times New Roman" w:eastAsia="Times New Roman" w:hAnsi="Times New Roman" w:cs="Times New Roman"/>
          <w:color w:val="000000"/>
          <w:sz w:val="28"/>
          <w:szCs w:val="28"/>
          <w:lang w:eastAsia="ru-RU"/>
        </w:rPr>
        <w:softHyphen/>
        <w:t>се</w:t>
      </w:r>
      <w:r w:rsidRPr="003B2174">
        <w:rPr>
          <w:rFonts w:ascii="Times New Roman" w:eastAsia="Times New Roman" w:hAnsi="Times New Roman" w:cs="Times New Roman"/>
          <w:color w:val="000000"/>
          <w:sz w:val="28"/>
          <w:szCs w:val="28"/>
          <w:lang w:eastAsia="ru-RU"/>
        </w:rPr>
        <w:softHyphen/>
        <w:t>лен</w:t>
      </w:r>
      <w:r w:rsidRPr="003B2174">
        <w:rPr>
          <w:rFonts w:ascii="Times New Roman" w:eastAsia="Times New Roman" w:hAnsi="Times New Roman" w:cs="Times New Roman"/>
          <w:color w:val="000000"/>
          <w:sz w:val="28"/>
          <w:szCs w:val="28"/>
          <w:lang w:eastAsia="ru-RU"/>
        </w:rPr>
        <w:softHyphen/>
        <w:t>ных пунк</w:t>
      </w:r>
      <w:r w:rsidRPr="003B2174">
        <w:rPr>
          <w:rFonts w:ascii="Times New Roman" w:eastAsia="Times New Roman" w:hAnsi="Times New Roman" w:cs="Times New Roman"/>
          <w:color w:val="000000"/>
          <w:sz w:val="28"/>
          <w:szCs w:val="28"/>
          <w:lang w:eastAsia="ru-RU"/>
        </w:rPr>
        <w:softHyphen/>
        <w:t>та:</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1) </w:t>
      </w:r>
      <w:r w:rsidRPr="003B2174">
        <w:rPr>
          <w:rFonts w:ascii="Times New Roman" w:eastAsia="Times New Roman" w:hAnsi="Times New Roman" w:cs="Times New Roman"/>
          <w:b/>
          <w:bCs/>
          <w:color w:val="000000"/>
          <w:sz w:val="28"/>
          <w:szCs w:val="28"/>
          <w:lang w:eastAsia="ru-RU"/>
        </w:rPr>
        <w:t>се</w:t>
      </w:r>
      <w:r w:rsidRPr="003B2174">
        <w:rPr>
          <w:rFonts w:ascii="Times New Roman" w:eastAsia="Times New Roman" w:hAnsi="Times New Roman" w:cs="Times New Roman"/>
          <w:b/>
          <w:bCs/>
          <w:color w:val="000000"/>
          <w:sz w:val="28"/>
          <w:szCs w:val="28"/>
          <w:lang w:eastAsia="ru-RU"/>
        </w:rPr>
        <w:softHyphen/>
        <w:t>ло Лес</w:t>
      </w:r>
      <w:r w:rsidRPr="003B2174">
        <w:rPr>
          <w:rFonts w:ascii="Times New Roman" w:eastAsia="Times New Roman" w:hAnsi="Times New Roman" w:cs="Times New Roman"/>
          <w:b/>
          <w:bCs/>
          <w:color w:val="000000"/>
          <w:sz w:val="28"/>
          <w:szCs w:val="28"/>
          <w:lang w:eastAsia="ru-RU"/>
        </w:rPr>
        <w:softHyphen/>
        <w:t>ное,</w:t>
      </w:r>
      <w:r w:rsidRPr="003B2174">
        <w:rPr>
          <w:rFonts w:ascii="Times New Roman" w:eastAsia="Times New Roman" w:hAnsi="Times New Roman" w:cs="Times New Roman"/>
          <w:color w:val="000000"/>
          <w:sz w:val="28"/>
          <w:szCs w:val="28"/>
          <w:lang w:eastAsia="ru-RU"/>
        </w:rPr>
        <w:t> на тер</w:t>
      </w:r>
      <w:r w:rsidRPr="003B2174">
        <w:rPr>
          <w:rFonts w:ascii="Times New Roman" w:eastAsia="Times New Roman" w:hAnsi="Times New Roman" w:cs="Times New Roman"/>
          <w:color w:val="000000"/>
          <w:sz w:val="28"/>
          <w:szCs w:val="28"/>
          <w:lang w:eastAsia="ru-RU"/>
        </w:rPr>
        <w:softHyphen/>
        <w:t>ри</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рии ко</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ро</w:t>
      </w:r>
      <w:r w:rsidRPr="003B2174">
        <w:rPr>
          <w:rFonts w:ascii="Times New Roman" w:eastAsia="Times New Roman" w:hAnsi="Times New Roman" w:cs="Times New Roman"/>
          <w:color w:val="000000"/>
          <w:sz w:val="28"/>
          <w:szCs w:val="28"/>
          <w:lang w:eastAsia="ru-RU"/>
        </w:rPr>
        <w:softHyphen/>
        <w:t>го на</w:t>
      </w:r>
      <w:r w:rsidRPr="003B2174">
        <w:rPr>
          <w:rFonts w:ascii="Times New Roman" w:eastAsia="Times New Roman" w:hAnsi="Times New Roman" w:cs="Times New Roman"/>
          <w:color w:val="000000"/>
          <w:sz w:val="28"/>
          <w:szCs w:val="28"/>
          <w:lang w:eastAsia="ru-RU"/>
        </w:rPr>
        <w:softHyphen/>
        <w:t>хо</w:t>
      </w:r>
      <w:r w:rsidRPr="003B2174">
        <w:rPr>
          <w:rFonts w:ascii="Times New Roman" w:eastAsia="Times New Roman" w:hAnsi="Times New Roman" w:cs="Times New Roman"/>
          <w:color w:val="000000"/>
          <w:sz w:val="28"/>
          <w:szCs w:val="28"/>
          <w:lang w:eastAsia="ru-RU"/>
        </w:rPr>
        <w:softHyphen/>
        <w:t>дят</w:t>
      </w:r>
      <w:r w:rsidRPr="003B2174">
        <w:rPr>
          <w:rFonts w:ascii="Times New Roman" w:eastAsia="Times New Roman" w:hAnsi="Times New Roman" w:cs="Times New Roman"/>
          <w:color w:val="000000"/>
          <w:sz w:val="28"/>
          <w:szCs w:val="28"/>
          <w:lang w:eastAsia="ru-RU"/>
        </w:rPr>
        <w:softHyphen/>
        <w:t>ся:</w:t>
      </w:r>
      <w:r w:rsidRPr="003B2174">
        <w:rPr>
          <w:rFonts w:ascii="Times New Roman" w:eastAsia="Times New Roman" w:hAnsi="Times New Roman" w:cs="Times New Roman"/>
          <w:color w:val="000000"/>
          <w:sz w:val="28"/>
          <w:szCs w:val="28"/>
          <w:lang w:eastAsia="ru-RU"/>
        </w:rPr>
        <w:br/>
        <w:t>- Адми</w:t>
      </w:r>
      <w:r w:rsidRPr="003B2174">
        <w:rPr>
          <w:rFonts w:ascii="Times New Roman" w:eastAsia="Times New Roman" w:hAnsi="Times New Roman" w:cs="Times New Roman"/>
          <w:color w:val="000000"/>
          <w:sz w:val="28"/>
          <w:szCs w:val="28"/>
          <w:lang w:eastAsia="ru-RU"/>
        </w:rPr>
        <w:softHyphen/>
        <w:t>ни</w:t>
      </w:r>
      <w:r w:rsidRPr="003B2174">
        <w:rPr>
          <w:rFonts w:ascii="Times New Roman" w:eastAsia="Times New Roman" w:hAnsi="Times New Roman" w:cs="Times New Roman"/>
          <w:color w:val="000000"/>
          <w:sz w:val="28"/>
          <w:szCs w:val="28"/>
          <w:lang w:eastAsia="ru-RU"/>
        </w:rPr>
        <w:softHyphen/>
        <w:t>стра</w:t>
      </w:r>
      <w:r w:rsidRPr="003B2174">
        <w:rPr>
          <w:rFonts w:ascii="Times New Roman" w:eastAsia="Times New Roman" w:hAnsi="Times New Roman" w:cs="Times New Roman"/>
          <w:color w:val="000000"/>
          <w:sz w:val="28"/>
          <w:szCs w:val="28"/>
          <w:lang w:eastAsia="ru-RU"/>
        </w:rPr>
        <w:softHyphen/>
        <w:t>ция Рож</w:t>
      </w:r>
      <w:r w:rsidRPr="003B2174">
        <w:rPr>
          <w:rFonts w:ascii="Times New Roman" w:eastAsia="Times New Roman" w:hAnsi="Times New Roman" w:cs="Times New Roman"/>
          <w:color w:val="000000"/>
          <w:sz w:val="28"/>
          <w:szCs w:val="28"/>
          <w:lang w:eastAsia="ru-RU"/>
        </w:rPr>
        <w:softHyphen/>
        <w:t>ков</w:t>
      </w:r>
      <w:r w:rsidRPr="003B2174">
        <w:rPr>
          <w:rFonts w:ascii="Times New Roman" w:eastAsia="Times New Roman" w:hAnsi="Times New Roman" w:cs="Times New Roman"/>
          <w:color w:val="000000"/>
          <w:sz w:val="28"/>
          <w:szCs w:val="28"/>
          <w:lang w:eastAsia="ru-RU"/>
        </w:rPr>
        <w:softHyphen/>
        <w:t>ско</w:t>
      </w:r>
      <w:r w:rsidRPr="003B2174">
        <w:rPr>
          <w:rFonts w:ascii="Times New Roman" w:eastAsia="Times New Roman" w:hAnsi="Times New Roman" w:cs="Times New Roman"/>
          <w:color w:val="000000"/>
          <w:sz w:val="28"/>
          <w:szCs w:val="28"/>
          <w:lang w:eastAsia="ru-RU"/>
        </w:rPr>
        <w:softHyphen/>
        <w:t>го сель</w:t>
      </w:r>
      <w:r w:rsidRPr="003B2174">
        <w:rPr>
          <w:rFonts w:ascii="Times New Roman" w:eastAsia="Times New Roman" w:hAnsi="Times New Roman" w:cs="Times New Roman"/>
          <w:color w:val="000000"/>
          <w:sz w:val="28"/>
          <w:szCs w:val="28"/>
          <w:lang w:eastAsia="ru-RU"/>
        </w:rPr>
        <w:softHyphen/>
        <w:t>со</w:t>
      </w:r>
      <w:r w:rsidRPr="003B2174">
        <w:rPr>
          <w:rFonts w:ascii="Times New Roman" w:eastAsia="Times New Roman" w:hAnsi="Times New Roman" w:cs="Times New Roman"/>
          <w:color w:val="000000"/>
          <w:sz w:val="28"/>
          <w:szCs w:val="28"/>
          <w:lang w:eastAsia="ru-RU"/>
        </w:rPr>
        <w:softHyphen/>
        <w:t>ве</w:t>
      </w:r>
      <w:r w:rsidRPr="003B2174">
        <w:rPr>
          <w:rFonts w:ascii="Times New Roman" w:eastAsia="Times New Roman" w:hAnsi="Times New Roman" w:cs="Times New Roman"/>
          <w:color w:val="000000"/>
          <w:sz w:val="28"/>
          <w:szCs w:val="28"/>
          <w:lang w:eastAsia="ru-RU"/>
        </w:rPr>
        <w:softHyphen/>
        <w:t>та,</w:t>
      </w:r>
      <w:r w:rsidRPr="003B2174">
        <w:rPr>
          <w:rFonts w:ascii="Times New Roman" w:eastAsia="Times New Roman" w:hAnsi="Times New Roman" w:cs="Times New Roman"/>
          <w:color w:val="000000"/>
          <w:sz w:val="28"/>
          <w:szCs w:val="28"/>
          <w:lang w:eastAsia="ru-RU"/>
        </w:rPr>
        <w:br/>
        <w:t>- Фили</w:t>
      </w:r>
      <w:r w:rsidRPr="003B2174">
        <w:rPr>
          <w:rFonts w:ascii="Times New Roman" w:eastAsia="Times New Roman" w:hAnsi="Times New Roman" w:cs="Times New Roman"/>
          <w:color w:val="000000"/>
          <w:sz w:val="28"/>
          <w:szCs w:val="28"/>
          <w:lang w:eastAsia="ru-RU"/>
        </w:rPr>
        <w:softHyphen/>
        <w:t>ал Устьян</w:t>
      </w:r>
      <w:r w:rsidRPr="003B2174">
        <w:rPr>
          <w:rFonts w:ascii="Times New Roman" w:eastAsia="Times New Roman" w:hAnsi="Times New Roman" w:cs="Times New Roman"/>
          <w:color w:val="000000"/>
          <w:sz w:val="28"/>
          <w:szCs w:val="28"/>
          <w:lang w:eastAsia="ru-RU"/>
        </w:rPr>
        <w:softHyphen/>
        <w:t>ской СОШ «Лес</w:t>
      </w:r>
      <w:r w:rsidRPr="003B2174">
        <w:rPr>
          <w:rFonts w:ascii="Times New Roman" w:eastAsia="Times New Roman" w:hAnsi="Times New Roman" w:cs="Times New Roman"/>
          <w:color w:val="000000"/>
          <w:sz w:val="28"/>
          <w:szCs w:val="28"/>
          <w:lang w:eastAsia="ru-RU"/>
        </w:rPr>
        <w:softHyphen/>
        <w:t>ная сред</w:t>
      </w:r>
      <w:r w:rsidRPr="003B2174">
        <w:rPr>
          <w:rFonts w:ascii="Times New Roman" w:eastAsia="Times New Roman" w:hAnsi="Times New Roman" w:cs="Times New Roman"/>
          <w:color w:val="000000"/>
          <w:sz w:val="28"/>
          <w:szCs w:val="28"/>
          <w:lang w:eastAsia="ru-RU"/>
        </w:rPr>
        <w:softHyphen/>
        <w:t>няя (пол</w:t>
      </w:r>
      <w:r w:rsidRPr="003B2174">
        <w:rPr>
          <w:rFonts w:ascii="Times New Roman" w:eastAsia="Times New Roman" w:hAnsi="Times New Roman" w:cs="Times New Roman"/>
          <w:color w:val="000000"/>
          <w:sz w:val="28"/>
          <w:szCs w:val="28"/>
          <w:lang w:eastAsia="ru-RU"/>
        </w:rPr>
        <w:softHyphen/>
        <w:t>ная) об</w:t>
      </w:r>
      <w:r w:rsidRPr="003B2174">
        <w:rPr>
          <w:rFonts w:ascii="Times New Roman" w:eastAsia="Times New Roman" w:hAnsi="Times New Roman" w:cs="Times New Roman"/>
          <w:color w:val="000000"/>
          <w:sz w:val="28"/>
          <w:szCs w:val="28"/>
          <w:lang w:eastAsia="ru-RU"/>
        </w:rPr>
        <w:softHyphen/>
        <w:t>ще</w:t>
      </w:r>
      <w:r w:rsidRPr="003B2174">
        <w:rPr>
          <w:rFonts w:ascii="Times New Roman" w:eastAsia="Times New Roman" w:hAnsi="Times New Roman" w:cs="Times New Roman"/>
          <w:color w:val="000000"/>
          <w:sz w:val="28"/>
          <w:szCs w:val="28"/>
          <w:lang w:eastAsia="ru-RU"/>
        </w:rPr>
        <w:softHyphen/>
        <w:t>об</w:t>
      </w:r>
      <w:r w:rsidRPr="003B2174">
        <w:rPr>
          <w:rFonts w:ascii="Times New Roman" w:eastAsia="Times New Roman" w:hAnsi="Times New Roman" w:cs="Times New Roman"/>
          <w:color w:val="000000"/>
          <w:sz w:val="28"/>
          <w:szCs w:val="28"/>
          <w:lang w:eastAsia="ru-RU"/>
        </w:rPr>
        <w:softHyphen/>
        <w:t>ра</w:t>
      </w:r>
      <w:r w:rsidRPr="003B2174">
        <w:rPr>
          <w:rFonts w:ascii="Times New Roman" w:eastAsia="Times New Roman" w:hAnsi="Times New Roman" w:cs="Times New Roman"/>
          <w:color w:val="000000"/>
          <w:sz w:val="28"/>
          <w:szCs w:val="28"/>
          <w:lang w:eastAsia="ru-RU"/>
        </w:rPr>
        <w:softHyphen/>
        <w:t>зо</w:t>
      </w:r>
      <w:r w:rsidRPr="003B2174">
        <w:rPr>
          <w:rFonts w:ascii="Times New Roman" w:eastAsia="Times New Roman" w:hAnsi="Times New Roman" w:cs="Times New Roman"/>
          <w:color w:val="000000"/>
          <w:sz w:val="28"/>
          <w:szCs w:val="28"/>
          <w:lang w:eastAsia="ru-RU"/>
        </w:rPr>
        <w:softHyphen/>
        <w:t>ва</w:t>
      </w:r>
      <w:r w:rsidRPr="003B2174">
        <w:rPr>
          <w:rFonts w:ascii="Times New Roman" w:eastAsia="Times New Roman" w:hAnsi="Times New Roman" w:cs="Times New Roman"/>
          <w:color w:val="000000"/>
          <w:sz w:val="28"/>
          <w:szCs w:val="28"/>
          <w:lang w:eastAsia="ru-RU"/>
        </w:rPr>
        <w:softHyphen/>
        <w:t>тель</w:t>
      </w:r>
      <w:r w:rsidRPr="003B2174">
        <w:rPr>
          <w:rFonts w:ascii="Times New Roman" w:eastAsia="Times New Roman" w:hAnsi="Times New Roman" w:cs="Times New Roman"/>
          <w:color w:val="000000"/>
          <w:sz w:val="28"/>
          <w:szCs w:val="28"/>
          <w:lang w:eastAsia="ru-RU"/>
        </w:rPr>
        <w:softHyphen/>
        <w:t>ная шко</w:t>
      </w:r>
      <w:r w:rsidRPr="003B2174">
        <w:rPr>
          <w:rFonts w:ascii="Times New Roman" w:eastAsia="Times New Roman" w:hAnsi="Times New Roman" w:cs="Times New Roman"/>
          <w:color w:val="000000"/>
          <w:sz w:val="28"/>
          <w:szCs w:val="28"/>
          <w:lang w:eastAsia="ru-RU"/>
        </w:rPr>
        <w:softHyphen/>
        <w:t>ла»,</w:t>
      </w:r>
      <w:r w:rsidRPr="003B2174">
        <w:rPr>
          <w:rFonts w:ascii="Times New Roman" w:eastAsia="Times New Roman" w:hAnsi="Times New Roman" w:cs="Times New Roman"/>
          <w:color w:val="000000"/>
          <w:sz w:val="28"/>
          <w:szCs w:val="28"/>
          <w:lang w:eastAsia="ru-RU"/>
        </w:rPr>
        <w:br/>
        <w:t>- МБУК «Лес</w:t>
      </w:r>
      <w:r w:rsidRPr="003B2174">
        <w:rPr>
          <w:rFonts w:ascii="Times New Roman" w:eastAsia="Times New Roman" w:hAnsi="Times New Roman" w:cs="Times New Roman"/>
          <w:color w:val="000000"/>
          <w:sz w:val="28"/>
          <w:szCs w:val="28"/>
          <w:lang w:eastAsia="ru-RU"/>
        </w:rPr>
        <w:softHyphen/>
        <w:t>нов</w:t>
      </w:r>
      <w:r w:rsidRPr="003B2174">
        <w:rPr>
          <w:rFonts w:ascii="Times New Roman" w:eastAsia="Times New Roman" w:hAnsi="Times New Roman" w:cs="Times New Roman"/>
          <w:color w:val="000000"/>
          <w:sz w:val="28"/>
          <w:szCs w:val="28"/>
          <w:lang w:eastAsia="ru-RU"/>
        </w:rPr>
        <w:softHyphen/>
        <w:t>ский сель</w:t>
      </w:r>
      <w:r w:rsidRPr="003B2174">
        <w:rPr>
          <w:rFonts w:ascii="Times New Roman" w:eastAsia="Times New Roman" w:hAnsi="Times New Roman" w:cs="Times New Roman"/>
          <w:color w:val="000000"/>
          <w:sz w:val="28"/>
          <w:szCs w:val="28"/>
          <w:lang w:eastAsia="ru-RU"/>
        </w:rPr>
        <w:softHyphen/>
        <w:t>ский Дом куль</w:t>
      </w:r>
      <w:r w:rsidRPr="003B2174">
        <w:rPr>
          <w:rFonts w:ascii="Times New Roman" w:eastAsia="Times New Roman" w:hAnsi="Times New Roman" w:cs="Times New Roman"/>
          <w:color w:val="000000"/>
          <w:sz w:val="28"/>
          <w:szCs w:val="28"/>
          <w:lang w:eastAsia="ru-RU"/>
        </w:rPr>
        <w:softHyphen/>
        <w:t>ту</w:t>
      </w:r>
      <w:r w:rsidRPr="003B2174">
        <w:rPr>
          <w:rFonts w:ascii="Times New Roman" w:eastAsia="Times New Roman" w:hAnsi="Times New Roman" w:cs="Times New Roman"/>
          <w:color w:val="000000"/>
          <w:sz w:val="28"/>
          <w:szCs w:val="28"/>
          <w:lang w:eastAsia="ru-RU"/>
        </w:rPr>
        <w:softHyphen/>
        <w:t>ры»,</w:t>
      </w:r>
      <w:r w:rsidRPr="003B2174">
        <w:rPr>
          <w:rFonts w:ascii="Times New Roman" w:eastAsia="Times New Roman" w:hAnsi="Times New Roman" w:cs="Times New Roman"/>
          <w:color w:val="000000"/>
          <w:sz w:val="28"/>
          <w:szCs w:val="28"/>
          <w:lang w:eastAsia="ru-RU"/>
        </w:rPr>
        <w:br/>
        <w:t>- поч</w:t>
      </w:r>
      <w:r w:rsidRPr="003B2174">
        <w:rPr>
          <w:rFonts w:ascii="Times New Roman" w:eastAsia="Times New Roman" w:hAnsi="Times New Roman" w:cs="Times New Roman"/>
          <w:color w:val="000000"/>
          <w:sz w:val="28"/>
          <w:szCs w:val="28"/>
          <w:lang w:eastAsia="ru-RU"/>
        </w:rPr>
        <w:softHyphen/>
        <w:t>то</w:t>
      </w:r>
      <w:r w:rsidRPr="003B2174">
        <w:rPr>
          <w:rFonts w:ascii="Times New Roman" w:eastAsia="Times New Roman" w:hAnsi="Times New Roman" w:cs="Times New Roman"/>
          <w:color w:val="000000"/>
          <w:sz w:val="28"/>
          <w:szCs w:val="28"/>
          <w:lang w:eastAsia="ru-RU"/>
        </w:rPr>
        <w:softHyphen/>
        <w:t>вое от</w:t>
      </w:r>
      <w:r w:rsidRPr="003B2174">
        <w:rPr>
          <w:rFonts w:ascii="Times New Roman" w:eastAsia="Times New Roman" w:hAnsi="Times New Roman" w:cs="Times New Roman"/>
          <w:color w:val="000000"/>
          <w:sz w:val="28"/>
          <w:szCs w:val="28"/>
          <w:lang w:eastAsia="ru-RU"/>
        </w:rPr>
        <w:softHyphen/>
        <w:t>де</w:t>
      </w:r>
      <w:r w:rsidRPr="003B2174">
        <w:rPr>
          <w:rFonts w:ascii="Times New Roman" w:eastAsia="Times New Roman" w:hAnsi="Times New Roman" w:cs="Times New Roman"/>
          <w:color w:val="000000"/>
          <w:sz w:val="28"/>
          <w:szCs w:val="28"/>
          <w:lang w:eastAsia="ru-RU"/>
        </w:rPr>
        <w:softHyphen/>
        <w:t>ле</w:t>
      </w:r>
      <w:r w:rsidRPr="003B2174">
        <w:rPr>
          <w:rFonts w:ascii="Times New Roman" w:eastAsia="Times New Roman" w:hAnsi="Times New Roman" w:cs="Times New Roman"/>
          <w:color w:val="000000"/>
          <w:sz w:val="28"/>
          <w:szCs w:val="28"/>
          <w:lang w:eastAsia="ru-RU"/>
        </w:rPr>
        <w:softHyphen/>
        <w:t>ние свя</w:t>
      </w:r>
      <w:r w:rsidRPr="003B2174">
        <w:rPr>
          <w:rFonts w:ascii="Times New Roman" w:eastAsia="Times New Roman" w:hAnsi="Times New Roman" w:cs="Times New Roman"/>
          <w:color w:val="000000"/>
          <w:sz w:val="28"/>
          <w:szCs w:val="28"/>
          <w:lang w:eastAsia="ru-RU"/>
        </w:rPr>
        <w:softHyphen/>
        <w:t>зи,</w:t>
      </w:r>
      <w:r w:rsidRPr="003B2174">
        <w:rPr>
          <w:rFonts w:ascii="Times New Roman" w:eastAsia="Times New Roman" w:hAnsi="Times New Roman" w:cs="Times New Roman"/>
          <w:color w:val="000000"/>
          <w:sz w:val="28"/>
          <w:szCs w:val="28"/>
          <w:lang w:eastAsia="ru-RU"/>
        </w:rPr>
        <w:br/>
        <w:t>- МБУК Бур</w:t>
      </w:r>
      <w:r w:rsidRPr="003B2174">
        <w:rPr>
          <w:rFonts w:ascii="Times New Roman" w:eastAsia="Times New Roman" w:hAnsi="Times New Roman" w:cs="Times New Roman"/>
          <w:color w:val="000000"/>
          <w:sz w:val="28"/>
          <w:szCs w:val="28"/>
          <w:lang w:eastAsia="ru-RU"/>
        </w:rPr>
        <w:softHyphen/>
        <w:t>лин</w:t>
      </w:r>
      <w:r w:rsidRPr="003B2174">
        <w:rPr>
          <w:rFonts w:ascii="Times New Roman" w:eastAsia="Times New Roman" w:hAnsi="Times New Roman" w:cs="Times New Roman"/>
          <w:color w:val="000000"/>
          <w:sz w:val="28"/>
          <w:szCs w:val="28"/>
          <w:lang w:eastAsia="ru-RU"/>
        </w:rPr>
        <w:softHyphen/>
        <w:t>ская меж</w:t>
      </w:r>
      <w:r w:rsidRPr="003B2174">
        <w:rPr>
          <w:rFonts w:ascii="Times New Roman" w:eastAsia="Times New Roman" w:hAnsi="Times New Roman" w:cs="Times New Roman"/>
          <w:color w:val="000000"/>
          <w:sz w:val="28"/>
          <w:szCs w:val="28"/>
          <w:lang w:eastAsia="ru-RU"/>
        </w:rPr>
        <w:softHyphen/>
        <w:t>по</w:t>
      </w:r>
      <w:r w:rsidRPr="003B2174">
        <w:rPr>
          <w:rFonts w:ascii="Times New Roman" w:eastAsia="Times New Roman" w:hAnsi="Times New Roman" w:cs="Times New Roman"/>
          <w:color w:val="000000"/>
          <w:sz w:val="28"/>
          <w:szCs w:val="28"/>
          <w:lang w:eastAsia="ru-RU"/>
        </w:rPr>
        <w:softHyphen/>
        <w:t>се</w:t>
      </w:r>
      <w:r w:rsidRPr="003B2174">
        <w:rPr>
          <w:rFonts w:ascii="Times New Roman" w:eastAsia="Times New Roman" w:hAnsi="Times New Roman" w:cs="Times New Roman"/>
          <w:color w:val="000000"/>
          <w:sz w:val="28"/>
          <w:szCs w:val="28"/>
          <w:lang w:eastAsia="ru-RU"/>
        </w:rPr>
        <w:softHyphen/>
        <w:t>лен</w:t>
      </w:r>
      <w:r w:rsidRPr="003B2174">
        <w:rPr>
          <w:rFonts w:ascii="Times New Roman" w:eastAsia="Times New Roman" w:hAnsi="Times New Roman" w:cs="Times New Roman"/>
          <w:color w:val="000000"/>
          <w:sz w:val="28"/>
          <w:szCs w:val="28"/>
          <w:lang w:eastAsia="ru-RU"/>
        </w:rPr>
        <w:softHyphen/>
        <w:t>че</w:t>
      </w:r>
      <w:r w:rsidRPr="003B2174">
        <w:rPr>
          <w:rFonts w:ascii="Times New Roman" w:eastAsia="Times New Roman" w:hAnsi="Times New Roman" w:cs="Times New Roman"/>
          <w:color w:val="000000"/>
          <w:sz w:val="28"/>
          <w:szCs w:val="28"/>
          <w:lang w:eastAsia="ru-RU"/>
        </w:rPr>
        <w:softHyphen/>
        <w:t>ская мо</w:t>
      </w:r>
      <w:r w:rsidRPr="003B2174">
        <w:rPr>
          <w:rFonts w:ascii="Times New Roman" w:eastAsia="Times New Roman" w:hAnsi="Times New Roman" w:cs="Times New Roman"/>
          <w:color w:val="000000"/>
          <w:sz w:val="28"/>
          <w:szCs w:val="28"/>
          <w:lang w:eastAsia="ru-RU"/>
        </w:rPr>
        <w:softHyphen/>
        <w:t>дель</w:t>
      </w:r>
      <w:r w:rsidRPr="003B2174">
        <w:rPr>
          <w:rFonts w:ascii="Times New Roman" w:eastAsia="Times New Roman" w:hAnsi="Times New Roman" w:cs="Times New Roman"/>
          <w:color w:val="000000"/>
          <w:sz w:val="28"/>
          <w:szCs w:val="28"/>
          <w:lang w:eastAsia="ru-RU"/>
        </w:rPr>
        <w:softHyphen/>
        <w:t>ная биб</w:t>
      </w:r>
      <w:r w:rsidRPr="003B2174">
        <w:rPr>
          <w:rFonts w:ascii="Times New Roman" w:eastAsia="Times New Roman" w:hAnsi="Times New Roman" w:cs="Times New Roman"/>
          <w:color w:val="000000"/>
          <w:sz w:val="28"/>
          <w:szCs w:val="28"/>
          <w:lang w:eastAsia="ru-RU"/>
        </w:rPr>
        <w:softHyphen/>
        <w:t>лио</w:t>
      </w:r>
      <w:r w:rsidRPr="003B2174">
        <w:rPr>
          <w:rFonts w:ascii="Times New Roman" w:eastAsia="Times New Roman" w:hAnsi="Times New Roman" w:cs="Times New Roman"/>
          <w:color w:val="000000"/>
          <w:sz w:val="28"/>
          <w:szCs w:val="28"/>
          <w:lang w:eastAsia="ru-RU"/>
        </w:rPr>
        <w:softHyphen/>
        <w:t>те</w:t>
      </w:r>
      <w:r w:rsidRPr="003B2174">
        <w:rPr>
          <w:rFonts w:ascii="Times New Roman" w:eastAsia="Times New Roman" w:hAnsi="Times New Roman" w:cs="Times New Roman"/>
          <w:color w:val="000000"/>
          <w:sz w:val="28"/>
          <w:szCs w:val="28"/>
          <w:lang w:eastAsia="ru-RU"/>
        </w:rPr>
        <w:softHyphen/>
        <w:t>ка, фили</w:t>
      </w:r>
      <w:r w:rsidRPr="003B2174">
        <w:rPr>
          <w:rFonts w:ascii="Times New Roman" w:eastAsia="Times New Roman" w:hAnsi="Times New Roman" w:cs="Times New Roman"/>
          <w:color w:val="000000"/>
          <w:sz w:val="28"/>
          <w:szCs w:val="28"/>
          <w:lang w:eastAsia="ru-RU"/>
        </w:rPr>
        <w:softHyphen/>
        <w:t>ал № 8</w:t>
      </w:r>
      <w:r w:rsidRPr="003B2174">
        <w:rPr>
          <w:rFonts w:ascii="Times New Roman" w:eastAsia="Times New Roman" w:hAnsi="Times New Roman" w:cs="Times New Roman"/>
          <w:color w:val="000000"/>
          <w:sz w:val="28"/>
          <w:szCs w:val="28"/>
          <w:lang w:eastAsia="ru-RU"/>
        </w:rPr>
        <w:br/>
        <w:t xml:space="preserve">- </w:t>
      </w:r>
      <w:r w:rsidR="00510AC0">
        <w:rPr>
          <w:rFonts w:ascii="Times New Roman" w:eastAsia="Times New Roman" w:hAnsi="Times New Roman" w:cs="Times New Roman"/>
          <w:color w:val="000000"/>
          <w:sz w:val="28"/>
          <w:szCs w:val="28"/>
          <w:lang w:eastAsia="ru-RU"/>
        </w:rPr>
        <w:t xml:space="preserve">КГБУ «Бурлинская ЦРБ» - </w:t>
      </w:r>
      <w:r w:rsidRPr="003B2174">
        <w:rPr>
          <w:rFonts w:ascii="Times New Roman" w:eastAsia="Times New Roman" w:hAnsi="Times New Roman" w:cs="Times New Roman"/>
          <w:color w:val="000000"/>
          <w:sz w:val="28"/>
          <w:szCs w:val="28"/>
          <w:lang w:eastAsia="ru-RU"/>
        </w:rPr>
        <w:t xml:space="preserve"> ФАП,</w:t>
      </w:r>
      <w:r w:rsidRPr="003B2174">
        <w:rPr>
          <w:rFonts w:ascii="Times New Roman" w:eastAsia="Times New Roman" w:hAnsi="Times New Roman" w:cs="Times New Roman"/>
          <w:color w:val="000000"/>
          <w:sz w:val="28"/>
          <w:szCs w:val="28"/>
          <w:lang w:eastAsia="ru-RU"/>
        </w:rPr>
        <w:br/>
        <w:t>- ООО «Лес</w:t>
      </w:r>
      <w:r w:rsidRPr="003B2174">
        <w:rPr>
          <w:rFonts w:ascii="Times New Roman" w:eastAsia="Times New Roman" w:hAnsi="Times New Roman" w:cs="Times New Roman"/>
          <w:color w:val="000000"/>
          <w:sz w:val="28"/>
          <w:szCs w:val="28"/>
          <w:lang w:eastAsia="ru-RU"/>
        </w:rPr>
        <w:softHyphen/>
        <w:t>ное»,</w:t>
      </w:r>
      <w:r w:rsidRPr="003B2174">
        <w:rPr>
          <w:rFonts w:ascii="Times New Roman" w:eastAsia="Times New Roman" w:hAnsi="Times New Roman" w:cs="Times New Roman"/>
          <w:color w:val="000000"/>
          <w:sz w:val="28"/>
          <w:szCs w:val="28"/>
          <w:lang w:eastAsia="ru-RU"/>
        </w:rPr>
        <w:br/>
        <w:t>- ИП Диркс И. В.</w:t>
      </w:r>
      <w:r w:rsidRPr="003B2174">
        <w:rPr>
          <w:rFonts w:ascii="Times New Roman" w:eastAsia="Times New Roman" w:hAnsi="Times New Roman" w:cs="Times New Roman"/>
          <w:color w:val="000000"/>
          <w:sz w:val="28"/>
          <w:szCs w:val="28"/>
          <w:lang w:eastAsia="ru-RU"/>
        </w:rPr>
        <w:br/>
        <w:t>- ко</w:t>
      </w:r>
      <w:r w:rsidRPr="003B2174">
        <w:rPr>
          <w:rFonts w:ascii="Times New Roman" w:eastAsia="Times New Roman" w:hAnsi="Times New Roman" w:cs="Times New Roman"/>
          <w:color w:val="000000"/>
          <w:sz w:val="28"/>
          <w:szCs w:val="28"/>
          <w:lang w:eastAsia="ru-RU"/>
        </w:rPr>
        <w:softHyphen/>
        <w:t>тель</w:t>
      </w:r>
      <w:r w:rsidRPr="003B2174">
        <w:rPr>
          <w:rFonts w:ascii="Times New Roman" w:eastAsia="Times New Roman" w:hAnsi="Times New Roman" w:cs="Times New Roman"/>
          <w:color w:val="000000"/>
          <w:sz w:val="28"/>
          <w:szCs w:val="28"/>
          <w:lang w:eastAsia="ru-RU"/>
        </w:rPr>
        <w:softHyphen/>
        <w:t>ная шко</w:t>
      </w:r>
      <w:r w:rsidRPr="003B2174">
        <w:rPr>
          <w:rFonts w:ascii="Times New Roman" w:eastAsia="Times New Roman" w:hAnsi="Times New Roman" w:cs="Times New Roman"/>
          <w:color w:val="000000"/>
          <w:sz w:val="28"/>
          <w:szCs w:val="28"/>
          <w:lang w:eastAsia="ru-RU"/>
        </w:rPr>
        <w:softHyphen/>
        <w:t>лы,</w:t>
      </w:r>
      <w:r w:rsidRPr="003B2174">
        <w:rPr>
          <w:rFonts w:ascii="Times New Roman" w:eastAsia="Times New Roman" w:hAnsi="Times New Roman" w:cs="Times New Roman"/>
          <w:color w:val="000000"/>
          <w:sz w:val="28"/>
          <w:szCs w:val="28"/>
          <w:lang w:eastAsia="ru-RU"/>
        </w:rPr>
        <w:br/>
        <w:t>- сква</w:t>
      </w:r>
      <w:r w:rsidRPr="003B2174">
        <w:rPr>
          <w:rFonts w:ascii="Times New Roman" w:eastAsia="Times New Roman" w:hAnsi="Times New Roman" w:cs="Times New Roman"/>
          <w:color w:val="000000"/>
          <w:sz w:val="28"/>
          <w:szCs w:val="28"/>
          <w:lang w:eastAsia="ru-RU"/>
        </w:rPr>
        <w:softHyphen/>
        <w:t>жи</w:t>
      </w:r>
      <w:r w:rsidRPr="003B2174">
        <w:rPr>
          <w:rFonts w:ascii="Times New Roman" w:eastAsia="Times New Roman" w:hAnsi="Times New Roman" w:cs="Times New Roman"/>
          <w:color w:val="000000"/>
          <w:sz w:val="28"/>
          <w:szCs w:val="28"/>
          <w:lang w:eastAsia="ru-RU"/>
        </w:rPr>
        <w:softHyphen/>
        <w:t>на с во</w:t>
      </w:r>
      <w:r w:rsidRPr="003B2174">
        <w:rPr>
          <w:rFonts w:ascii="Times New Roman" w:eastAsia="Times New Roman" w:hAnsi="Times New Roman" w:cs="Times New Roman"/>
          <w:color w:val="000000"/>
          <w:sz w:val="28"/>
          <w:szCs w:val="28"/>
          <w:lang w:eastAsia="ru-RU"/>
        </w:rPr>
        <w:softHyphen/>
        <w:t>до</w:t>
      </w:r>
      <w:r w:rsidRPr="003B2174">
        <w:rPr>
          <w:rFonts w:ascii="Times New Roman" w:eastAsia="Times New Roman" w:hAnsi="Times New Roman" w:cs="Times New Roman"/>
          <w:color w:val="000000"/>
          <w:sz w:val="28"/>
          <w:szCs w:val="28"/>
          <w:lang w:eastAsia="ru-RU"/>
        </w:rPr>
        <w:softHyphen/>
        <w:t>про</w:t>
      </w:r>
      <w:r w:rsidRPr="003B2174">
        <w:rPr>
          <w:rFonts w:ascii="Times New Roman" w:eastAsia="Times New Roman" w:hAnsi="Times New Roman" w:cs="Times New Roman"/>
          <w:color w:val="000000"/>
          <w:sz w:val="28"/>
          <w:szCs w:val="28"/>
          <w:lang w:eastAsia="ru-RU"/>
        </w:rPr>
        <w:softHyphen/>
        <w:t>во</w:t>
      </w:r>
      <w:r w:rsidRPr="003B2174">
        <w:rPr>
          <w:rFonts w:ascii="Times New Roman" w:eastAsia="Times New Roman" w:hAnsi="Times New Roman" w:cs="Times New Roman"/>
          <w:color w:val="000000"/>
          <w:sz w:val="28"/>
          <w:szCs w:val="28"/>
          <w:lang w:eastAsia="ru-RU"/>
        </w:rPr>
        <w:softHyphen/>
        <w:t>дом,</w:t>
      </w:r>
      <w:r w:rsidRPr="003B2174">
        <w:rPr>
          <w:rFonts w:ascii="Times New Roman" w:eastAsia="Times New Roman" w:hAnsi="Times New Roman" w:cs="Times New Roman"/>
          <w:color w:val="000000"/>
          <w:sz w:val="28"/>
          <w:szCs w:val="28"/>
          <w:lang w:eastAsia="ru-RU"/>
        </w:rPr>
        <w:b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ИП Сандр Е.В. «Али</w:t>
      </w:r>
      <w:r w:rsidRPr="003B2174">
        <w:rPr>
          <w:rFonts w:ascii="Times New Roman" w:eastAsia="Times New Roman" w:hAnsi="Times New Roman" w:cs="Times New Roman"/>
          <w:color w:val="000000"/>
          <w:sz w:val="28"/>
          <w:szCs w:val="28"/>
          <w:lang w:eastAsia="ru-RU"/>
        </w:rPr>
        <w:softHyphen/>
        <w:t>на»,</w:t>
      </w:r>
      <w:r w:rsidRPr="003B2174">
        <w:rPr>
          <w:rFonts w:ascii="Times New Roman" w:eastAsia="Times New Roman" w:hAnsi="Times New Roman" w:cs="Times New Roman"/>
          <w:color w:val="000000"/>
          <w:sz w:val="28"/>
          <w:szCs w:val="28"/>
          <w:lang w:eastAsia="ru-RU"/>
        </w:rPr>
        <w:br/>
        <w:t>- ма</w:t>
      </w:r>
      <w:r w:rsidRPr="003B2174">
        <w:rPr>
          <w:rFonts w:ascii="Times New Roman" w:eastAsia="Times New Roman" w:hAnsi="Times New Roman" w:cs="Times New Roman"/>
          <w:color w:val="000000"/>
          <w:sz w:val="28"/>
          <w:szCs w:val="28"/>
          <w:lang w:eastAsia="ru-RU"/>
        </w:rPr>
        <w:softHyphen/>
        <w:t>га</w:t>
      </w:r>
      <w:r w:rsidRPr="003B2174">
        <w:rPr>
          <w:rFonts w:ascii="Times New Roman" w:eastAsia="Times New Roman" w:hAnsi="Times New Roman" w:cs="Times New Roman"/>
          <w:color w:val="000000"/>
          <w:sz w:val="28"/>
          <w:szCs w:val="28"/>
          <w:lang w:eastAsia="ru-RU"/>
        </w:rPr>
        <w:softHyphen/>
        <w:t>зин ИП Ре</w:t>
      </w:r>
      <w:r w:rsidRPr="003B2174">
        <w:rPr>
          <w:rFonts w:ascii="Times New Roman" w:eastAsia="Times New Roman" w:hAnsi="Times New Roman" w:cs="Times New Roman"/>
          <w:color w:val="000000"/>
          <w:sz w:val="28"/>
          <w:szCs w:val="28"/>
          <w:lang w:eastAsia="ru-RU"/>
        </w:rPr>
        <w:softHyphen/>
        <w:t>ше</w:t>
      </w:r>
      <w:r w:rsidRPr="003B2174">
        <w:rPr>
          <w:rFonts w:ascii="Times New Roman" w:eastAsia="Times New Roman" w:hAnsi="Times New Roman" w:cs="Times New Roman"/>
          <w:color w:val="000000"/>
          <w:sz w:val="28"/>
          <w:szCs w:val="28"/>
          <w:lang w:eastAsia="ru-RU"/>
        </w:rPr>
        <w:softHyphen/>
        <w:t>ти</w:t>
      </w:r>
      <w:r w:rsidRPr="003B2174">
        <w:rPr>
          <w:rFonts w:ascii="Times New Roman" w:eastAsia="Times New Roman" w:hAnsi="Times New Roman" w:cs="Times New Roman"/>
          <w:color w:val="000000"/>
          <w:sz w:val="28"/>
          <w:szCs w:val="28"/>
          <w:lang w:eastAsia="ru-RU"/>
        </w:rPr>
        <w:softHyphen/>
        <w:t>ло М.А. «Ва</w:t>
      </w:r>
      <w:r w:rsidRPr="003B2174">
        <w:rPr>
          <w:rFonts w:ascii="Times New Roman" w:eastAsia="Times New Roman" w:hAnsi="Times New Roman" w:cs="Times New Roman"/>
          <w:color w:val="000000"/>
          <w:sz w:val="28"/>
          <w:szCs w:val="28"/>
          <w:lang w:eastAsia="ru-RU"/>
        </w:rPr>
        <w:softHyphen/>
        <w:t>лен</w:t>
      </w:r>
      <w:r w:rsidRPr="003B2174">
        <w:rPr>
          <w:rFonts w:ascii="Times New Roman" w:eastAsia="Times New Roman" w:hAnsi="Times New Roman" w:cs="Times New Roman"/>
          <w:color w:val="000000"/>
          <w:sz w:val="28"/>
          <w:szCs w:val="28"/>
          <w:lang w:eastAsia="ru-RU"/>
        </w:rPr>
        <w:softHyphen/>
        <w:t>ти</w:t>
      </w:r>
      <w:r w:rsidRPr="003B2174">
        <w:rPr>
          <w:rFonts w:ascii="Times New Roman" w:eastAsia="Times New Roman" w:hAnsi="Times New Roman" w:cs="Times New Roman"/>
          <w:color w:val="000000"/>
          <w:sz w:val="28"/>
          <w:szCs w:val="28"/>
          <w:lang w:eastAsia="ru-RU"/>
        </w:rPr>
        <w:softHyphen/>
        <w:t>на»</w:t>
      </w:r>
      <w:r w:rsidRPr="003B2174">
        <w:rPr>
          <w:rFonts w:ascii="Times New Roman" w:eastAsia="Times New Roman" w:hAnsi="Times New Roman" w:cs="Times New Roman"/>
          <w:color w:val="000000"/>
          <w:sz w:val="28"/>
          <w:szCs w:val="28"/>
          <w:lang w:eastAsia="ru-RU"/>
        </w:rPr>
        <w:br/>
      </w:r>
      <w:r w:rsidRPr="003B2174">
        <w:rPr>
          <w:rFonts w:ascii="Times New Roman" w:eastAsia="Times New Roman" w:hAnsi="Times New Roman" w:cs="Times New Roman"/>
          <w:i/>
          <w:iCs/>
          <w:color w:val="000000"/>
          <w:sz w:val="28"/>
          <w:szCs w:val="28"/>
          <w:lang w:eastAsia="ru-RU"/>
        </w:rPr>
        <w:t>- </w:t>
      </w:r>
      <w:r w:rsidRPr="003B2174">
        <w:rPr>
          <w:rFonts w:ascii="Times New Roman" w:eastAsia="Times New Roman" w:hAnsi="Times New Roman" w:cs="Times New Roman"/>
          <w:color w:val="000000"/>
          <w:sz w:val="28"/>
          <w:szCs w:val="28"/>
          <w:lang w:eastAsia="ru-RU"/>
        </w:rPr>
        <w:t>кон</w:t>
      </w:r>
      <w:r w:rsidRPr="003B2174">
        <w:rPr>
          <w:rFonts w:ascii="Times New Roman" w:eastAsia="Times New Roman" w:hAnsi="Times New Roman" w:cs="Times New Roman"/>
          <w:color w:val="000000"/>
          <w:sz w:val="28"/>
          <w:szCs w:val="28"/>
          <w:lang w:eastAsia="ru-RU"/>
        </w:rPr>
        <w:softHyphen/>
        <w:t>тей</w:t>
      </w:r>
      <w:r w:rsidRPr="003B2174">
        <w:rPr>
          <w:rFonts w:ascii="Times New Roman" w:eastAsia="Times New Roman" w:hAnsi="Times New Roman" w:cs="Times New Roman"/>
          <w:color w:val="000000"/>
          <w:sz w:val="28"/>
          <w:szCs w:val="28"/>
          <w:lang w:eastAsia="ru-RU"/>
        </w:rPr>
        <w:softHyphen/>
        <w:t>нер АТС</w:t>
      </w:r>
      <w:r w:rsidRPr="003B2174">
        <w:rPr>
          <w:rFonts w:ascii="Times New Roman" w:eastAsia="Times New Roman" w:hAnsi="Times New Roman" w:cs="Times New Roman"/>
          <w:i/>
          <w:iCs/>
          <w:color w:val="000000"/>
          <w:sz w:val="28"/>
          <w:szCs w:val="28"/>
          <w:lang w:eastAsia="ru-RU"/>
        </w:rPr>
        <w:t>,</w:t>
      </w:r>
    </w:p>
    <w:p w:rsidR="003B2174" w:rsidRPr="003B2174" w:rsidRDefault="003B2174" w:rsidP="003B2174">
      <w:pPr>
        <w:shd w:val="clear" w:color="auto" w:fill="FCFDFD"/>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2) </w:t>
      </w:r>
      <w:r w:rsidRPr="003B2174">
        <w:rPr>
          <w:rFonts w:ascii="Times New Roman" w:eastAsia="Times New Roman" w:hAnsi="Times New Roman" w:cs="Times New Roman"/>
          <w:b/>
          <w:bCs/>
          <w:color w:val="000000"/>
          <w:sz w:val="28"/>
          <w:szCs w:val="28"/>
          <w:lang w:eastAsia="ru-RU"/>
        </w:rPr>
        <w:t>се</w:t>
      </w:r>
      <w:r w:rsidRPr="003B2174">
        <w:rPr>
          <w:rFonts w:ascii="Times New Roman" w:eastAsia="Times New Roman" w:hAnsi="Times New Roman" w:cs="Times New Roman"/>
          <w:b/>
          <w:bCs/>
          <w:color w:val="000000"/>
          <w:sz w:val="28"/>
          <w:szCs w:val="28"/>
          <w:lang w:eastAsia="ru-RU"/>
        </w:rPr>
        <w:softHyphen/>
        <w:t>ло Рож</w:t>
      </w:r>
      <w:r w:rsidRPr="003B2174">
        <w:rPr>
          <w:rFonts w:ascii="Times New Roman" w:eastAsia="Times New Roman" w:hAnsi="Times New Roman" w:cs="Times New Roman"/>
          <w:b/>
          <w:bCs/>
          <w:color w:val="000000"/>
          <w:sz w:val="28"/>
          <w:szCs w:val="28"/>
          <w:lang w:eastAsia="ru-RU"/>
        </w:rPr>
        <w:softHyphen/>
        <w:t>ков</w:t>
      </w:r>
      <w:r w:rsidRPr="003B2174">
        <w:rPr>
          <w:rFonts w:ascii="Times New Roman" w:eastAsia="Times New Roman" w:hAnsi="Times New Roman" w:cs="Times New Roman"/>
          <w:b/>
          <w:bCs/>
          <w:color w:val="000000"/>
          <w:sz w:val="28"/>
          <w:szCs w:val="28"/>
          <w:lang w:eastAsia="ru-RU"/>
        </w:rPr>
        <w:softHyphen/>
        <w:t>ка</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7960" w:type="dxa"/>
        <w:tblLook w:val="04A0"/>
      </w:tblPr>
      <w:tblGrid>
        <w:gridCol w:w="3260"/>
        <w:gridCol w:w="3180"/>
        <w:gridCol w:w="1520"/>
      </w:tblGrid>
      <w:tr w:rsidR="003B2174" w:rsidRPr="003B2174" w:rsidTr="000D3646">
        <w:trPr>
          <w:trHeight w:val="330"/>
        </w:trPr>
        <w:tc>
          <w:tcPr>
            <w:tcW w:w="3260" w:type="dxa"/>
            <w:tcBorders>
              <w:top w:val="single" w:sz="4" w:space="0" w:color="auto"/>
              <w:left w:val="single" w:sz="4" w:space="0" w:color="auto"/>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село Лесное</w:t>
            </w:r>
          </w:p>
        </w:tc>
        <w:tc>
          <w:tcPr>
            <w:tcW w:w="3180" w:type="dxa"/>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497</w:t>
            </w:r>
          </w:p>
        </w:tc>
        <w:tc>
          <w:tcPr>
            <w:tcW w:w="1520" w:type="dxa"/>
            <w:vMerge w:val="restart"/>
            <w:tcBorders>
              <w:top w:val="single" w:sz="4" w:space="0" w:color="auto"/>
              <w:left w:val="single" w:sz="4" w:space="0" w:color="auto"/>
              <w:bottom w:val="single" w:sz="4" w:space="0" w:color="000000"/>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498</w:t>
            </w: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село Рожковка</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1</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8"/>
                <w:szCs w:val="28"/>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1. Показатели перспективного спроса на тепловую энергию (мощность) и теплоноситель в установленных границах территории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Рожковского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1"/>
          <w:numId w:val="9"/>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Существующее состояние</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настоящее время теплоснабжение общественной застройки и жилого сектора Рожковского сельсовета осуществляется от индивидуальных промышленных отопительных, и квартирных коммунальных котельных.</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Частный сектор отапливается индивидуальными печами и небольшая часть коммунальными котельными.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Поставщиком тепловой энергии в поселении является МУП «Бурлинские коммунальные системы»  (МУП «БКС») Бурлинского района Алтайского края Предприятие эксплуатирует  котельную ( мощность 0,8</w:t>
      </w:r>
      <w:r w:rsidRPr="003B2174">
        <w:rPr>
          <w:rFonts w:ascii="Times New Roman" w:eastAsia="Times New Roman" w:hAnsi="Times New Roman" w:cs="Times New Roman"/>
          <w:sz w:val="28"/>
          <w:szCs w:val="28"/>
          <w:u w:val="single"/>
          <w:lang w:eastAsia="ru-RU"/>
        </w:rPr>
        <w:t xml:space="preserve"> </w:t>
      </w:r>
      <w:r w:rsidRPr="003B2174">
        <w:rPr>
          <w:rFonts w:ascii="Times New Roman" w:eastAsia="Times New Roman" w:hAnsi="Times New Roman" w:cs="Times New Roman"/>
          <w:sz w:val="28"/>
          <w:szCs w:val="28"/>
          <w:lang w:eastAsia="ru-RU"/>
        </w:rPr>
        <w:t>Гкал/час) и 530,6 метров тепловых сетей в двухтрубном исполнении.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781" w:type="dxa"/>
        <w:tblInd w:w="108" w:type="dxa"/>
        <w:tblLook w:val="0000"/>
      </w:tblPr>
      <w:tblGrid>
        <w:gridCol w:w="1792"/>
        <w:gridCol w:w="2274"/>
        <w:gridCol w:w="2251"/>
        <w:gridCol w:w="3464"/>
      </w:tblGrid>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котел.</w:t>
            </w: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Населенный пункт</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Гкал/час</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топлива</w:t>
            </w:r>
          </w:p>
        </w:tc>
      </w:tr>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Лесное</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Краткая характеристика котельных, расположенных на территории Рожковского сельсовета:</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t xml:space="preserve">Котельная </w:t>
      </w:r>
      <w:r w:rsidRPr="003B2174">
        <w:rPr>
          <w:rFonts w:ascii="Times New Roman" w:eastAsia="Times New Roman" w:hAnsi="Times New Roman" w:cs="Times New Roman"/>
          <w:sz w:val="28"/>
          <w:szCs w:val="28"/>
          <w:lang w:eastAsia="ru-RU"/>
        </w:rPr>
        <w:t>осуществляет теплоснабжение в с.</w:t>
      </w:r>
      <w:r w:rsidR="00510AC0">
        <w:rPr>
          <w:rFonts w:ascii="Times New Roman" w:eastAsia="Times New Roman" w:hAnsi="Times New Roman" w:cs="Times New Roman"/>
          <w:sz w:val="28"/>
          <w:szCs w:val="28"/>
          <w:lang w:eastAsia="ru-RU"/>
        </w:rPr>
        <w:t xml:space="preserve"> </w:t>
      </w:r>
      <w:r w:rsidRPr="003B2174">
        <w:rPr>
          <w:rFonts w:ascii="Times New Roman" w:eastAsia="Times New Roman" w:hAnsi="Times New Roman" w:cs="Times New Roman"/>
          <w:sz w:val="28"/>
          <w:szCs w:val="28"/>
          <w:lang w:eastAsia="ru-RU"/>
        </w:rPr>
        <w:t xml:space="preserve">Лесное, работает на твердом топливе. Общая установленная мощность котельной составляет 0,8 Гкал/час., подключенная нагрузка составляет 0,17 Гкал/час. Система теплоснабжения двухтрубная закрытая, протяженность теплосети центрального отопления в двухтрубном исчислении составляет 530,6 м, в том числе подземная 530,6 м. Здание котельной  кирпичное, 1973 года постройки: площадь здания 34,5 ; объем 250 м3.; Фундамент – бетонный ленточный .кровля – односкатная из шифера.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Layout w:type="fixed"/>
        <w:tblCellMar>
          <w:left w:w="30" w:type="dxa"/>
          <w:right w:w="30" w:type="dxa"/>
        </w:tblCellMar>
        <w:tblLook w:val="0000"/>
      </w:tblPr>
      <w:tblGrid>
        <w:gridCol w:w="979"/>
        <w:gridCol w:w="185"/>
        <w:gridCol w:w="794"/>
        <w:gridCol w:w="980"/>
        <w:gridCol w:w="979"/>
        <w:gridCol w:w="979"/>
        <w:gridCol w:w="979"/>
        <w:gridCol w:w="979"/>
        <w:gridCol w:w="980"/>
        <w:gridCol w:w="1835"/>
      </w:tblGrid>
      <w:tr w:rsidR="003B2174" w:rsidRPr="003B2174" w:rsidTr="000D3646">
        <w:trPr>
          <w:trHeight w:val="960"/>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Наименование</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котельной</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 паспорту,</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Гкал/час </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Подключенная нагрузка,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  </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Максимальный коэффициент</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загрузки </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топлива</w:t>
            </w:r>
          </w:p>
        </w:tc>
      </w:tr>
      <w:tr w:rsidR="003B2174" w:rsidRPr="003B2174" w:rsidTr="000D3646">
        <w:trPr>
          <w:trHeight w:val="245"/>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0,170</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DB5033"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21,3</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92"/>
        </w:trPr>
        <w:tc>
          <w:tcPr>
            <w:tcW w:w="979" w:type="dxa"/>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gridSpan w:val="2"/>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3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Тип,</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котла</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Поверхность нагрева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м2</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Год установки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Теплопроизводи-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тельность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Гкал/час</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r>
      <w:tr w:rsidR="003B2174" w:rsidRPr="003B2174" w:rsidTr="000D3646">
        <w:trPr>
          <w:trHeight w:val="50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КВр-0,4</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КВр-0,4</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70</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2007</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2023</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0,4</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0,4</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2938" w:type="dxa"/>
            <w:gridSpan w:val="4"/>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Сетевые насосы </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738"/>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11"/>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val="en-US" w:eastAsia="ru-RU"/>
              </w:rPr>
            </w:pPr>
            <w:r w:rsidRPr="003B2174">
              <w:rPr>
                <w:rFonts w:ascii="Times New Roman" w:eastAsia="Times New Roman" w:hAnsi="Times New Roman" w:cs="Times New Roman"/>
                <w:sz w:val="24"/>
                <w:szCs w:val="24"/>
                <w:lang w:val="en-US" w:eastAsia="ru-RU"/>
              </w:rPr>
              <w:t>NFm 5A</w:t>
            </w:r>
            <w:r w:rsidRPr="003B2174">
              <w:rPr>
                <w:rFonts w:ascii="Times New Roman" w:eastAsia="Times New Roman" w:hAnsi="Times New Roman" w:cs="Times New Roman"/>
                <w:sz w:val="24"/>
                <w:szCs w:val="24"/>
                <w:lang w:eastAsia="ru-RU"/>
              </w:rPr>
              <w:t xml:space="preserve">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36м</w:t>
            </w:r>
            <w:r w:rsidRPr="003B2174">
              <w:rPr>
                <w:rFonts w:ascii="Times New Roman" w:eastAsia="Times New Roman" w:hAnsi="Times New Roman" w:cs="Times New Roman"/>
                <w:sz w:val="28"/>
                <w:szCs w:val="28"/>
                <w:lang w:val="en-US" w:eastAsia="ru-RU"/>
              </w:rPr>
              <w:t>3/</w:t>
            </w:r>
            <w:r w:rsidRPr="003B2174">
              <w:rPr>
                <w:rFonts w:ascii="Times New Roman" w:eastAsia="Times New Roman" w:hAnsi="Times New Roman" w:cs="Times New Roman"/>
                <w:sz w:val="28"/>
                <w:szCs w:val="28"/>
                <w:lang w:eastAsia="ru-RU"/>
              </w:rPr>
              <w:t>ч</w:t>
            </w:r>
            <w:r w:rsidRPr="003B2174">
              <w:rPr>
                <w:rFonts w:ascii="Times New Roman" w:eastAsia="Times New Roman" w:hAnsi="Times New Roman" w:cs="Times New Roman"/>
                <w:sz w:val="28"/>
                <w:szCs w:val="28"/>
                <w:lang w:val="en-US" w:eastAsia="ru-RU"/>
              </w:rPr>
              <w:t xml:space="preserve">; </w:t>
            </w:r>
            <w:r w:rsidRPr="003B2174">
              <w:rPr>
                <w:rFonts w:ascii="Times New Roman" w:eastAsia="Times New Roman" w:hAnsi="Times New Roman" w:cs="Times New Roman"/>
                <w:sz w:val="28"/>
                <w:szCs w:val="28"/>
                <w:lang w:eastAsia="ru-RU"/>
              </w:rPr>
              <w:t>Н</w:t>
            </w:r>
            <w:r w:rsidRPr="003B2174">
              <w:rPr>
                <w:rFonts w:ascii="Times New Roman" w:eastAsia="Times New Roman" w:hAnsi="Times New Roman" w:cs="Times New Roman"/>
                <w:sz w:val="28"/>
                <w:szCs w:val="28"/>
                <w:lang w:val="en-US" w:eastAsia="ru-RU"/>
              </w:rPr>
              <w:t>=</w:t>
            </w:r>
            <w:r w:rsidRPr="003B2174">
              <w:rPr>
                <w:rFonts w:ascii="Times New Roman" w:eastAsia="Times New Roman" w:hAnsi="Times New Roman" w:cs="Times New Roman"/>
                <w:sz w:val="28"/>
                <w:szCs w:val="28"/>
                <w:lang w:eastAsia="ru-RU"/>
              </w:rPr>
              <w:t>14,5м</w:t>
            </w:r>
          </w:p>
          <w:p w:rsidR="003B2174" w:rsidRPr="003B2174" w:rsidRDefault="003B2174" w:rsidP="003B2174">
            <w:pPr>
              <w:spacing w:after="0" w:line="240" w:lineRule="auto"/>
              <w:rPr>
                <w:rFonts w:ascii="Times New Roman" w:eastAsia="Times New Roman" w:hAnsi="Times New Roman" w:cs="Times New Roman"/>
                <w:sz w:val="24"/>
                <w:szCs w:val="28"/>
                <w:lang w:val="en-US"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N=1,1 кВт; n=2900об/мин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2"/>
        </w:trPr>
        <w:tc>
          <w:tcPr>
            <w:tcW w:w="1164" w:type="dxa"/>
            <w:gridSpan w:val="2"/>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4896" w:type="dxa"/>
            <w:gridSpan w:val="6"/>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lastRenderedPageBreak/>
              <w:t>Насос подпиточный</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960"/>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5"/>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Схема теплоснабжения потребителей от котельной</w:t>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53080D" w:rsidP="003B2174">
      <w:pPr>
        <w:tabs>
          <w:tab w:val="left" w:pos="189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_x0000_s1159" style="position:absolute;margin-left:34.6pt;margin-top:362.3pt;width:65.1pt;height:40.85pt;z-index:251780096"/>
        </w:pict>
      </w:r>
      <w:r>
        <w:rPr>
          <w:rFonts w:ascii="Times New Roman" w:eastAsia="Times New Roman" w:hAnsi="Times New Roman" w:cs="Times New Roman"/>
          <w:noProof/>
          <w:sz w:val="28"/>
          <w:szCs w:val="28"/>
          <w:lang w:eastAsia="ru-RU"/>
        </w:rPr>
        <w:pict>
          <v:shape id="_x0000_s1133" type="#_x0000_t32" style="position:absolute;margin-left:159.25pt;margin-top:326.3pt;width:15.9pt;height:109.35pt;flip:x;z-index:251756544" o:connectortype="straight"/>
        </w:pict>
      </w:r>
      <w:r>
        <w:rPr>
          <w:rFonts w:ascii="Times New Roman" w:eastAsia="Times New Roman" w:hAnsi="Times New Roman" w:cs="Times New Roman"/>
          <w:noProof/>
          <w:sz w:val="28"/>
          <w:szCs w:val="28"/>
          <w:lang w:eastAsia="ru-RU"/>
        </w:rPr>
        <w:pict>
          <v:rect id="_x0000_s1132" style="position:absolute;margin-left:131.55pt;margin-top:435.65pt;width:35.3pt;height:33.25pt;z-index:251755520"/>
        </w:pict>
      </w:r>
      <w:r w:rsidR="003B2174" w:rsidRPr="003B2174">
        <w:rPr>
          <w:rFonts w:ascii="Times New Roman" w:eastAsia="Times New Roman" w:hAnsi="Times New Roman" w:cs="Times New Roman"/>
          <w:noProof/>
          <w:sz w:val="28"/>
          <w:szCs w:val="28"/>
          <w:lang w:eastAsia="ru-RU"/>
        </w:rPr>
        <w:drawing>
          <wp:inline distT="0" distB="0" distL="0" distR="0">
            <wp:extent cx="6648450" cy="6991350"/>
            <wp:effectExtent l="0" t="0" r="0" b="0"/>
            <wp:docPr id="1" name="Рисунок 1" descr="Лесное Котель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Лесное Котельная.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648450" cy="6991350"/>
                    </a:xfrm>
                    <a:prstGeom prst="rect">
                      <a:avLst/>
                    </a:prstGeom>
                    <a:noFill/>
                    <a:ln>
                      <a:noFill/>
                    </a:ln>
                  </pic:spPr>
                </pic:pic>
              </a:graphicData>
            </a:graphic>
          </wp:inline>
        </w:drawing>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1.2. Площадь строительных фондов Рожковского  сельского поселения.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080"/>
        <w:gridCol w:w="2552"/>
        <w:gridCol w:w="3134"/>
      </w:tblGrid>
      <w:tr w:rsidR="003B2174" w:rsidRPr="003B2174" w:rsidTr="000D3646">
        <w:tc>
          <w:tcPr>
            <w:tcW w:w="5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308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Показатели</w:t>
            </w:r>
          </w:p>
        </w:tc>
        <w:tc>
          <w:tcPr>
            <w:tcW w:w="255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Единица измерения</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жилая зона</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104,74</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693"/>
        </w:trPr>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от общей площади земель в установленных границах </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48,9</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том числе</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многоэтажной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169"/>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1.2</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жилой застройки средней этажности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1.3</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постоянного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104,74</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48,9</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235"/>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1.4</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сезонного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1.5</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временной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1.6</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мобильного жилья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1.7</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иные жилые зоны</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bl>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br/>
      </w: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numPr>
          <w:ilvl w:val="1"/>
          <w:numId w:val="14"/>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 xml:space="preserve">Потребители тепловой энергии (мощности), с разделением по предприятиям, источникам теплоснабжения, физические/юридические лица, по приборам/без приборов учета.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0"/>
          <w:numId w:val="14"/>
        </w:num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Котельная с. Лесное</w:t>
      </w: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9"/>
        <w:gridCol w:w="2189"/>
        <w:gridCol w:w="5746"/>
      </w:tblGrid>
      <w:tr w:rsidR="003B2174" w:rsidRPr="003B2174" w:rsidTr="000D3646">
        <w:trPr>
          <w:trHeight w:val="144"/>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Теплоснабжающая организация</w:t>
            </w: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Источники теплоснабжения</w:t>
            </w:r>
          </w:p>
        </w:tc>
        <w:tc>
          <w:tcPr>
            <w:tcW w:w="574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действия источников теплоснабжения</w:t>
            </w:r>
          </w:p>
        </w:tc>
      </w:tr>
      <w:tr w:rsidR="003B2174" w:rsidRPr="003B2174" w:rsidTr="000D3646">
        <w:trPr>
          <w:trHeight w:val="315"/>
        </w:trPr>
        <w:tc>
          <w:tcPr>
            <w:tcW w:w="24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МУП «БТС»</w:t>
            </w:r>
          </w:p>
        </w:tc>
        <w:tc>
          <w:tcPr>
            <w:tcW w:w="21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5746"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Физические лица</w:t>
            </w:r>
          </w:p>
        </w:tc>
      </w:tr>
      <w:tr w:rsidR="003B2174" w:rsidRPr="003B2174" w:rsidTr="000D3646">
        <w:trPr>
          <w:trHeight w:val="1550"/>
        </w:trPr>
        <w:tc>
          <w:tcPr>
            <w:tcW w:w="24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без приборов учета</w:t>
            </w: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i/>
                <w:sz w:val="24"/>
                <w:szCs w:val="28"/>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По приборам учета</w:t>
            </w:r>
          </w:p>
          <w:tbl>
            <w:tblPr>
              <w:tblW w:w="3996" w:type="dxa"/>
              <w:tblLook w:val="04A0"/>
            </w:tblPr>
            <w:tblGrid>
              <w:gridCol w:w="4928"/>
            </w:tblGrid>
            <w:tr w:rsidR="003B2174" w:rsidRPr="003B2174" w:rsidTr="000D3646">
              <w:trPr>
                <w:trHeight w:val="300"/>
              </w:trPr>
              <w:tc>
                <w:tcPr>
                  <w:tcW w:w="3996" w:type="dxa"/>
                  <w:shd w:val="clear" w:color="000000" w:fill="FFFFFF"/>
                  <w:noWrap/>
                  <w:vAlign w:val="bottom"/>
                  <w:hideMark/>
                </w:tcPr>
                <w:tbl>
                  <w:tblPr>
                    <w:tblW w:w="4712" w:type="dxa"/>
                    <w:tblCellMar>
                      <w:left w:w="0" w:type="dxa"/>
                      <w:right w:w="0" w:type="dxa"/>
                    </w:tblCellMar>
                    <w:tblLook w:val="04A0"/>
                  </w:tblPr>
                  <w:tblGrid>
                    <w:gridCol w:w="2302"/>
                    <w:gridCol w:w="2410"/>
                  </w:tblGrid>
                  <w:tr w:rsidR="003B2174" w:rsidRPr="003B2174" w:rsidTr="000D3646">
                    <w:trPr>
                      <w:trHeight w:val="300"/>
                    </w:trPr>
                    <w:tc>
                      <w:tcPr>
                        <w:tcW w:w="2302" w:type="dxa"/>
                        <w:shd w:val="clear" w:color="000000" w:fill="FFFFFF"/>
                        <w:noWrap/>
                        <w:tcMar>
                          <w:top w:w="15" w:type="dxa"/>
                          <w:left w:w="15" w:type="dxa"/>
                          <w:bottom w:w="0" w:type="dxa"/>
                          <w:right w:w="15" w:type="dxa"/>
                        </w:tcMar>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Лесное</w:t>
                        </w:r>
                      </w:p>
                    </w:tc>
                    <w:tc>
                      <w:tcPr>
                        <w:tcW w:w="2410" w:type="dxa"/>
                        <w:shd w:val="clear" w:color="000000" w:fill="FFFFFF"/>
                        <w:noWrap/>
                        <w:tcMar>
                          <w:top w:w="15" w:type="dxa"/>
                          <w:left w:w="15" w:type="dxa"/>
                          <w:bottom w:w="0" w:type="dxa"/>
                          <w:right w:w="15" w:type="dxa"/>
                        </w:tcMar>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Школьная,6</w:t>
                        </w:r>
                      </w:p>
                    </w:tc>
                  </w:tr>
                  <w:tr w:rsidR="003B2174" w:rsidRPr="003B2174" w:rsidTr="000D3646">
                    <w:trPr>
                      <w:trHeight w:val="300"/>
                    </w:trPr>
                    <w:tc>
                      <w:tcPr>
                        <w:tcW w:w="2302" w:type="dxa"/>
                        <w:shd w:val="clear" w:color="000000" w:fill="FFFFFF"/>
                        <w:noWrap/>
                        <w:tcMar>
                          <w:top w:w="15" w:type="dxa"/>
                          <w:left w:w="15" w:type="dxa"/>
                          <w:bottom w:w="0" w:type="dxa"/>
                          <w:right w:w="15" w:type="dxa"/>
                        </w:tcMar>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с. Лесное</w:t>
                        </w:r>
                      </w:p>
                    </w:tc>
                    <w:tc>
                      <w:tcPr>
                        <w:tcW w:w="2410" w:type="dxa"/>
                        <w:shd w:val="clear" w:color="000000" w:fill="FFFFFF"/>
                        <w:noWrap/>
                        <w:tcMar>
                          <w:top w:w="15" w:type="dxa"/>
                          <w:left w:w="15" w:type="dxa"/>
                          <w:bottom w:w="0" w:type="dxa"/>
                          <w:right w:w="15" w:type="dxa"/>
                        </w:tcMar>
                        <w:vAlign w:val="bottom"/>
                        <w:hideMark/>
                      </w:tcPr>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Клубная,3/1</w:t>
                        </w:r>
                      </w:p>
                    </w:tc>
                  </w:tr>
                </w:tbl>
                <w:p w:rsidR="003B2174" w:rsidRPr="003B2174" w:rsidRDefault="003B2174" w:rsidP="003B2174">
                  <w:pPr>
                    <w:spacing w:after="0" w:line="240" w:lineRule="auto"/>
                    <w:rPr>
                      <w:rFonts w:ascii="Tahoma" w:eastAsia="Times New Roman" w:hAnsi="Tahoma" w:cs="Tahoma"/>
                      <w:b/>
                      <w:bCs/>
                      <w:sz w:val="16"/>
                      <w:szCs w:val="16"/>
                      <w:lang w:eastAsia="ru-RU"/>
                    </w:rPr>
                  </w:pPr>
                  <w:r w:rsidRPr="003B2174">
                    <w:rPr>
                      <w:rFonts w:ascii="Tahoma" w:eastAsia="Times New Roman" w:hAnsi="Tahoma" w:cs="Tahoma"/>
                      <w:b/>
                      <w:bCs/>
                      <w:sz w:val="16"/>
                      <w:szCs w:val="16"/>
                      <w:lang w:eastAsia="ru-RU"/>
                    </w:rPr>
                    <w:t xml:space="preserve"> </w:t>
                  </w:r>
                </w:p>
              </w:tc>
            </w:tr>
          </w:tbl>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993"/>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Юридические лица</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r w:rsidRPr="003B2174">
              <w:rPr>
                <w:rFonts w:ascii="Times New Roman" w:eastAsia="Times New Roman" w:hAnsi="Times New Roman" w:cs="Times New Roman"/>
                <w:b/>
                <w:i/>
                <w:sz w:val="28"/>
                <w:szCs w:val="28"/>
                <w:u w:val="single"/>
                <w:lang w:eastAsia="ru-RU"/>
              </w:rPr>
              <w:t>без приборов учета</w:t>
            </w:r>
          </w:p>
          <w:p w:rsidR="003B2174" w:rsidRPr="003B2174" w:rsidRDefault="003B2174" w:rsidP="003B2174">
            <w:pPr>
              <w:spacing w:after="0" w:line="240" w:lineRule="auto"/>
              <w:rPr>
                <w:rFonts w:ascii="Times New Roman" w:eastAsia="Times New Roman" w:hAnsi="Times New Roman" w:cs="Times New Roman"/>
                <w:b/>
                <w:i/>
                <w:sz w:val="28"/>
                <w:szCs w:val="28"/>
                <w:u w:val="single"/>
                <w:lang w:eastAsia="ru-RU"/>
              </w:rPr>
            </w:pPr>
          </w:p>
          <w:p w:rsidR="003B2174" w:rsidRPr="003B2174" w:rsidRDefault="00DB5033"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3B2174" w:rsidRPr="003B2174">
              <w:rPr>
                <w:rFonts w:ascii="Times New Roman" w:eastAsia="Times New Roman" w:hAnsi="Times New Roman" w:cs="Times New Roman"/>
                <w:sz w:val="24"/>
                <w:szCs w:val="24"/>
                <w:lang w:eastAsia="ru-RU"/>
              </w:rPr>
              <w:t>ФГУП «Почта России»</w:t>
            </w:r>
          </w:p>
          <w:p w:rsidR="003B2174" w:rsidRPr="003B2174" w:rsidRDefault="00DB5033"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3B2174" w:rsidRPr="003B2174">
              <w:rPr>
                <w:rFonts w:ascii="Times New Roman" w:eastAsia="Times New Roman" w:hAnsi="Times New Roman" w:cs="Times New Roman"/>
                <w:sz w:val="24"/>
                <w:szCs w:val="24"/>
                <w:lang w:eastAsia="ru-RU"/>
              </w:rPr>
              <w:t>МБОУ «Устьянская  СОШ» СП детский сад «Березка»</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 xml:space="preserve"> </w:t>
            </w:r>
            <w:r w:rsidR="00DB5033">
              <w:rPr>
                <w:rFonts w:ascii="Times New Roman" w:eastAsia="Times New Roman" w:hAnsi="Times New Roman" w:cs="Times New Roman"/>
                <w:sz w:val="24"/>
                <w:szCs w:val="24"/>
                <w:lang w:eastAsia="ru-RU"/>
              </w:rPr>
              <w:t xml:space="preserve">3. </w:t>
            </w:r>
            <w:r w:rsidRPr="003B2174">
              <w:rPr>
                <w:rFonts w:ascii="Times New Roman" w:eastAsia="Times New Roman" w:hAnsi="Times New Roman" w:cs="Times New Roman"/>
                <w:sz w:val="24"/>
                <w:szCs w:val="24"/>
                <w:lang w:eastAsia="ru-RU"/>
              </w:rPr>
              <w:t>МБОУ «Устьянская СОШ»  филиал «Лесная ООШ»</w:t>
            </w:r>
          </w:p>
          <w:p w:rsidR="003B2174" w:rsidRPr="003B2174" w:rsidRDefault="00DB5033"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3B2174" w:rsidRPr="003B2174">
              <w:rPr>
                <w:rFonts w:ascii="Times New Roman" w:eastAsia="Times New Roman" w:hAnsi="Times New Roman" w:cs="Times New Roman"/>
                <w:sz w:val="24"/>
                <w:szCs w:val="24"/>
                <w:lang w:eastAsia="ru-RU"/>
              </w:rPr>
              <w:t>КГБУЗ «Бурлинская ЦРБ»</w:t>
            </w:r>
          </w:p>
          <w:p w:rsidR="003B2174" w:rsidRPr="003B2174" w:rsidRDefault="00DB5033"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3B2174" w:rsidRPr="003B2174">
              <w:rPr>
                <w:rFonts w:ascii="Times New Roman" w:eastAsia="Times New Roman" w:hAnsi="Times New Roman" w:cs="Times New Roman"/>
                <w:sz w:val="24"/>
                <w:szCs w:val="24"/>
                <w:lang w:eastAsia="ru-RU"/>
              </w:rPr>
              <w:t>Администрация Рожковского сельсовета</w:t>
            </w:r>
          </w:p>
          <w:p w:rsidR="003B2174" w:rsidRPr="003B2174" w:rsidRDefault="00DB5033"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Школьная,6а)</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По приборам учета</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tc>
      </w:tr>
    </w:tbl>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2. Перспективные балансы тепловой мощности источников тепловой энергии и тепловой нагрузки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2.1.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Лесное</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r>
    </w:tbl>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Крупные общественные здания, подключены к централизованной системе теплоснабжения, которая состоит из котельной и тепловых сетей. Эксплуатацию котельной и тепловых сетей на территории Рожковского сельского поселения осуществляет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Для малоэтажных многоквартирных домов предлагается устройство теплоснабжения от индивидуальных автономных источников.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Горячее водоснабжение предлагается выполнить от автономных индивидуальных водонагревателей.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 перекладке тепловых сетей, снабжающих теплом многоквартирную жилую застройку, предлагается прокладка их из стальных труб в индустриальной тепловой изоляции из пенополиуретана в полиэтиленовой оболочке.</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2.2. Описание существующих и перспективных зон действия индивидуальных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территории Рожковского сельсовета индивидуальный жилой фонд оборудован отопительными печами, работающими на твердом топливе уголь, дрова.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основании данных сайтов компаний производителей оборудования, технических паспортов устройств характеристика индивидуальных теплогенерирующих установок имеет следующий вид:</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Вид топлива</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Средний КПД теплогенерирующих установок</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Теплотворная способность топлива, Гкал/ед.</w:t>
            </w:r>
          </w:p>
        </w:tc>
      </w:tr>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 каменный, т</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0,729</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5108</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2.3. Перспективные балансы тепловой мощности и тепловой нагрузки в перспективных зонах действия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Перспективные балансы тепловой мощности и тепловой нагрузки в перспективных зонах действия источников тепловой энергии равны существующим, так как в Генеральном плане Рожковского сельсовета не предусмотрено изменение существующей схемы теплоснабжения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2.4.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Лесное</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2.5. Значения существующей и перспективной тепловой мощности источников тепловой энергии.</w:t>
      </w:r>
    </w:p>
    <w:tbl>
      <w:tblPr>
        <w:tblW w:w="91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9"/>
        <w:gridCol w:w="2102"/>
        <w:gridCol w:w="2038"/>
        <w:gridCol w:w="2032"/>
      </w:tblGrid>
      <w:tr w:rsidR="003B2174" w:rsidRPr="003B2174" w:rsidTr="000D3646">
        <w:tc>
          <w:tcPr>
            <w:tcW w:w="2959"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10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Фактическая располагаемая мощность источника, Гкал/час</w:t>
            </w:r>
          </w:p>
        </w:tc>
        <w:tc>
          <w:tcPr>
            <w:tcW w:w="4070"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Мощность тепловой энергии нетто, Гкал/час</w:t>
            </w:r>
          </w:p>
        </w:tc>
      </w:tr>
      <w:tr w:rsidR="003B2174" w:rsidRPr="003B2174" w:rsidTr="000D3646">
        <w:tc>
          <w:tcPr>
            <w:tcW w:w="295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0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038"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существующие</w:t>
            </w:r>
          </w:p>
        </w:tc>
        <w:tc>
          <w:tcPr>
            <w:tcW w:w="203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перспективные</w:t>
            </w:r>
          </w:p>
        </w:tc>
      </w:tr>
      <w:tr w:rsidR="003B2174" w:rsidRPr="003B2174" w:rsidTr="000D3646">
        <w:tc>
          <w:tcPr>
            <w:tcW w:w="295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Лесное</w:t>
            </w:r>
          </w:p>
        </w:tc>
        <w:tc>
          <w:tcPr>
            <w:tcW w:w="210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c>
          <w:tcPr>
            <w:tcW w:w="2038"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0,170</w:t>
            </w:r>
          </w:p>
        </w:tc>
        <w:tc>
          <w:tcPr>
            <w:tcW w:w="203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0,170</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2.6. Затраты существующей и перспективной тепловой мощности на хозяйственные нужды тепловых сетей.</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2"/>
        <w:gridCol w:w="2552"/>
      </w:tblGrid>
      <w:tr w:rsidR="003B2174" w:rsidRPr="003B2174" w:rsidTr="000D3646">
        <w:trPr>
          <w:trHeight w:val="322"/>
        </w:trPr>
        <w:tc>
          <w:tcPr>
            <w:tcW w:w="666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55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Существующие затраты тепловой мощност</w:t>
            </w:r>
            <w:r w:rsidR="00F34F71">
              <w:rPr>
                <w:rFonts w:ascii="Times New Roman" w:eastAsia="Times New Roman" w:hAnsi="Times New Roman" w:cs="Times New Roman"/>
                <w:sz w:val="28"/>
                <w:szCs w:val="28"/>
                <w:lang w:eastAsia="ru-RU"/>
              </w:rPr>
              <w:t>и на собственные н</w:t>
            </w:r>
            <w:r w:rsidRPr="003B2174">
              <w:rPr>
                <w:rFonts w:ascii="Times New Roman" w:eastAsia="Times New Roman" w:hAnsi="Times New Roman" w:cs="Times New Roman"/>
                <w:sz w:val="28"/>
                <w:szCs w:val="28"/>
                <w:lang w:eastAsia="ru-RU"/>
              </w:rPr>
              <w:t>ужды тепловых сетей, Гкал/час</w:t>
            </w:r>
          </w:p>
        </w:tc>
      </w:tr>
      <w:tr w:rsidR="003B2174" w:rsidRPr="003B2174" w:rsidTr="000D3646">
        <w:trPr>
          <w:trHeight w:val="322"/>
        </w:trPr>
        <w:tc>
          <w:tcPr>
            <w:tcW w:w="666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666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Лесное</w:t>
            </w:r>
          </w:p>
        </w:tc>
        <w:tc>
          <w:tcPr>
            <w:tcW w:w="2552" w:type="dxa"/>
          </w:tcPr>
          <w:p w:rsidR="003B2174" w:rsidRPr="00F34F71" w:rsidRDefault="00F34F71" w:rsidP="003B2174">
            <w:pPr>
              <w:spacing w:after="0" w:line="240" w:lineRule="auto"/>
              <w:rPr>
                <w:rFonts w:ascii="Times New Roman" w:eastAsia="Times New Roman" w:hAnsi="Times New Roman" w:cs="Times New Roman"/>
                <w:sz w:val="24"/>
                <w:szCs w:val="28"/>
                <w:lang w:eastAsia="ru-RU"/>
              </w:rPr>
            </w:pPr>
            <w:r w:rsidRPr="00F34F71">
              <w:rPr>
                <w:rFonts w:ascii="Times New Roman" w:eastAsia="Times New Roman" w:hAnsi="Times New Roman" w:cs="Times New Roman"/>
                <w:sz w:val="28"/>
                <w:szCs w:val="28"/>
                <w:lang w:eastAsia="ru-RU"/>
              </w:rPr>
              <w:t>10,376</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2.7. Значения существующей и перспективной тепловой мощности источников теплоснабжения, в том числе источников тепловой энергии, принадлежащих потребителям,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3"/>
        <w:gridCol w:w="1966"/>
        <w:gridCol w:w="1695"/>
      </w:tblGrid>
      <w:tr w:rsidR="003B2174" w:rsidRPr="003B2174" w:rsidTr="000D3646">
        <w:trPr>
          <w:trHeight w:val="322"/>
        </w:trPr>
        <w:tc>
          <w:tcPr>
            <w:tcW w:w="5553"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66"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Фактическая установленная  мощность источника, Гкал/час</w:t>
            </w:r>
          </w:p>
        </w:tc>
        <w:tc>
          <w:tcPr>
            <w:tcW w:w="1695"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 мощности, Гкал/час</w:t>
            </w:r>
          </w:p>
        </w:tc>
      </w:tr>
      <w:tr w:rsidR="003B2174" w:rsidRPr="003B2174" w:rsidTr="000D3646">
        <w:trPr>
          <w:trHeight w:val="322"/>
        </w:trPr>
        <w:tc>
          <w:tcPr>
            <w:tcW w:w="5553"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66"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5"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555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Лесное</w:t>
            </w:r>
          </w:p>
        </w:tc>
        <w:tc>
          <w:tcPr>
            <w:tcW w:w="196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c>
          <w:tcPr>
            <w:tcW w:w="1695" w:type="dxa"/>
          </w:tcPr>
          <w:p w:rsidR="003B2174" w:rsidRPr="003B2174" w:rsidRDefault="003B2174" w:rsidP="003B2174">
            <w:pPr>
              <w:spacing w:after="0" w:line="240" w:lineRule="auto"/>
              <w:jc w:val="center"/>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4"/>
                <w:szCs w:val="28"/>
                <w:lang w:eastAsia="ru-RU"/>
              </w:rPr>
              <w:t>0,630</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footerReference w:type="default" r:id="rId30"/>
          <w:pgSz w:w="11907" w:h="16840" w:code="9"/>
          <w:pgMar w:top="720" w:right="720" w:bottom="720" w:left="720" w:header="720" w:footer="720" w:gutter="0"/>
          <w:cols w:space="720"/>
          <w:noEndnote/>
          <w:docGrid w:linePitch="326"/>
        </w:sectPr>
      </w:pPr>
    </w:p>
    <w:tbl>
      <w:tblPr>
        <w:tblpPr w:leftFromText="180" w:rightFromText="180" w:horzAnchor="margin" w:tblpXSpec="center" w:tblpY="480"/>
        <w:tblW w:w="16167" w:type="dxa"/>
        <w:tblLook w:val="04A0"/>
      </w:tblPr>
      <w:tblGrid>
        <w:gridCol w:w="861"/>
        <w:gridCol w:w="2432"/>
        <w:gridCol w:w="1693"/>
        <w:gridCol w:w="1948"/>
        <w:gridCol w:w="1720"/>
        <w:gridCol w:w="1239"/>
        <w:gridCol w:w="1427"/>
        <w:gridCol w:w="1186"/>
        <w:gridCol w:w="643"/>
        <w:gridCol w:w="457"/>
        <w:gridCol w:w="819"/>
        <w:gridCol w:w="276"/>
        <w:gridCol w:w="1466"/>
      </w:tblGrid>
      <w:tr w:rsidR="003B2174" w:rsidRPr="003B2174" w:rsidTr="000D3646">
        <w:trPr>
          <w:trHeight w:val="276"/>
        </w:trPr>
        <w:tc>
          <w:tcPr>
            <w:tcW w:w="11320" w:type="dxa"/>
            <w:gridSpan w:val="7"/>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Полезный отпуск тепловой энергии по котельным      Рожковско</w:t>
            </w:r>
            <w:r w:rsidR="00DB5033">
              <w:rPr>
                <w:rFonts w:ascii="Times New Roman" w:eastAsia="Times New Roman" w:hAnsi="Times New Roman" w:cs="Times New Roman"/>
                <w:sz w:val="28"/>
                <w:szCs w:val="28"/>
                <w:lang w:eastAsia="ru-RU"/>
              </w:rPr>
              <w:t>го      сельсовета на 2027</w:t>
            </w:r>
            <w:r w:rsidRPr="003B2174">
              <w:rPr>
                <w:rFonts w:ascii="Times New Roman" w:eastAsia="Times New Roman" w:hAnsi="Times New Roman" w:cs="Times New Roman"/>
                <w:sz w:val="28"/>
                <w:szCs w:val="28"/>
                <w:lang w:eastAsia="ru-RU"/>
              </w:rPr>
              <w:t>г.</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18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100"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095"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46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88"/>
        </w:trPr>
        <w:tc>
          <w:tcPr>
            <w:tcW w:w="861" w:type="dxa"/>
            <w:vMerge w:val="restart"/>
            <w:tcBorders>
              <w:top w:val="single" w:sz="4" w:space="0" w:color="auto"/>
              <w:left w:val="single" w:sz="4" w:space="0" w:color="auto"/>
              <w:bottom w:val="single" w:sz="4" w:space="0" w:color="000000"/>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№п/п</w:t>
            </w:r>
          </w:p>
        </w:tc>
        <w:tc>
          <w:tcPr>
            <w:tcW w:w="2432"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w:t>
            </w:r>
          </w:p>
        </w:tc>
        <w:tc>
          <w:tcPr>
            <w:tcW w:w="1693"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11181" w:type="dxa"/>
            <w:gridSpan w:val="10"/>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Теплоэнергия, Гкал</w:t>
            </w:r>
          </w:p>
        </w:tc>
      </w:tr>
      <w:tr w:rsidR="003B2174" w:rsidRPr="003B2174" w:rsidTr="000D3646">
        <w:trPr>
          <w:trHeight w:val="1078"/>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432"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3"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Реализация сторонним потребителям, Гкал</w:t>
            </w:r>
          </w:p>
        </w:tc>
        <w:tc>
          <w:tcPr>
            <w:tcW w:w="4386" w:type="dxa"/>
            <w:gridSpan w:val="3"/>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т.ч.</w:t>
            </w:r>
          </w:p>
        </w:tc>
        <w:tc>
          <w:tcPr>
            <w:tcW w:w="1829" w:type="dxa"/>
            <w:gridSpan w:val="2"/>
            <w:vMerge w:val="restart"/>
            <w:tcBorders>
              <w:top w:val="single" w:sz="4" w:space="0" w:color="auto"/>
              <w:left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Собственное потребление предприятия,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w:t>
            </w:r>
          </w:p>
        </w:tc>
        <w:tc>
          <w:tcPr>
            <w:tcW w:w="1276"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Потери в сетях Гкал</w:t>
            </w:r>
          </w:p>
        </w:tc>
        <w:tc>
          <w:tcPr>
            <w:tcW w:w="1742"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Общая выработка котельной Гкал</w:t>
            </w:r>
          </w:p>
        </w:tc>
      </w:tr>
      <w:tr w:rsidR="003B2174" w:rsidRPr="003B2174" w:rsidTr="000D3646">
        <w:trPr>
          <w:trHeight w:val="973"/>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432"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3"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20"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бюджетные организации</w:t>
            </w:r>
          </w:p>
        </w:tc>
        <w:tc>
          <w:tcPr>
            <w:tcW w:w="1239"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прочие</w:t>
            </w:r>
          </w:p>
        </w:tc>
        <w:tc>
          <w:tcPr>
            <w:tcW w:w="1427"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население</w:t>
            </w:r>
          </w:p>
        </w:tc>
        <w:tc>
          <w:tcPr>
            <w:tcW w:w="1829" w:type="dxa"/>
            <w:gridSpan w:val="2"/>
            <w:vMerge/>
            <w:tcBorders>
              <w:left w:val="nil"/>
              <w:bottom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276" w:type="dxa"/>
            <w:gridSpan w:val="2"/>
            <w:vMerge/>
            <w:tcBorders>
              <w:top w:val="nil"/>
              <w:left w:val="single" w:sz="4" w:space="0" w:color="000000"/>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42" w:type="dxa"/>
            <w:gridSpan w:val="2"/>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c>
          <w:tcPr>
            <w:tcW w:w="1693"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c>
          <w:tcPr>
            <w:tcW w:w="1948"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w:t>
            </w:r>
          </w:p>
        </w:tc>
        <w:tc>
          <w:tcPr>
            <w:tcW w:w="172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w:t>
            </w:r>
          </w:p>
        </w:tc>
        <w:tc>
          <w:tcPr>
            <w:tcW w:w="1239"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w:t>
            </w:r>
          </w:p>
        </w:tc>
        <w:tc>
          <w:tcPr>
            <w:tcW w:w="1427"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7</w:t>
            </w:r>
          </w:p>
        </w:tc>
        <w:tc>
          <w:tcPr>
            <w:tcW w:w="1829" w:type="dxa"/>
            <w:gridSpan w:val="2"/>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8</w:t>
            </w:r>
          </w:p>
        </w:tc>
        <w:tc>
          <w:tcPr>
            <w:tcW w:w="1276"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9</w:t>
            </w:r>
          </w:p>
        </w:tc>
        <w:tc>
          <w:tcPr>
            <w:tcW w:w="1742"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w:t>
            </w: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2432"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1693"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 Лесное</w:t>
            </w:r>
          </w:p>
        </w:tc>
        <w:tc>
          <w:tcPr>
            <w:tcW w:w="1948"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445,304</w:t>
            </w:r>
          </w:p>
        </w:tc>
        <w:tc>
          <w:tcPr>
            <w:tcW w:w="1720"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419,410</w:t>
            </w:r>
          </w:p>
        </w:tc>
        <w:tc>
          <w:tcPr>
            <w:tcW w:w="1239"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tc>
        <w:tc>
          <w:tcPr>
            <w:tcW w:w="1427"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25,894</w:t>
            </w:r>
          </w:p>
        </w:tc>
        <w:tc>
          <w:tcPr>
            <w:tcW w:w="1829"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2,4</w:t>
            </w:r>
          </w:p>
        </w:tc>
        <w:tc>
          <w:tcPr>
            <w:tcW w:w="1276"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84,877</w:t>
            </w:r>
          </w:p>
        </w:tc>
        <w:tc>
          <w:tcPr>
            <w:tcW w:w="1742"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542,957</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          Увеличение или снижение объемов реализации тепловой энергии сторонним потребителям по котельной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последующие годы не предусматривается.</w:t>
      </w:r>
    </w:p>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pgSz w:w="16840" w:h="11907" w:orient="landscape" w:code="9"/>
          <w:pgMar w:top="568" w:right="902" w:bottom="748" w:left="851" w:header="720" w:footer="720" w:gutter="0"/>
          <w:cols w:space="720"/>
          <w:noEndnote/>
        </w:sect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3. Перспективные балансы теплоносителя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3.1.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val="en-US" w:eastAsia="ru-RU"/>
        </w:rPr>
      </w:pPr>
      <w:r w:rsidRPr="003B2174">
        <w:rPr>
          <w:rFonts w:ascii="Times New Roman" w:eastAsia="Times New Roman" w:hAnsi="Times New Roman" w:cs="Times New Roman"/>
          <w:b/>
          <w:sz w:val="28"/>
          <w:szCs w:val="28"/>
          <w:lang w:eastAsia="ru-RU"/>
        </w:rPr>
        <w:t>Производительность водоподготовительных установок.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543"/>
        <w:gridCol w:w="1799"/>
        <w:gridCol w:w="2820"/>
      </w:tblGrid>
      <w:tr w:rsidR="003B2174" w:rsidRPr="003B2174" w:rsidTr="000D3646">
        <w:tc>
          <w:tcPr>
            <w:tcW w:w="2943" w:type="dxa"/>
            <w:vMerge w:val="restart"/>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 (ЦТП)</w:t>
            </w:r>
          </w:p>
        </w:tc>
        <w:tc>
          <w:tcPr>
            <w:tcW w:w="7162" w:type="dxa"/>
            <w:gridSpan w:val="3"/>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Водоподготовительная  установка</w:t>
            </w:r>
          </w:p>
        </w:tc>
      </w:tr>
      <w:tr w:rsidR="003B2174" w:rsidRPr="003B2174" w:rsidTr="000D3646">
        <w:tc>
          <w:tcPr>
            <w:tcW w:w="2943"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4342" w:type="dxa"/>
            <w:gridSpan w:val="2"/>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Марка насоса</w:t>
            </w:r>
          </w:p>
        </w:tc>
        <w:tc>
          <w:tcPr>
            <w:tcW w:w="2820"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Мах производительность установки, м3/час</w:t>
            </w:r>
          </w:p>
        </w:tc>
      </w:tr>
      <w:tr w:rsidR="003B2174" w:rsidRPr="003B2174" w:rsidTr="000D3646">
        <w:trPr>
          <w:trHeight w:val="337"/>
        </w:trPr>
        <w:tc>
          <w:tcPr>
            <w:tcW w:w="2943"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с.Лесное</w:t>
            </w:r>
          </w:p>
        </w:tc>
        <w:tc>
          <w:tcPr>
            <w:tcW w:w="254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Сетевые насосы тип </w:t>
            </w:r>
          </w:p>
        </w:tc>
        <w:tc>
          <w:tcPr>
            <w:tcW w:w="1799" w:type="dxa"/>
          </w:tcPr>
          <w:p w:rsidR="003B2174" w:rsidRPr="003B2174" w:rsidRDefault="003B2174" w:rsidP="003B2174">
            <w:pPr>
              <w:spacing w:after="0" w:line="240" w:lineRule="auto"/>
              <w:rPr>
                <w:rFonts w:ascii="Times New Roman" w:eastAsia="Times New Roman" w:hAnsi="Times New Roman" w:cs="Times New Roman"/>
                <w:sz w:val="24"/>
                <w:szCs w:val="24"/>
                <w:lang w:val="en-US" w:eastAsia="ru-RU"/>
              </w:rPr>
            </w:pPr>
            <w:r w:rsidRPr="003B2174">
              <w:rPr>
                <w:rFonts w:ascii="Times New Roman" w:eastAsia="Times New Roman" w:hAnsi="Times New Roman" w:cs="Times New Roman"/>
                <w:sz w:val="24"/>
                <w:szCs w:val="24"/>
                <w:lang w:val="en-US" w:eastAsia="ru-RU"/>
              </w:rPr>
              <w:t>NFm 5A</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4"/>
                <w:lang w:val="en-US" w:eastAsia="ru-RU"/>
              </w:rPr>
              <w:t>NFm5A</w:t>
            </w:r>
            <w:r w:rsidRPr="003B2174">
              <w:rPr>
                <w:rFonts w:ascii="Times New Roman" w:eastAsia="Times New Roman" w:hAnsi="Times New Roman" w:cs="Times New Roman"/>
                <w:sz w:val="24"/>
                <w:szCs w:val="28"/>
                <w:lang w:eastAsia="ru-RU"/>
              </w:rPr>
              <w:t xml:space="preserve"> </w:t>
            </w:r>
          </w:p>
        </w:tc>
        <w:tc>
          <w:tcPr>
            <w:tcW w:w="2820"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36</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36</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804"/>
        </w:trPr>
        <w:tc>
          <w:tcPr>
            <w:tcW w:w="2943"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254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Насосы внутреннего контура и подпиточные</w:t>
            </w:r>
          </w:p>
        </w:tc>
        <w:tc>
          <w:tcPr>
            <w:tcW w:w="179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98"/>
        <w:gridCol w:w="2700"/>
        <w:gridCol w:w="2516"/>
      </w:tblGrid>
      <w:tr w:rsidR="003B2174" w:rsidRPr="003B2174" w:rsidTr="000D3646">
        <w:trPr>
          <w:trHeight w:val="1475"/>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70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Среднее потребление теплоносителя потребителями (с учетом потерь 11%),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w:t>
            </w:r>
          </w:p>
        </w:tc>
        <w:tc>
          <w:tcPr>
            <w:tcW w:w="251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Max</w:t>
            </w:r>
            <w:r w:rsidRPr="003B2174">
              <w:rPr>
                <w:rFonts w:ascii="Times New Roman" w:eastAsia="Times New Roman" w:hAnsi="Times New Roman" w:cs="Times New Roman"/>
                <w:sz w:val="28"/>
                <w:szCs w:val="28"/>
                <w:lang w:eastAsia="ru-RU"/>
              </w:rPr>
              <w:t xml:space="preserve">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производительность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установки,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/час</w:t>
            </w:r>
          </w:p>
        </w:tc>
      </w:tr>
      <w:tr w:rsidR="003B2174" w:rsidRPr="003B2174" w:rsidTr="000D3646">
        <w:trPr>
          <w:trHeight w:val="373"/>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Лесное</w:t>
            </w:r>
          </w:p>
        </w:tc>
        <w:tc>
          <w:tcPr>
            <w:tcW w:w="2700"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10</w:t>
            </w:r>
          </w:p>
        </w:tc>
        <w:tc>
          <w:tcPr>
            <w:tcW w:w="251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72</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4. Предложения по новому строительству, реконструкции и техническому перевооружению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4.1. 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Учитывая, что Генеральным планом Рожковского сельсовета не предусмотрено изменение схемы теплоснабжения поселения,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 Поэтому новое строительство котельных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4.2. Меры по переоборудованию котельных в источники комбинированной выработки электрической 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в Рожковском сельсовете будет развиваться по следующим направлениям: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прокладка сетей теплоснабжения в пенополеуритановой ППУ изоляции;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осуществление модернизации и реконструкции котельной.</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4.3.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Учитывая, что Генеральным планом Рожковского сельсовета не предусмотрено изменение схемы теплоснабжения поселения,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Подключенная 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Лесное</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0,8</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0,170</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4.4.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705"/>
        <w:gridCol w:w="2172"/>
        <w:gridCol w:w="2142"/>
      </w:tblGrid>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 п/п</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 Гкал/час</w:t>
            </w:r>
          </w:p>
        </w:tc>
        <w:tc>
          <w:tcPr>
            <w:tcW w:w="214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Предложения по перспективной тепловой мощности, Гкал/час</w:t>
            </w:r>
          </w:p>
        </w:tc>
      </w:tr>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sz w:val="28"/>
                <w:szCs w:val="28"/>
                <w:lang w:eastAsia="ru-RU"/>
              </w:rPr>
              <w:t>Котельная , с. Лесное</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c>
          <w:tcPr>
            <w:tcW w:w="214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0,170</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5. Предложения по новому строительству и</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реконструкции тепловых сетей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5.1. 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Учитывая, что Генеральным планом Рожковского сельсовета не предусмотрено изменение схемы теплоснабжения поселения, поэтому новое строительство тепловых сетей не планируется. Перераспределение тепловой нагрузки не планируется.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Новые отопительные котельные потребуются в случае развития системы соцкультбыта и инвестиционных площадок. Теплоснабжение малоэтажной существующей и перспективной застройки предлагается существующих котлов.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5.2. 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Новое строительство тепловых сетей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5.3. 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Учитывая, что Генеральным планом Рожковского сельсовета не предусмотрено изменение схемы теплоснабжения поселения, поэтому новое строительство тепловых сетей не планируется.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предусмотрена.</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5.4. 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 по основаниям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Планируется реконструкция тепловых сетей для повышения эффективности функционирования системы теплоснабжения.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6. Теплоснабжающая организация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жилой и общественной застройки на территории Рожковского сельсовета осуществляется по смешанной схеме.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Крупные общественные здания, некоторые производственные и коммунально-бытовые предприятия подключены к централизованной системе теплоснабжения, которая состоит из котельных и тепловых сетей.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Индивидуальная жилая застройка  оборудована печами на твердом топливе.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Для горячего водоснабжения указанных потребителей используются проточные электроводонагреватели.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t>Основным поставщиком тепловой энергии в поселении является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7. Решения о распределении тепловой нагрузки между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источниками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Решения о загрузке источников тепловой энергии, распределении (перераспределении) тепловой нагрузки потребителей тепловой энергии  между </w:t>
      </w:r>
      <w:r w:rsidRPr="003B2174">
        <w:rPr>
          <w:rFonts w:ascii="Times New Roman" w:eastAsia="Times New Roman" w:hAnsi="Times New Roman" w:cs="Times New Roman"/>
          <w:sz w:val="28"/>
          <w:szCs w:val="28"/>
          <w:lang w:eastAsia="ru-RU"/>
        </w:rPr>
        <w:lastRenderedPageBreak/>
        <w:t>источниками тепловой энергии, поставляющими тепловую энергию в данной системе,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Подключенная 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Лесное</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0,170</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Распределение тепловой нагрузки между источниками тепловой энергии, в том числе определение условий, при наличии которых существует возможность поставок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t>Перераспределение тепловой нагрузки между источниками тепловой энергии невозможно. Источники тепловой энергии между собой технологически не связаны.</w:t>
      </w:r>
      <w:r w:rsidRPr="003B2174">
        <w:rPr>
          <w:rFonts w:ascii="Times New Roman" w:eastAsia="Times New Roman" w:hAnsi="Times New Roman" w:cs="Times New Roman"/>
          <w:b/>
          <w:sz w:val="28"/>
          <w:szCs w:val="28"/>
          <w:lang w:eastAsia="ru-RU"/>
        </w:rPr>
        <w:t xml:space="preserve">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8. Перспективные топливные балансы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топливные балансы для каждого источника тепловой энергии, расположенного в границах Рожковского  сельсовета по видам основного, резервного и аварийного топлива.</w:t>
      </w:r>
    </w:p>
    <w:tbl>
      <w:tblPr>
        <w:tblW w:w="998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1134"/>
        <w:gridCol w:w="1829"/>
        <w:gridCol w:w="1980"/>
        <w:gridCol w:w="1980"/>
      </w:tblGrid>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vertAlign w:val="superscript"/>
                <w:lang w:eastAsia="ru-RU"/>
              </w:rPr>
            </w:pPr>
            <w:r w:rsidRPr="003B2174">
              <w:rPr>
                <w:rFonts w:ascii="Times New Roman" w:eastAsia="Times New Roman" w:hAnsi="Times New Roman" w:cs="Times New Roman"/>
                <w:sz w:val="28"/>
                <w:szCs w:val="28"/>
                <w:lang w:eastAsia="ru-RU"/>
              </w:rPr>
              <w:t>Вид топлива</w:t>
            </w:r>
          </w:p>
        </w:tc>
        <w:tc>
          <w:tcPr>
            <w:tcW w:w="182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Годовой расход топлива в натуральных единицах (т)</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Резервный вид топлива</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Аварийный вид топлива</w:t>
            </w:r>
          </w:p>
        </w:tc>
      </w:tr>
      <w:tr w:rsidR="003B2174" w:rsidRPr="003B2174" w:rsidTr="000D3646">
        <w:trPr>
          <w:trHeight w:val="108"/>
        </w:trPr>
        <w:tc>
          <w:tcPr>
            <w:tcW w:w="306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Лесное</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829" w:type="dxa"/>
          </w:tcPr>
          <w:p w:rsidR="003B2174" w:rsidRPr="003B2174" w:rsidRDefault="00DB5033" w:rsidP="003B2174">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176,89</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Итого:</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2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176,89</w:t>
            </w: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8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9. Перечень бесхозяйных тепловых сетей и определение организации, уполномоченной на их эксплуатацию</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настоящее время на территории Рожковского сельсовета бесхозяйных тепловых сетей не выявлено.</w:t>
      </w: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ind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 xml:space="preserve">                                                                                    Приложение №8</w:t>
      </w:r>
    </w:p>
    <w:p w:rsidR="003B2174" w:rsidRPr="003B2174" w:rsidRDefault="003B2174" w:rsidP="003B2174">
      <w:pPr>
        <w:spacing w:after="0" w:line="240" w:lineRule="auto"/>
        <w:ind w:left="4111" w:right="-486"/>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к постановлению администрации</w:t>
      </w:r>
    </w:p>
    <w:p w:rsidR="003B2174" w:rsidRPr="003B2174" w:rsidRDefault="003B2174" w:rsidP="003B2174">
      <w:pPr>
        <w:spacing w:after="0" w:line="240" w:lineRule="auto"/>
        <w:ind w:left="4111" w:right="-486"/>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района №</w:t>
      </w: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p>
    <w:p w:rsidR="003B2174" w:rsidRPr="003B2174" w:rsidRDefault="003B2174" w:rsidP="003B2174">
      <w:pPr>
        <w:spacing w:after="0" w:line="240" w:lineRule="auto"/>
        <w:ind w:left="4111" w:right="-486"/>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СХЕМА</w:t>
      </w:r>
    </w:p>
    <w:p w:rsidR="003B2174" w:rsidRPr="003B2174" w:rsidRDefault="003B2174" w:rsidP="003B2174">
      <w:pPr>
        <w:spacing w:after="0" w:line="240" w:lineRule="auto"/>
        <w:jc w:val="center"/>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ТЕПЛОСНАБЖЕНИЯ МУНИЦИПАЛЬНОГО ОБРАЗОВАНИЯ ПАРТИЗАНСКИЙ СЕЛЬСОВЕТ БУРЛИНСКОГО  РАЙОНА АЛТАЙСКОГО КРАЯ</w:t>
      </w:r>
    </w:p>
    <w:p w:rsidR="003B2174" w:rsidRPr="003B2174" w:rsidRDefault="003B2174" w:rsidP="003B2174">
      <w:pPr>
        <w:spacing w:after="0" w:line="240" w:lineRule="auto"/>
        <w:jc w:val="center"/>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Основанием для разработки схемы теплоснабжения Рожковского сельсовета является: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Федеральный закон от 27.07.2010 года № 190-ФЗ «О теплоснабжении»;</w:t>
      </w:r>
    </w:p>
    <w:p w:rsidR="003B2174" w:rsidRPr="003B2174" w:rsidRDefault="003B2174" w:rsidP="003B2174">
      <w:pPr>
        <w:spacing w:after="0" w:line="240" w:lineRule="auto"/>
        <w:jc w:val="both"/>
        <w:rPr>
          <w:rFonts w:ascii="Times New Roman" w:eastAsia="Times New Roman" w:hAnsi="Times New Roman" w:cs="Times New Roman"/>
          <w:bCs/>
          <w:sz w:val="28"/>
          <w:szCs w:val="28"/>
          <w:lang w:eastAsia="ru-RU"/>
        </w:rPr>
      </w:pPr>
      <w:r w:rsidRPr="003B2174">
        <w:rPr>
          <w:rFonts w:ascii="Times New Roman" w:eastAsia="Times New Roman" w:hAnsi="Times New Roman" w:cs="Times New Roman"/>
          <w:sz w:val="28"/>
          <w:szCs w:val="28"/>
          <w:lang w:eastAsia="ru-RU"/>
        </w:rPr>
        <w:t>-</w:t>
      </w:r>
      <w:r w:rsidRPr="003B2174">
        <w:rPr>
          <w:rFonts w:ascii="Times New Roman" w:eastAsia="Times New Roman" w:hAnsi="Times New Roman" w:cs="Times New Roman"/>
          <w:b/>
          <w:bCs/>
          <w:sz w:val="28"/>
          <w:szCs w:val="28"/>
          <w:lang w:eastAsia="ru-RU"/>
        </w:rPr>
        <w:t xml:space="preserve"> </w:t>
      </w:r>
      <w:r w:rsidRPr="003B2174">
        <w:rPr>
          <w:rFonts w:ascii="Times New Roman" w:eastAsia="Times New Roman" w:hAnsi="Times New Roman" w:cs="Times New Roman"/>
          <w:bCs/>
          <w:sz w:val="28"/>
          <w:szCs w:val="28"/>
          <w:lang w:eastAsia="ru-RU"/>
        </w:rPr>
        <w:t>Постановление Правительства РФ от 22 февраля 2012 г. N 154 "О требованиях к схемам теплоснабжения, порядку их разработки и утверждения"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Общие положения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FD6DE8">
        <w:rPr>
          <w:rFonts w:ascii="Times New Roman" w:eastAsia="Times New Roman" w:hAnsi="Times New Roman" w:cs="Times New Roman"/>
          <w:sz w:val="28"/>
          <w:szCs w:val="28"/>
          <w:lang w:eastAsia="ru-RU"/>
        </w:rPr>
        <w:t>Схема теплоснабжения</w:t>
      </w:r>
      <w:r w:rsidRPr="003B2174">
        <w:rPr>
          <w:rFonts w:ascii="Times New Roman" w:eastAsia="Times New Roman" w:hAnsi="Times New Roman" w:cs="Times New Roman"/>
          <w:sz w:val="28"/>
          <w:szCs w:val="28"/>
          <w:lang w:eastAsia="ru-RU"/>
        </w:rPr>
        <w:t xml:space="preserve"> Партизанского сельсовета Бурлинского района Алтайского края — документ, содержащий материалы по обоснованию эффективного и безопасного функционирования системы </w:t>
      </w:r>
      <w:r w:rsidRPr="00FD6DE8">
        <w:rPr>
          <w:rFonts w:ascii="Times New Roman" w:eastAsia="Times New Roman" w:hAnsi="Times New Roman" w:cs="Times New Roman"/>
          <w:sz w:val="28"/>
          <w:szCs w:val="28"/>
          <w:lang w:eastAsia="ru-RU"/>
        </w:rPr>
        <w:t>теплоснабжения</w:t>
      </w:r>
      <w:r w:rsidRPr="003B2174">
        <w:rPr>
          <w:rFonts w:ascii="Times New Roman" w:eastAsia="Times New Roman" w:hAnsi="Times New Roman" w:cs="Times New Roman"/>
          <w:sz w:val="28"/>
          <w:szCs w:val="28"/>
          <w:lang w:eastAsia="ru-RU"/>
        </w:rPr>
        <w:t xml:space="preserve">, ее развития с учетом правового регулирования в области </w:t>
      </w:r>
      <w:r w:rsidRPr="00FD6DE8">
        <w:rPr>
          <w:rFonts w:ascii="Times New Roman" w:eastAsia="Times New Roman" w:hAnsi="Times New Roman" w:cs="Times New Roman"/>
          <w:sz w:val="28"/>
          <w:szCs w:val="28"/>
          <w:lang w:eastAsia="ru-RU"/>
        </w:rPr>
        <w:t>энергосбережения и повышения энергетической эффективности.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Теплоснабжающая организация определяется</w:t>
      </w:r>
      <w:r w:rsidRPr="00FD6DE8">
        <w:rPr>
          <w:rFonts w:ascii="Times New Roman" w:eastAsia="Times New Roman" w:hAnsi="Times New Roman" w:cs="Times New Roman"/>
          <w:sz w:val="28"/>
          <w:szCs w:val="28"/>
          <w:lang w:eastAsia="ru-RU"/>
        </w:rPr>
        <w:t xml:space="preserve"> схемой теплоснабжения</w:t>
      </w:r>
      <w:r w:rsidRPr="003B2174">
        <w:rPr>
          <w:rFonts w:ascii="Times New Roman" w:eastAsia="Times New Roman" w:hAnsi="Times New Roman" w:cs="Times New Roman"/>
          <w:sz w:val="28"/>
          <w:szCs w:val="28"/>
          <w:lang w:eastAsia="ru-RU"/>
        </w:rPr>
        <w:t xml:space="preserve">. </w:t>
      </w:r>
    </w:p>
    <w:p w:rsidR="003B2174" w:rsidRPr="00FD6DE8"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Мероприятия по развитию системы теплоснабжения, предусмотренные настоящей схемой, включаются в </w:t>
      </w:r>
      <w:r w:rsidRPr="00FD6DE8">
        <w:rPr>
          <w:rFonts w:ascii="Times New Roman" w:eastAsia="Times New Roman" w:hAnsi="Times New Roman" w:cs="Times New Roman"/>
          <w:sz w:val="28"/>
          <w:szCs w:val="28"/>
          <w:lang w:eastAsia="ru-RU"/>
        </w:rPr>
        <w:t>инвестиционную программу</w:t>
      </w:r>
      <w:r w:rsidRPr="003B2174">
        <w:rPr>
          <w:rFonts w:ascii="Times New Roman" w:eastAsia="Times New Roman" w:hAnsi="Times New Roman" w:cs="Times New Roman"/>
          <w:sz w:val="28"/>
          <w:szCs w:val="28"/>
          <w:lang w:eastAsia="ru-RU"/>
        </w:rPr>
        <w:t xml:space="preserve"> теплоснабжающей организации и, как следствие, могут быть включены в соответствующий </w:t>
      </w:r>
      <w:r w:rsidRPr="00FD6DE8">
        <w:rPr>
          <w:rFonts w:ascii="Times New Roman" w:eastAsia="Times New Roman" w:hAnsi="Times New Roman" w:cs="Times New Roman"/>
          <w:sz w:val="28"/>
          <w:szCs w:val="28"/>
          <w:lang w:eastAsia="ru-RU"/>
        </w:rPr>
        <w:t>тариф</w:t>
      </w:r>
      <w:r w:rsidRPr="003B2174">
        <w:rPr>
          <w:rFonts w:ascii="Times New Roman" w:eastAsia="Times New Roman" w:hAnsi="Times New Roman" w:cs="Times New Roman"/>
          <w:sz w:val="28"/>
          <w:szCs w:val="28"/>
          <w:lang w:eastAsia="ru-RU"/>
        </w:rPr>
        <w:t xml:space="preserve"> организации </w:t>
      </w:r>
      <w:r w:rsidRPr="00FD6DE8">
        <w:rPr>
          <w:rFonts w:ascii="Times New Roman" w:eastAsia="Times New Roman" w:hAnsi="Times New Roman" w:cs="Times New Roman"/>
          <w:sz w:val="28"/>
          <w:szCs w:val="28"/>
          <w:lang w:eastAsia="ru-RU"/>
        </w:rPr>
        <w:t>коммунального комплекса</w:t>
      </w:r>
      <w:r w:rsidRPr="003B2174">
        <w:rPr>
          <w:rFonts w:ascii="Times New Roman" w:eastAsia="Times New Roman" w:hAnsi="Times New Roman" w:cs="Times New Roman"/>
          <w:sz w:val="28"/>
          <w:szCs w:val="28"/>
          <w:lang w:eastAsia="ru-RU"/>
        </w:rPr>
        <w:t xml:space="preserve">.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Основные цели и задачи схемы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определить возможность подключения к сетям теплоснабжения объекта капитального строительства и организации, обязанной при наличии технической возможности произвести такое подключение;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повышение надежности работы систем теплоснабжения в соответствии с нормативными требованиями;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минимизация затрат на теплоснабжение в расчете на каждого потребителя в долгосрочной перспективе;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обеспечение жителей Партизанского сельсовета тепловой энергией;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строительство новых объектов производственного и другого назначения, используемых в сфере теплоснабжения  Партизанского сельсовета;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Характеристика  Партизанского сельсовета  Бурлинского района                   Алтайского края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Партизанский сельсовет находится в северо-западной части Алтайского края, граничит на северо-западе, на востоке, юго-востоке - с Бурлинским сельсоветом, на </w:t>
      </w:r>
      <w:r w:rsidRPr="003B2174">
        <w:rPr>
          <w:rFonts w:ascii="Times New Roman" w:eastAsia="Times New Roman" w:hAnsi="Times New Roman" w:cs="Times New Roman"/>
          <w:sz w:val="28"/>
          <w:szCs w:val="28"/>
          <w:lang w:eastAsia="ru-RU"/>
        </w:rPr>
        <w:lastRenderedPageBreak/>
        <w:t>юго-западе - с Михайловским сельсоветом, на юге - со Славгородским  районом, на севере – с Новосибирской областью. На территории сельсовета расположено село Партизанское, которое является административным центром. Расстояние до краевого центра г.Барнаула составляет 500 км.</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Село расположено в живописном месте. Лесной массив, расположенный вокруг села, в основном представлен березой, кленом, осиной, вязью. Преобладающая растительность: травянисто-полынная, типчак, ковыль, пырей. </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Общая площадь территории Партизанского сельского поселения составляет 25838 га, из них земли в черте поселений, входящих в состав муни</w:t>
      </w:r>
      <w:r w:rsidRPr="003B2174">
        <w:rPr>
          <w:rFonts w:ascii="Times New Roman" w:eastAsia="Times New Roman" w:hAnsi="Times New Roman" w:cs="Times New Roman"/>
          <w:sz w:val="28"/>
          <w:szCs w:val="28"/>
          <w:lang w:eastAsia="ru-RU"/>
        </w:rPr>
        <w:softHyphen/>
        <w:t>ципального образования 138 га, земли  муниципального образования за чертой по</w:t>
      </w:r>
      <w:r w:rsidRPr="003B2174">
        <w:rPr>
          <w:rFonts w:ascii="Times New Roman" w:eastAsia="Times New Roman" w:hAnsi="Times New Roman" w:cs="Times New Roman"/>
          <w:sz w:val="28"/>
          <w:szCs w:val="28"/>
          <w:lang w:eastAsia="ru-RU"/>
        </w:rPr>
        <w:softHyphen/>
        <w:t>селений, входящих в состав муниципального обра</w:t>
      </w:r>
      <w:r w:rsidRPr="003B2174">
        <w:rPr>
          <w:rFonts w:ascii="Times New Roman" w:eastAsia="Times New Roman" w:hAnsi="Times New Roman" w:cs="Times New Roman"/>
          <w:sz w:val="28"/>
          <w:szCs w:val="28"/>
          <w:lang w:eastAsia="ru-RU"/>
        </w:rPr>
        <w:softHyphen/>
        <w:t>зования 25700 га, в т.ч. земли сельскохозяйственного назначения 24301га,  земли промышленности, транспорта и иного спе</w:t>
      </w:r>
      <w:r w:rsidRPr="003B2174">
        <w:rPr>
          <w:rFonts w:ascii="Times New Roman" w:eastAsia="Times New Roman" w:hAnsi="Times New Roman" w:cs="Times New Roman"/>
          <w:sz w:val="28"/>
          <w:szCs w:val="28"/>
          <w:lang w:eastAsia="ru-RU"/>
        </w:rPr>
        <w:softHyphen/>
        <w:t>циального назначения 796 га, земли особо охраняемых территорий и объектов 366 га,  земли иных категорий 237 га.</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Климат на территории сельсовета резко-континентальный. Средняя температура января -20, июля +26, среднегодовая  0,7  градуса по Цельсию, среднегодовая норма осадков 220-230 мм в год. </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Из всей площади земель сельхозугодия составляют </w:t>
      </w:r>
      <w:smartTag w:uri="urn:schemas-microsoft-com:office:smarttags" w:element="metricconverter">
        <w:smartTagPr>
          <w:attr w:name="ProductID" w:val="37034 га"/>
        </w:smartTagPr>
        <w:r w:rsidRPr="003B2174">
          <w:rPr>
            <w:rFonts w:ascii="Times New Roman" w:eastAsia="Times New Roman" w:hAnsi="Times New Roman" w:cs="Times New Roman"/>
            <w:sz w:val="28"/>
            <w:szCs w:val="28"/>
            <w:lang w:eastAsia="ru-RU"/>
          </w:rPr>
          <w:t>37034 га</w:t>
        </w:r>
      </w:smartTag>
      <w:r w:rsidRPr="003B2174">
        <w:rPr>
          <w:rFonts w:ascii="Times New Roman" w:eastAsia="Times New Roman" w:hAnsi="Times New Roman" w:cs="Times New Roman"/>
          <w:sz w:val="28"/>
          <w:szCs w:val="28"/>
          <w:lang w:eastAsia="ru-RU"/>
        </w:rPr>
        <w:t>., в т.ч. пашня 27638га. В состав земель сельсовета входят земли фонда перераспределения общей площадью 5457 га.</w:t>
      </w:r>
    </w:p>
    <w:p w:rsidR="003B2174" w:rsidRPr="003B2174" w:rsidRDefault="003B2174" w:rsidP="003B2174">
      <w:pPr>
        <w:shd w:val="clear" w:color="auto" w:fill="FCFDFD"/>
        <w:spacing w:after="0" w:line="240" w:lineRule="auto"/>
        <w:rPr>
          <w:rFonts w:ascii="Times New Roman" w:eastAsia="Arial Unicode MS" w:hAnsi="Times New Roman" w:cs="Times New Roman"/>
          <w:color w:val="000000"/>
          <w:sz w:val="28"/>
          <w:szCs w:val="28"/>
          <w:shd w:val="clear" w:color="auto" w:fill="FCFDFD"/>
          <w:lang w:eastAsia="ru-RU"/>
        </w:rPr>
      </w:pPr>
      <w:r w:rsidRPr="003B2174">
        <w:rPr>
          <w:rFonts w:ascii="Times New Roman" w:eastAsia="Arial Unicode MS" w:hAnsi="Times New Roman" w:cs="Times New Roman"/>
          <w:color w:val="000000"/>
          <w:sz w:val="28"/>
          <w:szCs w:val="28"/>
          <w:shd w:val="clear" w:color="auto" w:fill="FCFDFD"/>
          <w:lang w:eastAsia="ru-RU"/>
        </w:rPr>
        <w:t xml:space="preserve">На территории сельсовета находится крупное градообразующее сельскохозяйственное предприятие АО «ПЗ «Бурлинский» (среднесписочная численность работников </w:t>
      </w:r>
      <w:r w:rsidRPr="003B2174">
        <w:rPr>
          <w:rFonts w:ascii="Times New Roman" w:eastAsia="Arial Unicode MS" w:hAnsi="Times New Roman" w:cs="Times New Roman"/>
          <w:sz w:val="28"/>
          <w:szCs w:val="28"/>
          <w:shd w:val="clear" w:color="auto" w:fill="FCFDFD"/>
          <w:lang w:eastAsia="ru-RU"/>
        </w:rPr>
        <w:t>200</w:t>
      </w:r>
      <w:r w:rsidRPr="003B2174">
        <w:rPr>
          <w:rFonts w:ascii="Times New Roman" w:eastAsia="Arial Unicode MS" w:hAnsi="Times New Roman" w:cs="Times New Roman"/>
          <w:color w:val="000000"/>
          <w:sz w:val="28"/>
          <w:szCs w:val="28"/>
          <w:shd w:val="clear" w:color="auto" w:fill="FCFDFD"/>
          <w:lang w:eastAsia="ru-RU"/>
        </w:rPr>
        <w:t xml:space="preserve"> человек), сельский Дом культуры, библиотека, магазины.</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tbl>
      <w:tblPr>
        <w:tblW w:w="7960" w:type="dxa"/>
        <w:tblLook w:val="04A0"/>
      </w:tblPr>
      <w:tblGrid>
        <w:gridCol w:w="3260"/>
        <w:gridCol w:w="3180"/>
        <w:gridCol w:w="1520"/>
      </w:tblGrid>
      <w:tr w:rsidR="003B2174" w:rsidRPr="003B2174" w:rsidTr="000D3646">
        <w:trPr>
          <w:trHeight w:val="330"/>
        </w:trPr>
        <w:tc>
          <w:tcPr>
            <w:tcW w:w="3260"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село Партизанское</w:t>
            </w:r>
          </w:p>
        </w:tc>
        <w:tc>
          <w:tcPr>
            <w:tcW w:w="3180" w:type="dxa"/>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478</w:t>
            </w:r>
          </w:p>
        </w:tc>
        <w:tc>
          <w:tcPr>
            <w:tcW w:w="152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3B2174" w:rsidRPr="003B2174" w:rsidRDefault="003B2174" w:rsidP="003B2174">
            <w:pPr>
              <w:spacing w:after="0" w:line="240" w:lineRule="auto"/>
              <w:jc w:val="center"/>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926</w:t>
            </w: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shd w:val="clear" w:color="000000" w:fill="D8D8D8"/>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село Асямовка</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193</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shd w:val="clear" w:color="000000" w:fill="D8D8D8"/>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село Бурлинка</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29</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p>
        </w:tc>
      </w:tr>
      <w:tr w:rsidR="003B2174" w:rsidRPr="003B2174" w:rsidTr="000D3646">
        <w:trPr>
          <w:trHeight w:val="330"/>
        </w:trPr>
        <w:tc>
          <w:tcPr>
            <w:tcW w:w="3260" w:type="dxa"/>
            <w:tcBorders>
              <w:top w:val="nil"/>
              <w:left w:val="single" w:sz="4" w:space="0" w:color="auto"/>
              <w:bottom w:val="single" w:sz="4" w:space="0" w:color="auto"/>
              <w:right w:val="single" w:sz="4" w:space="0" w:color="auto"/>
            </w:tcBorders>
            <w:shd w:val="clear" w:color="000000" w:fill="D8D8D8"/>
            <w:noWrap/>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село Гусиная Ляга</w:t>
            </w:r>
          </w:p>
        </w:tc>
        <w:tc>
          <w:tcPr>
            <w:tcW w:w="318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jc w:val="right"/>
              <w:rPr>
                <w:rFonts w:ascii="Times New Roman" w:eastAsia="Times New Roman" w:hAnsi="Times New Roman" w:cs="Times New Roman"/>
                <w:color w:val="000000"/>
                <w:sz w:val="26"/>
                <w:szCs w:val="26"/>
                <w:lang w:eastAsia="ru-RU"/>
              </w:rPr>
            </w:pPr>
            <w:r w:rsidRPr="003B2174">
              <w:rPr>
                <w:rFonts w:ascii="Times New Roman" w:eastAsia="Times New Roman" w:hAnsi="Times New Roman" w:cs="Times New Roman"/>
                <w:color w:val="000000"/>
                <w:sz w:val="26"/>
                <w:szCs w:val="26"/>
                <w:lang w:eastAsia="ru-RU"/>
              </w:rPr>
              <w:t>226</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color w:val="000000"/>
                <w:sz w:val="26"/>
                <w:szCs w:val="26"/>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1. Показатели перспективного спроса на тепловую энергию (мощность) и теплоноситель в установленных границах территории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Партизанского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1"/>
          <w:numId w:val="9"/>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Существующее состояние</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настоящее время теплоснабжение общественной застройки и жилого сектора Партизанского сельсовета осуществляется от индивидуальных промышленных отопительных, и квартирных коммунальных котельных.</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Частный сектор отапливается индивидуальными печами и небольшая часть коммунальными котельными.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Поставщиком тепловой энергии в поселении является МУП «Бурлинские коммунальные системы»  (МУП «БКС») Бурлинского района Алтайского края Предприятие эксплуатирует  котельные в с. Гусиная Ляга  и Партизанское ( мощностью 0,3</w:t>
      </w:r>
      <w:r w:rsidRPr="003B2174">
        <w:rPr>
          <w:rFonts w:ascii="Times New Roman" w:eastAsia="Times New Roman" w:hAnsi="Times New Roman" w:cs="Times New Roman"/>
          <w:sz w:val="28"/>
          <w:szCs w:val="28"/>
          <w:u w:val="single"/>
          <w:lang w:eastAsia="ru-RU"/>
        </w:rPr>
        <w:t xml:space="preserve"> </w:t>
      </w:r>
      <w:r w:rsidRPr="003B2174">
        <w:rPr>
          <w:rFonts w:ascii="Times New Roman" w:eastAsia="Times New Roman" w:hAnsi="Times New Roman" w:cs="Times New Roman"/>
          <w:sz w:val="28"/>
          <w:szCs w:val="28"/>
          <w:lang w:eastAsia="ru-RU"/>
        </w:rPr>
        <w:t>Гкал/час) и 165 метров тепловых сетей в двухтрубном исполнении.</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781" w:type="dxa"/>
        <w:tblInd w:w="108" w:type="dxa"/>
        <w:tblLook w:val="0000"/>
      </w:tblPr>
      <w:tblGrid>
        <w:gridCol w:w="1792"/>
        <w:gridCol w:w="2274"/>
        <w:gridCol w:w="2251"/>
        <w:gridCol w:w="3464"/>
      </w:tblGrid>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котел.</w:t>
            </w: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Населенный пункт</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Гкал/час</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топлива</w:t>
            </w:r>
          </w:p>
        </w:tc>
      </w:tr>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Гусиная Ляга</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0,2</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20"/>
          <w:tblHeader/>
        </w:trPr>
        <w:tc>
          <w:tcPr>
            <w:tcW w:w="1792"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27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Партизанское</w:t>
            </w:r>
          </w:p>
        </w:tc>
        <w:tc>
          <w:tcPr>
            <w:tcW w:w="2251"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0,1</w:t>
            </w:r>
          </w:p>
        </w:tc>
        <w:tc>
          <w:tcPr>
            <w:tcW w:w="346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уголь</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Краткая характеристика котельных, расположенных на территории Партизанского сельсовета:</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t xml:space="preserve">Котельная </w:t>
      </w:r>
      <w:r w:rsidRPr="003B2174">
        <w:rPr>
          <w:rFonts w:ascii="Times New Roman" w:eastAsia="Times New Roman" w:hAnsi="Times New Roman" w:cs="Times New Roman"/>
          <w:sz w:val="28"/>
          <w:szCs w:val="28"/>
          <w:lang w:eastAsia="ru-RU"/>
        </w:rPr>
        <w:t xml:space="preserve">осуществляет теплоснабжение в с. Гусиная Ляга, работает на твердом топливе. Общая установленная мощность котельной составляет 0,2 Гкал/час., подключенная нагрузка составляет 0,014 Гкал/час. Система теплоснабжения двухтрубная закрытая, протяженность теплосети центрального отопления в двухтрубном исчислении составляет 150 м, в том числе подземная 150 м. Здание котельной  кирпичное.; Фундамент – бетонный ленточный .кровля – односкатная из шифера.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Layout w:type="fixed"/>
        <w:tblCellMar>
          <w:left w:w="30" w:type="dxa"/>
          <w:right w:w="30" w:type="dxa"/>
        </w:tblCellMar>
        <w:tblLook w:val="0000"/>
      </w:tblPr>
      <w:tblGrid>
        <w:gridCol w:w="979"/>
        <w:gridCol w:w="185"/>
        <w:gridCol w:w="794"/>
        <w:gridCol w:w="980"/>
        <w:gridCol w:w="979"/>
        <w:gridCol w:w="979"/>
        <w:gridCol w:w="979"/>
        <w:gridCol w:w="979"/>
        <w:gridCol w:w="980"/>
        <w:gridCol w:w="1835"/>
      </w:tblGrid>
      <w:tr w:rsidR="003B2174" w:rsidRPr="003B2174" w:rsidTr="000D3646">
        <w:trPr>
          <w:trHeight w:val="960"/>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Наименование</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котельной</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 паспорту,</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Гкал/час </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Подключенная нагрузка,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  </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Максимальный коэффициент</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загрузки </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топлива</w:t>
            </w:r>
          </w:p>
        </w:tc>
      </w:tr>
      <w:tr w:rsidR="003B2174" w:rsidRPr="003B2174" w:rsidTr="000D3646">
        <w:trPr>
          <w:trHeight w:val="245"/>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0,2</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0,014</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7</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92"/>
        </w:trPr>
        <w:tc>
          <w:tcPr>
            <w:tcW w:w="979" w:type="dxa"/>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gridSpan w:val="2"/>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3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Тип,</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котла</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Поверхность нагрева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м2</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Год установки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Теплопроизводи-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тельность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Гкал/час</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r>
      <w:tr w:rsidR="003B2174" w:rsidRPr="003B2174" w:rsidTr="000D3646">
        <w:trPr>
          <w:trHeight w:val="50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КВр-0,2</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50</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2000</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0,2</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2938" w:type="dxa"/>
            <w:gridSpan w:val="4"/>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Сетевые насосы </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738"/>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11"/>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val="en-US" w:eastAsia="ru-RU"/>
              </w:rPr>
            </w:pPr>
            <w:r w:rsidRPr="003B2174">
              <w:rPr>
                <w:rFonts w:ascii="Times New Roman" w:eastAsia="Times New Roman" w:hAnsi="Times New Roman" w:cs="Times New Roman"/>
                <w:sz w:val="24"/>
                <w:szCs w:val="24"/>
                <w:lang w:val="en-US" w:eastAsia="ru-RU"/>
              </w:rPr>
              <w:t>UPS 15-60</w:t>
            </w:r>
            <w:r w:rsidRPr="003B2174">
              <w:rPr>
                <w:rFonts w:ascii="Times New Roman" w:eastAsia="Times New Roman" w:hAnsi="Times New Roman" w:cs="Times New Roman"/>
                <w:sz w:val="24"/>
                <w:szCs w:val="24"/>
                <w:lang w:eastAsia="ru-RU"/>
              </w:rPr>
              <w:t xml:space="preserve">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3м</w:t>
            </w:r>
            <w:r w:rsidRPr="003B2174">
              <w:rPr>
                <w:rFonts w:ascii="Times New Roman" w:eastAsia="Times New Roman" w:hAnsi="Times New Roman" w:cs="Times New Roman"/>
                <w:sz w:val="28"/>
                <w:szCs w:val="28"/>
                <w:lang w:val="en-US" w:eastAsia="ru-RU"/>
              </w:rPr>
              <w:t>3/</w:t>
            </w:r>
            <w:r w:rsidRPr="003B2174">
              <w:rPr>
                <w:rFonts w:ascii="Times New Roman" w:eastAsia="Times New Roman" w:hAnsi="Times New Roman" w:cs="Times New Roman"/>
                <w:sz w:val="28"/>
                <w:szCs w:val="28"/>
                <w:lang w:eastAsia="ru-RU"/>
              </w:rPr>
              <w:t>ч</w:t>
            </w:r>
            <w:r w:rsidRPr="003B2174">
              <w:rPr>
                <w:rFonts w:ascii="Times New Roman" w:eastAsia="Times New Roman" w:hAnsi="Times New Roman" w:cs="Times New Roman"/>
                <w:sz w:val="28"/>
                <w:szCs w:val="28"/>
                <w:lang w:val="en-US" w:eastAsia="ru-RU"/>
              </w:rPr>
              <w:t xml:space="preserve">; </w:t>
            </w:r>
            <w:r w:rsidRPr="003B2174">
              <w:rPr>
                <w:rFonts w:ascii="Times New Roman" w:eastAsia="Times New Roman" w:hAnsi="Times New Roman" w:cs="Times New Roman"/>
                <w:sz w:val="28"/>
                <w:szCs w:val="28"/>
                <w:lang w:eastAsia="ru-RU"/>
              </w:rPr>
              <w:t>Н</w:t>
            </w:r>
            <w:r w:rsidRPr="003B2174">
              <w:rPr>
                <w:rFonts w:ascii="Times New Roman" w:eastAsia="Times New Roman" w:hAnsi="Times New Roman" w:cs="Times New Roman"/>
                <w:sz w:val="28"/>
                <w:szCs w:val="28"/>
                <w:lang w:val="en-US" w:eastAsia="ru-RU"/>
              </w:rPr>
              <w:t>=</w:t>
            </w:r>
            <w:r w:rsidRPr="003B2174">
              <w:rPr>
                <w:rFonts w:ascii="Times New Roman" w:eastAsia="Times New Roman" w:hAnsi="Times New Roman" w:cs="Times New Roman"/>
                <w:sz w:val="28"/>
                <w:szCs w:val="28"/>
                <w:lang w:eastAsia="ru-RU"/>
              </w:rPr>
              <w:t>3,7м</w:t>
            </w:r>
          </w:p>
          <w:p w:rsidR="003B2174" w:rsidRPr="003B2174" w:rsidRDefault="003B2174" w:rsidP="003B2174">
            <w:pPr>
              <w:spacing w:after="0" w:line="240" w:lineRule="auto"/>
              <w:rPr>
                <w:rFonts w:ascii="Times New Roman" w:eastAsia="Times New Roman" w:hAnsi="Times New Roman" w:cs="Times New Roman"/>
                <w:sz w:val="24"/>
                <w:szCs w:val="28"/>
                <w:lang w:val="en-US"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N=0,07 кВт; n=2900об/мин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2"/>
        </w:trPr>
        <w:tc>
          <w:tcPr>
            <w:tcW w:w="1164" w:type="dxa"/>
            <w:gridSpan w:val="2"/>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4896" w:type="dxa"/>
            <w:gridSpan w:val="6"/>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 подпиточный</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960"/>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5"/>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lastRenderedPageBreak/>
              <w:t>-</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Схема теплоснабжения потребителей от котельной</w:t>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0D6063" w:rsidP="003B2174">
      <w:pPr>
        <w:tabs>
          <w:tab w:val="left" w:pos="1890"/>
        </w:tabs>
        <w:spacing w:after="0" w:line="240" w:lineRule="auto"/>
        <w:rPr>
          <w:rFonts w:ascii="Times New Roman" w:eastAsia="Times New Roman" w:hAnsi="Times New Roman" w:cs="Times New Roman"/>
          <w:sz w:val="28"/>
          <w:szCs w:val="28"/>
          <w:lang w:eastAsia="ru-RU"/>
        </w:rPr>
      </w:pPr>
      <w:r w:rsidRPr="0053080D">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5pt;height:372.85pt">
            <v:imagedata r:id="rId31" o:title=""/>
          </v:shape>
        </w:pict>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t xml:space="preserve">Котельная </w:t>
      </w:r>
      <w:r w:rsidRPr="003B2174">
        <w:rPr>
          <w:rFonts w:ascii="Times New Roman" w:eastAsia="Times New Roman" w:hAnsi="Times New Roman" w:cs="Times New Roman"/>
          <w:sz w:val="28"/>
          <w:szCs w:val="28"/>
          <w:lang w:eastAsia="ru-RU"/>
        </w:rPr>
        <w:t xml:space="preserve">осуществляет теплоснабжение в с. Партизанское, работает на твердом топливе. Общая установленная мощность котельной составляет 0,1 Гкал/час., подключенная нагрузка составляет 0,057 Гкал/час. Система теплоснабжения двухтрубная закрытая, протяженность теплосети центрального отопления в двухтрубном исчислении составляет 15 м, в том числе подземная 15 м. Здание котельной  металлическое. Год постройки 2020; площадь 4,18 м2, обьем 9,6 м3. Фундамент – нет .кровля – односкатная из профлиста.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Layout w:type="fixed"/>
        <w:tblCellMar>
          <w:left w:w="30" w:type="dxa"/>
          <w:right w:w="30" w:type="dxa"/>
        </w:tblCellMar>
        <w:tblLook w:val="0000"/>
      </w:tblPr>
      <w:tblGrid>
        <w:gridCol w:w="979"/>
        <w:gridCol w:w="185"/>
        <w:gridCol w:w="794"/>
        <w:gridCol w:w="980"/>
        <w:gridCol w:w="979"/>
        <w:gridCol w:w="979"/>
        <w:gridCol w:w="979"/>
        <w:gridCol w:w="979"/>
        <w:gridCol w:w="980"/>
        <w:gridCol w:w="1835"/>
      </w:tblGrid>
      <w:tr w:rsidR="003B2174" w:rsidRPr="003B2174" w:rsidTr="000D3646">
        <w:trPr>
          <w:trHeight w:val="960"/>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Наименование</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котельной</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 паспорту,</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Гкал/час </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Подключенная нагрузка,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Гкал/ч  </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Максимальный коэффициент</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загрузки </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Вид</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топлива</w:t>
            </w:r>
          </w:p>
        </w:tc>
      </w:tr>
      <w:tr w:rsidR="003B2174" w:rsidRPr="003B2174" w:rsidTr="000D3646">
        <w:trPr>
          <w:trHeight w:val="245"/>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Котельная </w:t>
            </w: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0,1</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0,057</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57</w:t>
            </w: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92"/>
        </w:trPr>
        <w:tc>
          <w:tcPr>
            <w:tcW w:w="979" w:type="dxa"/>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gridSpan w:val="2"/>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3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Тип,</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котла</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Поверхность нагрева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м2</w:t>
            </w:r>
          </w:p>
        </w:tc>
        <w:tc>
          <w:tcPr>
            <w:tcW w:w="1958"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Год установки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c>
          <w:tcPr>
            <w:tcW w:w="1959" w:type="dxa"/>
            <w:gridSpan w:val="2"/>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Теплопроизводи-</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тельность котла,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Гкал/час</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котлов</w:t>
            </w:r>
          </w:p>
        </w:tc>
      </w:tr>
      <w:tr w:rsidR="003B2174" w:rsidRPr="003B2174" w:rsidTr="000D3646">
        <w:trPr>
          <w:trHeight w:val="506"/>
        </w:trPr>
        <w:tc>
          <w:tcPr>
            <w:tcW w:w="1958" w:type="dxa"/>
            <w:gridSpan w:val="3"/>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КВр-0,1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45</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2020</w:t>
            </w:r>
          </w:p>
        </w:tc>
        <w:tc>
          <w:tcPr>
            <w:tcW w:w="979"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79" w:type="dxa"/>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0,1</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980"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2938" w:type="dxa"/>
            <w:gridSpan w:val="4"/>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 xml:space="preserve">Сетевые насосы </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738"/>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11"/>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4"/>
                <w:szCs w:val="24"/>
                <w:lang w:val="en-US" w:eastAsia="ru-RU"/>
              </w:rPr>
            </w:pPr>
            <w:r w:rsidRPr="003B2174">
              <w:rPr>
                <w:rFonts w:ascii="Times New Roman" w:eastAsia="Times New Roman" w:hAnsi="Times New Roman" w:cs="Times New Roman"/>
                <w:sz w:val="24"/>
                <w:szCs w:val="24"/>
                <w:lang w:val="en-US" w:eastAsia="ru-RU"/>
              </w:rPr>
              <w:t>UPS 15-60</w:t>
            </w:r>
            <w:r w:rsidRPr="003B2174">
              <w:rPr>
                <w:rFonts w:ascii="Times New Roman" w:eastAsia="Times New Roman" w:hAnsi="Times New Roman" w:cs="Times New Roman"/>
                <w:sz w:val="24"/>
                <w:szCs w:val="24"/>
                <w:lang w:eastAsia="ru-RU"/>
              </w:rPr>
              <w:t xml:space="preserve"> </w:t>
            </w:r>
            <w:r w:rsidRPr="003B2174">
              <w:rPr>
                <w:rFonts w:ascii="Times New Roman" w:eastAsia="Times New Roman" w:hAnsi="Times New Roman" w:cs="Times New Roman"/>
                <w:sz w:val="28"/>
                <w:szCs w:val="28"/>
                <w:lang w:val="en-US" w:eastAsia="ru-RU"/>
              </w:rPr>
              <w:t>Q=</w:t>
            </w:r>
            <w:r w:rsidRPr="003B2174">
              <w:rPr>
                <w:rFonts w:ascii="Times New Roman" w:eastAsia="Times New Roman" w:hAnsi="Times New Roman" w:cs="Times New Roman"/>
                <w:sz w:val="28"/>
                <w:szCs w:val="28"/>
                <w:lang w:eastAsia="ru-RU"/>
              </w:rPr>
              <w:t>3м</w:t>
            </w:r>
            <w:r w:rsidRPr="003B2174">
              <w:rPr>
                <w:rFonts w:ascii="Times New Roman" w:eastAsia="Times New Roman" w:hAnsi="Times New Roman" w:cs="Times New Roman"/>
                <w:sz w:val="28"/>
                <w:szCs w:val="28"/>
                <w:lang w:val="en-US" w:eastAsia="ru-RU"/>
              </w:rPr>
              <w:t>3/</w:t>
            </w:r>
            <w:r w:rsidRPr="003B2174">
              <w:rPr>
                <w:rFonts w:ascii="Times New Roman" w:eastAsia="Times New Roman" w:hAnsi="Times New Roman" w:cs="Times New Roman"/>
                <w:sz w:val="28"/>
                <w:szCs w:val="28"/>
                <w:lang w:eastAsia="ru-RU"/>
              </w:rPr>
              <w:t>ч</w:t>
            </w:r>
            <w:r w:rsidRPr="003B2174">
              <w:rPr>
                <w:rFonts w:ascii="Times New Roman" w:eastAsia="Times New Roman" w:hAnsi="Times New Roman" w:cs="Times New Roman"/>
                <w:sz w:val="28"/>
                <w:szCs w:val="28"/>
                <w:lang w:val="en-US" w:eastAsia="ru-RU"/>
              </w:rPr>
              <w:t xml:space="preserve">; </w:t>
            </w:r>
            <w:r w:rsidRPr="003B2174">
              <w:rPr>
                <w:rFonts w:ascii="Times New Roman" w:eastAsia="Times New Roman" w:hAnsi="Times New Roman" w:cs="Times New Roman"/>
                <w:sz w:val="28"/>
                <w:szCs w:val="28"/>
                <w:lang w:eastAsia="ru-RU"/>
              </w:rPr>
              <w:t>Н</w:t>
            </w:r>
            <w:r w:rsidRPr="003B2174">
              <w:rPr>
                <w:rFonts w:ascii="Times New Roman" w:eastAsia="Times New Roman" w:hAnsi="Times New Roman" w:cs="Times New Roman"/>
                <w:sz w:val="28"/>
                <w:szCs w:val="28"/>
                <w:lang w:val="en-US" w:eastAsia="ru-RU"/>
              </w:rPr>
              <w:t>=</w:t>
            </w:r>
            <w:r w:rsidRPr="003B2174">
              <w:rPr>
                <w:rFonts w:ascii="Times New Roman" w:eastAsia="Times New Roman" w:hAnsi="Times New Roman" w:cs="Times New Roman"/>
                <w:sz w:val="28"/>
                <w:szCs w:val="28"/>
                <w:lang w:eastAsia="ru-RU"/>
              </w:rPr>
              <w:t>3,7м</w:t>
            </w:r>
          </w:p>
          <w:p w:rsidR="003B2174" w:rsidRPr="003B2174" w:rsidRDefault="003B2174" w:rsidP="003B2174">
            <w:pPr>
              <w:spacing w:after="0" w:line="240" w:lineRule="auto"/>
              <w:rPr>
                <w:rFonts w:ascii="Times New Roman" w:eastAsia="Times New Roman" w:hAnsi="Times New Roman" w:cs="Times New Roman"/>
                <w:sz w:val="24"/>
                <w:szCs w:val="28"/>
                <w:lang w:val="en-US" w:eastAsia="ru-RU"/>
              </w:rPr>
            </w:pP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N=0,07 кВт; n=2900об/мин</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2"/>
        </w:trPr>
        <w:tc>
          <w:tcPr>
            <w:tcW w:w="1164" w:type="dxa"/>
            <w:gridSpan w:val="2"/>
            <w:tcBorders>
              <w:top w:val="double" w:sz="6" w:space="0" w:color="auto"/>
              <w:left w:val="single" w:sz="2" w:space="0" w:color="000000"/>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835" w:type="dxa"/>
            <w:tcBorders>
              <w:top w:val="double" w:sz="6" w:space="0" w:color="auto"/>
              <w:left w:val="nil"/>
              <w:bottom w:val="double" w:sz="6" w:space="0" w:color="auto"/>
              <w:right w:val="single" w:sz="2" w:space="0" w:color="000000"/>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69"/>
        </w:trPr>
        <w:tc>
          <w:tcPr>
            <w:tcW w:w="1164" w:type="dxa"/>
            <w:gridSpan w:val="2"/>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Насосы</w:t>
            </w:r>
          </w:p>
        </w:tc>
        <w:tc>
          <w:tcPr>
            <w:tcW w:w="794"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269"/>
        </w:trPr>
        <w:tc>
          <w:tcPr>
            <w:tcW w:w="4896" w:type="dxa"/>
            <w:gridSpan w:val="6"/>
            <w:tcBorders>
              <w:top w:val="double" w:sz="6" w:space="0" w:color="auto"/>
              <w:left w:val="double" w:sz="6" w:space="0" w:color="auto"/>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 подпиточный</w:t>
            </w: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79"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980" w:type="dxa"/>
            <w:tcBorders>
              <w:top w:val="double" w:sz="6" w:space="0" w:color="auto"/>
              <w:left w:val="nil"/>
              <w:bottom w:val="double" w:sz="6" w:space="0" w:color="auto"/>
              <w:right w:val="nil"/>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c>
          <w:tcPr>
            <w:tcW w:w="1835" w:type="dxa"/>
            <w:tcBorders>
              <w:top w:val="double" w:sz="6" w:space="0" w:color="auto"/>
              <w:left w:val="nil"/>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p>
        </w:tc>
      </w:tr>
      <w:tr w:rsidR="003B2174" w:rsidRPr="003B2174" w:rsidTr="000D3646">
        <w:trPr>
          <w:trHeight w:val="960"/>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Марка насоса,</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производительность,м3/час</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напор, м.вод.ст.</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Эл/двигатель,  кВт; обороты/мин</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Кол-во</w:t>
            </w:r>
          </w:p>
          <w:p w:rsidR="003B2174" w:rsidRPr="003B2174" w:rsidRDefault="003B2174" w:rsidP="003B2174">
            <w:pPr>
              <w:spacing w:after="0" w:line="240" w:lineRule="auto"/>
              <w:rPr>
                <w:rFonts w:ascii="Times New Roman" w:eastAsia="Times New Roman" w:hAnsi="Times New Roman" w:cs="Times New Roman"/>
                <w:b/>
                <w:bCs/>
                <w:sz w:val="24"/>
                <w:szCs w:val="28"/>
                <w:lang w:eastAsia="ru-RU"/>
              </w:rPr>
            </w:pPr>
            <w:r w:rsidRPr="003B2174">
              <w:rPr>
                <w:rFonts w:ascii="Times New Roman" w:eastAsia="Times New Roman" w:hAnsi="Times New Roman" w:cs="Times New Roman"/>
                <w:b/>
                <w:bCs/>
                <w:sz w:val="28"/>
                <w:szCs w:val="28"/>
                <w:lang w:eastAsia="ru-RU"/>
              </w:rPr>
              <w:t>насосов</w:t>
            </w:r>
          </w:p>
        </w:tc>
      </w:tr>
      <w:tr w:rsidR="003B2174" w:rsidRPr="003B2174" w:rsidTr="000D3646">
        <w:trPr>
          <w:trHeight w:val="35"/>
        </w:trPr>
        <w:tc>
          <w:tcPr>
            <w:tcW w:w="3917" w:type="dxa"/>
            <w:gridSpan w:val="5"/>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w:t>
            </w:r>
          </w:p>
        </w:tc>
        <w:tc>
          <w:tcPr>
            <w:tcW w:w="3917" w:type="dxa"/>
            <w:gridSpan w:val="4"/>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w:t>
            </w:r>
          </w:p>
        </w:tc>
        <w:tc>
          <w:tcPr>
            <w:tcW w:w="1835" w:type="dxa"/>
            <w:tcBorders>
              <w:top w:val="double" w:sz="6" w:space="0" w:color="auto"/>
              <w:left w:val="double" w:sz="6" w:space="0" w:color="auto"/>
              <w:bottom w:val="double" w:sz="6" w:space="0" w:color="auto"/>
              <w:right w:val="double" w:sz="6" w:space="0" w:color="auto"/>
            </w:tcBorders>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Схема теплоснабжения потребителей от котельной</w:t>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p w:rsidR="003B2174" w:rsidRPr="003B2174" w:rsidRDefault="000D6063" w:rsidP="003B2174">
      <w:pPr>
        <w:tabs>
          <w:tab w:val="left" w:pos="1890"/>
        </w:tabs>
        <w:spacing w:after="0" w:line="240" w:lineRule="auto"/>
        <w:rPr>
          <w:rFonts w:ascii="Times New Roman" w:eastAsia="Times New Roman" w:hAnsi="Times New Roman" w:cs="Times New Roman"/>
          <w:sz w:val="28"/>
          <w:szCs w:val="28"/>
          <w:lang w:eastAsia="ru-RU"/>
        </w:rPr>
      </w:pPr>
      <w:r w:rsidRPr="0053080D">
        <w:rPr>
          <w:rFonts w:ascii="Times New Roman" w:eastAsia="Times New Roman" w:hAnsi="Times New Roman" w:cs="Times New Roman"/>
          <w:sz w:val="24"/>
          <w:szCs w:val="24"/>
          <w:lang w:eastAsia="ru-RU"/>
        </w:rPr>
        <w:pict>
          <v:shape id="_x0000_i1026" type="#_x0000_t75" style="width:480.85pt;height:370.3pt">
            <v:imagedata r:id="rId32" o:title=""/>
          </v:shape>
        </w:pict>
      </w:r>
    </w:p>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1.2. Площадь строительных фондов Партизанского  сельского поселения.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080"/>
        <w:gridCol w:w="2552"/>
        <w:gridCol w:w="3134"/>
      </w:tblGrid>
      <w:tr w:rsidR="003B2174" w:rsidRPr="003B2174" w:rsidTr="000D3646">
        <w:tc>
          <w:tcPr>
            <w:tcW w:w="5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308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Показатели</w:t>
            </w:r>
          </w:p>
        </w:tc>
        <w:tc>
          <w:tcPr>
            <w:tcW w:w="255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Единица измерения</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жилая зона</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61,62</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693"/>
        </w:trPr>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от общей площади земель в установленных границах </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61</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том числе</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1.1</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многоэтажной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169"/>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1.2</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жилой застройки средней этажности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1.3</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постоянного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61,62</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61</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rPr>
          <w:trHeight w:val="235"/>
        </w:trPr>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1.4</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индивидуальной жилой застройки сезонного проживания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1.5</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временной жилой застройки</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bCs/>
                <w:iCs/>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1.6</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мобильного жилья</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1.7</w:t>
            </w:r>
          </w:p>
        </w:tc>
        <w:tc>
          <w:tcPr>
            <w:tcW w:w="3080" w:type="dxa"/>
            <w:vMerge w:val="restart"/>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иные жилые зоны</w:t>
            </w: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га</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r w:rsidR="003B2174" w:rsidRPr="003B2174" w:rsidTr="000D36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Ex>
        <w:tc>
          <w:tcPr>
            <w:tcW w:w="572"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080" w:type="dxa"/>
            <w:vMerge/>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shd w:val="clear" w:color="auto" w:fill="FFFFFF"/>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c>
          <w:tcPr>
            <w:tcW w:w="3134" w:type="dxa"/>
            <w:shd w:val="clear" w:color="auto" w:fill="FFFFFF"/>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tc>
      </w:tr>
    </w:tbl>
    <w:p w:rsidR="003B2174" w:rsidRPr="003B2174" w:rsidRDefault="003B2174" w:rsidP="003B2174">
      <w:pPr>
        <w:tabs>
          <w:tab w:val="left" w:pos="1890"/>
        </w:tabs>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8"/>
          <w:szCs w:val="28"/>
          <w:lang w:eastAsia="ru-RU"/>
        </w:rPr>
        <w:br/>
      </w: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numPr>
          <w:ilvl w:val="1"/>
          <w:numId w:val="14"/>
        </w:num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 xml:space="preserve">Потребители тепловой энергии (мощности), с разделением по предприятиям, источникам теплоснабжения,  физические/юридические лица, по приборам/без приборов.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numPr>
          <w:ilvl w:val="0"/>
          <w:numId w:val="14"/>
        </w:num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Котельная с. Гусиная ляга</w:t>
      </w: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9"/>
        <w:gridCol w:w="2189"/>
        <w:gridCol w:w="5746"/>
      </w:tblGrid>
      <w:tr w:rsidR="003B2174" w:rsidRPr="003B2174" w:rsidTr="000D3646">
        <w:trPr>
          <w:trHeight w:val="144"/>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Теплоснабжающая организация</w:t>
            </w: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Источники теплоснабжения</w:t>
            </w:r>
          </w:p>
        </w:tc>
        <w:tc>
          <w:tcPr>
            <w:tcW w:w="574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Зона действия источников теплоснабжения</w:t>
            </w:r>
          </w:p>
        </w:tc>
      </w:tr>
      <w:tr w:rsidR="003B2174" w:rsidRPr="003B2174" w:rsidTr="000D3646">
        <w:trPr>
          <w:trHeight w:val="315"/>
        </w:trPr>
        <w:tc>
          <w:tcPr>
            <w:tcW w:w="24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МУП «БТС»</w:t>
            </w:r>
          </w:p>
        </w:tc>
        <w:tc>
          <w:tcPr>
            <w:tcW w:w="2189"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с.Гусиная Ляга</w:t>
            </w:r>
          </w:p>
        </w:tc>
        <w:tc>
          <w:tcPr>
            <w:tcW w:w="5746"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Физические лица</w:t>
            </w:r>
          </w:p>
        </w:tc>
      </w:tr>
      <w:tr w:rsidR="003B2174" w:rsidRPr="003B2174" w:rsidTr="000D3646">
        <w:trPr>
          <w:trHeight w:val="1550"/>
        </w:trPr>
        <w:tc>
          <w:tcPr>
            <w:tcW w:w="24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без приборов учета</w:t>
            </w: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i/>
                <w:sz w:val="24"/>
                <w:szCs w:val="28"/>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По приборам учета</w:t>
            </w: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993"/>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Юридические лица</w:t>
            </w: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без приборов учета</w:t>
            </w:r>
          </w:p>
          <w:p w:rsidR="003B2174" w:rsidRPr="003B2174" w:rsidRDefault="008C704F"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3B2174" w:rsidRPr="003B2174">
              <w:rPr>
                <w:rFonts w:ascii="Times New Roman" w:eastAsia="Times New Roman" w:hAnsi="Times New Roman" w:cs="Times New Roman"/>
                <w:sz w:val="24"/>
                <w:szCs w:val="24"/>
                <w:lang w:eastAsia="ru-RU"/>
              </w:rPr>
              <w:t xml:space="preserve">Администрация Партизанского сельсовета  </w:t>
            </w:r>
          </w:p>
          <w:p w:rsidR="003B2174" w:rsidRPr="003B2174" w:rsidRDefault="008C704F" w:rsidP="003B21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3B2174" w:rsidRPr="003B2174">
              <w:rPr>
                <w:rFonts w:ascii="Times New Roman" w:eastAsia="Times New Roman" w:hAnsi="Times New Roman" w:cs="Times New Roman"/>
                <w:sz w:val="24"/>
                <w:szCs w:val="24"/>
                <w:lang w:eastAsia="ru-RU"/>
              </w:rPr>
              <w:t>КГБУЗ «Бурлинская ЦРБ»</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По приборам учета</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tc>
      </w:tr>
      <w:tr w:rsidR="003B2174" w:rsidRPr="003B2174" w:rsidTr="000D3646">
        <w:trPr>
          <w:trHeight w:val="993"/>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w:t>
            </w:r>
            <w:r w:rsidR="008C704F">
              <w:rPr>
                <w:rFonts w:ascii="Times New Roman" w:eastAsia="Times New Roman" w:hAnsi="Times New Roman" w:cs="Times New Roman"/>
                <w:sz w:val="28"/>
                <w:szCs w:val="28"/>
                <w:lang w:eastAsia="ru-RU"/>
              </w:rPr>
              <w:t xml:space="preserve"> </w:t>
            </w:r>
            <w:r w:rsidRPr="003B2174">
              <w:rPr>
                <w:rFonts w:ascii="Times New Roman" w:eastAsia="Times New Roman" w:hAnsi="Times New Roman" w:cs="Times New Roman"/>
                <w:sz w:val="28"/>
                <w:szCs w:val="28"/>
                <w:lang w:eastAsia="ru-RU"/>
              </w:rPr>
              <w:t>Партизанское</w:t>
            </w:r>
          </w:p>
        </w:tc>
        <w:tc>
          <w:tcPr>
            <w:tcW w:w="5746"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Физические лица</w:t>
            </w:r>
          </w:p>
        </w:tc>
      </w:tr>
      <w:tr w:rsidR="003B2174" w:rsidRPr="003B2174" w:rsidTr="000D3646">
        <w:trPr>
          <w:trHeight w:val="993"/>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без приборов учета</w:t>
            </w:r>
          </w:p>
          <w:tbl>
            <w:tblPr>
              <w:tblW w:w="4536" w:type="dxa"/>
              <w:tblLook w:val="04A0"/>
            </w:tblPr>
            <w:tblGrid>
              <w:gridCol w:w="2552"/>
              <w:gridCol w:w="1984"/>
            </w:tblGrid>
            <w:tr w:rsidR="003B2174" w:rsidRPr="003B2174" w:rsidTr="000D3646">
              <w:trPr>
                <w:trHeight w:val="300"/>
              </w:trPr>
              <w:tc>
                <w:tcPr>
                  <w:tcW w:w="255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Партизанское, улица</w:t>
                  </w:r>
                </w:p>
              </w:tc>
              <w:tc>
                <w:tcPr>
                  <w:tcW w:w="1984"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Целинная, 14/1</w:t>
                  </w:r>
                </w:p>
              </w:tc>
            </w:tr>
            <w:tr w:rsidR="003B2174" w:rsidRPr="003B2174" w:rsidTr="000D3646">
              <w:trPr>
                <w:trHeight w:val="300"/>
              </w:trPr>
              <w:tc>
                <w:tcPr>
                  <w:tcW w:w="255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Партизанское, улица</w:t>
                  </w:r>
                </w:p>
              </w:tc>
              <w:tc>
                <w:tcPr>
                  <w:tcW w:w="1984"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Целинная, 14/2</w:t>
                  </w:r>
                </w:p>
              </w:tc>
            </w:tr>
            <w:tr w:rsidR="003B2174" w:rsidRPr="003B2174" w:rsidTr="000D3646">
              <w:trPr>
                <w:trHeight w:val="300"/>
              </w:trPr>
              <w:tc>
                <w:tcPr>
                  <w:tcW w:w="255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Партизанское, улица</w:t>
                  </w:r>
                </w:p>
              </w:tc>
              <w:tc>
                <w:tcPr>
                  <w:tcW w:w="1984"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Целинная, 14/3</w:t>
                  </w:r>
                </w:p>
              </w:tc>
            </w:tr>
            <w:tr w:rsidR="003B2174" w:rsidRPr="003B2174" w:rsidTr="000D3646">
              <w:trPr>
                <w:trHeight w:val="390"/>
              </w:trPr>
              <w:tc>
                <w:tcPr>
                  <w:tcW w:w="255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Партизанское, улица</w:t>
                  </w:r>
                </w:p>
              </w:tc>
              <w:tc>
                <w:tcPr>
                  <w:tcW w:w="1984"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Целинная, 14/4</w:t>
                  </w:r>
                </w:p>
              </w:tc>
            </w:tr>
            <w:tr w:rsidR="003B2174" w:rsidRPr="003B2174" w:rsidTr="000D3646">
              <w:trPr>
                <w:trHeight w:val="300"/>
              </w:trPr>
              <w:tc>
                <w:tcPr>
                  <w:tcW w:w="255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Партизанское, улица</w:t>
                  </w:r>
                </w:p>
              </w:tc>
              <w:tc>
                <w:tcPr>
                  <w:tcW w:w="1984"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Целинная, 14/5</w:t>
                  </w:r>
                </w:p>
              </w:tc>
            </w:tr>
            <w:tr w:rsidR="003B2174" w:rsidRPr="003B2174" w:rsidTr="000D3646">
              <w:trPr>
                <w:trHeight w:val="300"/>
              </w:trPr>
              <w:tc>
                <w:tcPr>
                  <w:tcW w:w="255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Партизанское, улица</w:t>
                  </w:r>
                </w:p>
              </w:tc>
              <w:tc>
                <w:tcPr>
                  <w:tcW w:w="1984"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Целинная, 14/6</w:t>
                  </w:r>
                </w:p>
              </w:tc>
            </w:tr>
            <w:tr w:rsidR="003B2174" w:rsidRPr="003B2174" w:rsidTr="000D3646">
              <w:trPr>
                <w:trHeight w:val="315"/>
              </w:trPr>
              <w:tc>
                <w:tcPr>
                  <w:tcW w:w="255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Партизанское, улица</w:t>
                  </w:r>
                </w:p>
              </w:tc>
              <w:tc>
                <w:tcPr>
                  <w:tcW w:w="1984"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Целинная, 14/7</w:t>
                  </w:r>
                </w:p>
              </w:tc>
            </w:tr>
            <w:tr w:rsidR="003B2174" w:rsidRPr="003B2174" w:rsidTr="000D3646">
              <w:trPr>
                <w:trHeight w:val="390"/>
              </w:trPr>
              <w:tc>
                <w:tcPr>
                  <w:tcW w:w="255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Партизанское, улица</w:t>
                  </w:r>
                </w:p>
              </w:tc>
              <w:tc>
                <w:tcPr>
                  <w:tcW w:w="1984"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Целинная, 14/8</w:t>
                  </w:r>
                </w:p>
              </w:tc>
            </w:tr>
            <w:tr w:rsidR="003B2174" w:rsidRPr="003B2174" w:rsidTr="000D3646">
              <w:trPr>
                <w:trHeight w:val="300"/>
              </w:trPr>
              <w:tc>
                <w:tcPr>
                  <w:tcW w:w="255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Партизанское, улица</w:t>
                  </w:r>
                </w:p>
              </w:tc>
              <w:tc>
                <w:tcPr>
                  <w:tcW w:w="1984"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Целинная, 14/10</w:t>
                  </w:r>
                </w:p>
              </w:tc>
            </w:tr>
            <w:tr w:rsidR="003B2174" w:rsidRPr="003B2174" w:rsidTr="000D3646">
              <w:trPr>
                <w:trHeight w:val="300"/>
              </w:trPr>
              <w:tc>
                <w:tcPr>
                  <w:tcW w:w="2552"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с. Партизанское, улица</w:t>
                  </w:r>
                </w:p>
              </w:tc>
              <w:tc>
                <w:tcPr>
                  <w:tcW w:w="1984" w:type="dxa"/>
                  <w:shd w:val="clear" w:color="000000" w:fill="FFFFFF"/>
                  <w:noWrap/>
                  <w:vAlign w:val="bottom"/>
                  <w:hideMark/>
                </w:tcPr>
                <w:p w:rsidR="003B2174" w:rsidRPr="003B2174" w:rsidRDefault="003B2174" w:rsidP="003B2174">
                  <w:pPr>
                    <w:spacing w:after="0" w:line="240" w:lineRule="auto"/>
                    <w:rPr>
                      <w:rFonts w:ascii="Times New Roman" w:eastAsia="Times New Roman" w:hAnsi="Times New Roman" w:cs="Times New Roman"/>
                      <w:b/>
                      <w:bCs/>
                      <w:sz w:val="16"/>
                      <w:szCs w:val="16"/>
                      <w:lang w:eastAsia="ru-RU"/>
                    </w:rPr>
                  </w:pPr>
                  <w:r w:rsidRPr="003B2174">
                    <w:rPr>
                      <w:rFonts w:ascii="Times New Roman" w:eastAsia="Times New Roman" w:hAnsi="Times New Roman" w:cs="Times New Roman"/>
                      <w:b/>
                      <w:bCs/>
                      <w:sz w:val="16"/>
                      <w:szCs w:val="16"/>
                      <w:lang w:eastAsia="ru-RU"/>
                    </w:rPr>
                    <w:t>Целинная, 14/12</w:t>
                  </w:r>
                </w:p>
              </w:tc>
            </w:tr>
          </w:tbl>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i/>
                <w:sz w:val="24"/>
                <w:szCs w:val="28"/>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По приборам учета</w:t>
            </w: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993"/>
        </w:trPr>
        <w:tc>
          <w:tcPr>
            <w:tcW w:w="248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8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5746" w:type="dxa"/>
            <w:vAlign w:val="center"/>
          </w:tcPr>
          <w:p w:rsidR="003B2174" w:rsidRPr="003B2174" w:rsidRDefault="003B2174" w:rsidP="003B2174">
            <w:pPr>
              <w:spacing w:after="0" w:line="240" w:lineRule="auto"/>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Юридические лица</w:t>
            </w: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без приборов учета</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b/>
                <w:i/>
                <w:sz w:val="28"/>
                <w:szCs w:val="28"/>
                <w:lang w:eastAsia="ru-RU"/>
              </w:rPr>
            </w:pPr>
            <w:r w:rsidRPr="003B2174">
              <w:rPr>
                <w:rFonts w:ascii="Times New Roman" w:eastAsia="Times New Roman" w:hAnsi="Times New Roman" w:cs="Times New Roman"/>
                <w:b/>
                <w:i/>
                <w:sz w:val="28"/>
                <w:szCs w:val="28"/>
                <w:lang w:eastAsia="ru-RU"/>
              </w:rPr>
              <w:t>По приборам учета</w:t>
            </w:r>
          </w:p>
          <w:p w:rsidR="003B2174" w:rsidRPr="003B2174" w:rsidRDefault="003B2174" w:rsidP="003B2174">
            <w:pPr>
              <w:spacing w:after="0" w:line="240" w:lineRule="auto"/>
              <w:rPr>
                <w:rFonts w:ascii="Times New Roman" w:eastAsia="Times New Roman" w:hAnsi="Times New Roman" w:cs="Times New Roman"/>
                <w:sz w:val="24"/>
                <w:szCs w:val="24"/>
                <w:lang w:eastAsia="ru-RU"/>
              </w:rPr>
            </w:pPr>
          </w:p>
        </w:tc>
      </w:tr>
    </w:tbl>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2. Перспективные балансы тепловой мощности источников тепловой энергии и тепловой нагрузки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2.1.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Гусиная Ляга</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0,2</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Партизанское</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0,1</w:t>
            </w:r>
          </w:p>
        </w:tc>
      </w:tr>
    </w:tbl>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Крупные общественные здания, подключены к централизованной системе теплоснабжения, которая состоит из котельной и тепловых сетей. Эксплуатацию котельной и тепловых сетей на территории Партизанского сельского поселения осуществляет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Для малоэтажных многоквартирных домов предлагается устройство теплоснабжения от индивидуальных автономных источников.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Горячее водоснабжение предлагается выполнить от автономных индивидуальных водонагревателей.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 перекладке тепловых сетей, снабжающих теплом многоквартирную жилую застройку, предлагается прокладка их из стальных труб в индустриальной тепловой изоляции из пенополиуретана в полиэтиленовой оболочке.</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2.2. Описание существующих и перспективных зон действия индивидуальных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территории Партизанского сельсовета индивидуальный жилой фонд оборудован отопительными печами, работающими на твердом топливе уголь, дрова.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 основании данных сайтов компаний производителей оборудования, технических паспортов устройств характеристика индивидуальных теплогенерирующих установок имеет следующий вид:</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Вид топлива</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Средний КПД теплогенерирующих установок</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Теплотворная способность топлива, Гкал/ед.</w:t>
            </w:r>
          </w:p>
        </w:tc>
      </w:tr>
      <w:tr w:rsidR="003B2174" w:rsidRPr="003B2174" w:rsidTr="000D3646">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 каменный, т</w:t>
            </w:r>
          </w:p>
        </w:tc>
        <w:tc>
          <w:tcPr>
            <w:tcW w:w="319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0,729</w:t>
            </w:r>
          </w:p>
        </w:tc>
        <w:tc>
          <w:tcPr>
            <w:tcW w:w="3191"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5108</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2.3. Перспективные балансы тепловой мощности и тепловой нагрузки в перспективных зонах действия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Перспективные балансы тепловой мощности и тепловой нагрузки в перспективных зонах действия источников тепловой энергии равны существующим, так как в Генеральном плане Партизанского сельсовета не предусмотрено изменение существующей схемы теплоснабжения сельсовета.</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2.4. Существующие значения установленной тепловой мощности основного оборудования источников тепловой энергии (в разрезе котельных).</w:t>
      </w:r>
    </w:p>
    <w:tbl>
      <w:tblPr>
        <w:tblW w:w="9356" w:type="dxa"/>
        <w:tblInd w:w="108" w:type="dxa"/>
        <w:tblLook w:val="0000"/>
      </w:tblPr>
      <w:tblGrid>
        <w:gridCol w:w="1066"/>
        <w:gridCol w:w="3754"/>
        <w:gridCol w:w="4536"/>
      </w:tblGrid>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w:t>
            </w:r>
          </w:p>
        </w:tc>
        <w:tc>
          <w:tcPr>
            <w:tcW w:w="3754"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Гкал/час</w:t>
            </w:r>
          </w:p>
        </w:tc>
      </w:tr>
      <w:tr w:rsidR="003B2174" w:rsidRPr="003B2174" w:rsidTr="000D3646">
        <w:trPr>
          <w:trHeight w:val="20"/>
          <w:tblHeader/>
        </w:trPr>
        <w:tc>
          <w:tcPr>
            <w:tcW w:w="1066" w:type="dxa"/>
            <w:tcBorders>
              <w:top w:val="single" w:sz="4" w:space="0" w:color="auto"/>
              <w:left w:val="single" w:sz="4" w:space="0" w:color="auto"/>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3754" w:type="dxa"/>
            <w:tcBorders>
              <w:top w:val="single" w:sz="4" w:space="0" w:color="auto"/>
              <w:left w:val="nil"/>
              <w:bottom w:val="single" w:sz="4" w:space="0" w:color="auto"/>
              <w:right w:val="single" w:sz="4" w:space="0" w:color="auto"/>
            </w:tcBorders>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Гусиная Ляга</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с. Партизанское</w:t>
            </w:r>
          </w:p>
        </w:tc>
        <w:tc>
          <w:tcPr>
            <w:tcW w:w="4536" w:type="dxa"/>
            <w:tcBorders>
              <w:top w:val="single" w:sz="4" w:space="0" w:color="auto"/>
              <w:left w:val="nil"/>
              <w:bottom w:val="single" w:sz="4" w:space="0" w:color="auto"/>
              <w:right w:val="single" w:sz="4" w:space="0" w:color="auto"/>
            </w:tcBorders>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0,2</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0,1</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2.5. Значения существующей и перспективной тепловой мощности источников тепловой энергии.</w:t>
      </w:r>
    </w:p>
    <w:tbl>
      <w:tblPr>
        <w:tblW w:w="91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9"/>
        <w:gridCol w:w="2102"/>
        <w:gridCol w:w="2038"/>
        <w:gridCol w:w="2032"/>
      </w:tblGrid>
      <w:tr w:rsidR="003B2174" w:rsidRPr="003B2174" w:rsidTr="000D3646">
        <w:tc>
          <w:tcPr>
            <w:tcW w:w="2959"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10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Фактическая располагаемая мощность источника, Гкал/час</w:t>
            </w:r>
          </w:p>
        </w:tc>
        <w:tc>
          <w:tcPr>
            <w:tcW w:w="4070" w:type="dxa"/>
            <w:gridSpan w:val="2"/>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Мощность тепловой энергии нетто, Гкал/час</w:t>
            </w:r>
          </w:p>
        </w:tc>
      </w:tr>
      <w:tr w:rsidR="003B2174" w:rsidRPr="003B2174" w:rsidTr="000D3646">
        <w:tc>
          <w:tcPr>
            <w:tcW w:w="2959"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0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038"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существующие</w:t>
            </w:r>
          </w:p>
        </w:tc>
        <w:tc>
          <w:tcPr>
            <w:tcW w:w="203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перспективные</w:t>
            </w:r>
          </w:p>
        </w:tc>
      </w:tr>
      <w:tr w:rsidR="003B2174" w:rsidRPr="003B2174" w:rsidTr="000D3646">
        <w:tc>
          <w:tcPr>
            <w:tcW w:w="295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с.Гусиная Ляга</w:t>
            </w:r>
          </w:p>
        </w:tc>
        <w:tc>
          <w:tcPr>
            <w:tcW w:w="210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0,2</w:t>
            </w:r>
          </w:p>
        </w:tc>
        <w:tc>
          <w:tcPr>
            <w:tcW w:w="2038"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0,014</w:t>
            </w:r>
          </w:p>
        </w:tc>
        <w:tc>
          <w:tcPr>
            <w:tcW w:w="203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0,014</w:t>
            </w:r>
          </w:p>
        </w:tc>
      </w:tr>
      <w:tr w:rsidR="003B2174" w:rsidRPr="003B2174" w:rsidTr="000D3646">
        <w:tc>
          <w:tcPr>
            <w:tcW w:w="2959"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Котельная с.Партизанское</w:t>
            </w:r>
          </w:p>
        </w:tc>
        <w:tc>
          <w:tcPr>
            <w:tcW w:w="210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0,1</w:t>
            </w:r>
          </w:p>
        </w:tc>
        <w:tc>
          <w:tcPr>
            <w:tcW w:w="2038"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0,057</w:t>
            </w:r>
          </w:p>
        </w:tc>
        <w:tc>
          <w:tcPr>
            <w:tcW w:w="2032"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0,057</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2.6. Затраты существующей и перспективной тепловой мощности на хозяйственные нужды тепловых сетей.</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2"/>
        <w:gridCol w:w="2552"/>
      </w:tblGrid>
      <w:tr w:rsidR="003B2174" w:rsidRPr="003B2174" w:rsidTr="000D3646">
        <w:trPr>
          <w:trHeight w:val="322"/>
        </w:trPr>
        <w:tc>
          <w:tcPr>
            <w:tcW w:w="666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2552"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Существующие з</w:t>
            </w:r>
            <w:r w:rsidR="00F34F71">
              <w:rPr>
                <w:rFonts w:ascii="Times New Roman" w:eastAsia="Times New Roman" w:hAnsi="Times New Roman" w:cs="Times New Roman"/>
                <w:sz w:val="28"/>
                <w:szCs w:val="28"/>
                <w:lang w:eastAsia="ru-RU"/>
              </w:rPr>
              <w:t>атраты тепловой мощности на собственные н</w:t>
            </w:r>
            <w:r w:rsidRPr="003B2174">
              <w:rPr>
                <w:rFonts w:ascii="Times New Roman" w:eastAsia="Times New Roman" w:hAnsi="Times New Roman" w:cs="Times New Roman"/>
                <w:sz w:val="28"/>
                <w:szCs w:val="28"/>
                <w:lang w:eastAsia="ru-RU"/>
              </w:rPr>
              <w:t>ужды тепловых сетей, Гкал/час</w:t>
            </w:r>
          </w:p>
        </w:tc>
      </w:tr>
      <w:tr w:rsidR="003B2174" w:rsidRPr="003B2174" w:rsidTr="000D3646">
        <w:trPr>
          <w:trHeight w:val="322"/>
        </w:trPr>
        <w:tc>
          <w:tcPr>
            <w:tcW w:w="666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552"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6662"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Гусиная Ляга</w:t>
            </w:r>
          </w:p>
        </w:tc>
        <w:tc>
          <w:tcPr>
            <w:tcW w:w="2552" w:type="dxa"/>
          </w:tcPr>
          <w:p w:rsidR="003B2174" w:rsidRPr="00903A4E" w:rsidRDefault="00903A4E" w:rsidP="003B2174">
            <w:pPr>
              <w:spacing w:after="0" w:line="240" w:lineRule="auto"/>
              <w:rPr>
                <w:rFonts w:ascii="Times New Roman" w:eastAsia="Times New Roman" w:hAnsi="Times New Roman" w:cs="Times New Roman"/>
                <w:sz w:val="24"/>
                <w:szCs w:val="28"/>
                <w:lang w:eastAsia="ru-RU"/>
              </w:rPr>
            </w:pPr>
            <w:r w:rsidRPr="00903A4E">
              <w:rPr>
                <w:rFonts w:ascii="Times New Roman" w:eastAsia="Times New Roman" w:hAnsi="Times New Roman" w:cs="Times New Roman"/>
                <w:sz w:val="24"/>
                <w:szCs w:val="28"/>
                <w:lang w:eastAsia="ru-RU"/>
              </w:rPr>
              <w:t>0,898</w:t>
            </w:r>
          </w:p>
        </w:tc>
      </w:tr>
      <w:tr w:rsidR="003B2174" w:rsidRPr="003B2174" w:rsidTr="000D3646">
        <w:trPr>
          <w:trHeight w:val="322"/>
        </w:trPr>
        <w:tc>
          <w:tcPr>
            <w:tcW w:w="6662"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Котельная с. Партизанское</w:t>
            </w:r>
          </w:p>
        </w:tc>
        <w:tc>
          <w:tcPr>
            <w:tcW w:w="2552" w:type="dxa"/>
          </w:tcPr>
          <w:p w:rsidR="003B2174" w:rsidRPr="00903A4E" w:rsidRDefault="00903A4E" w:rsidP="003B2174">
            <w:pPr>
              <w:spacing w:after="0" w:line="240" w:lineRule="auto"/>
              <w:rPr>
                <w:rFonts w:ascii="Times New Roman" w:eastAsia="Times New Roman" w:hAnsi="Times New Roman" w:cs="Times New Roman"/>
                <w:sz w:val="28"/>
                <w:szCs w:val="28"/>
                <w:lang w:eastAsia="ru-RU"/>
              </w:rPr>
            </w:pPr>
            <w:r w:rsidRPr="00903A4E">
              <w:rPr>
                <w:rFonts w:ascii="Times New Roman" w:eastAsia="Times New Roman" w:hAnsi="Times New Roman" w:cs="Times New Roman"/>
                <w:sz w:val="28"/>
                <w:szCs w:val="28"/>
                <w:lang w:eastAsia="ru-RU"/>
              </w:rPr>
              <w:t>2,642</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2.7. Значения существующей и перспективной тепловой мощности источников теплоснабжения, в том числе источников тепловой энергии, принадлежащих потребителям,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3"/>
        <w:gridCol w:w="1966"/>
        <w:gridCol w:w="1695"/>
      </w:tblGrid>
      <w:tr w:rsidR="003B2174" w:rsidRPr="003B2174" w:rsidTr="000D3646">
        <w:trPr>
          <w:trHeight w:val="322"/>
        </w:trPr>
        <w:tc>
          <w:tcPr>
            <w:tcW w:w="5553"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66"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Фактическая установленная  мощность </w:t>
            </w:r>
            <w:r w:rsidRPr="003B2174">
              <w:rPr>
                <w:rFonts w:ascii="Times New Roman" w:eastAsia="Times New Roman" w:hAnsi="Times New Roman" w:cs="Times New Roman"/>
                <w:sz w:val="28"/>
                <w:szCs w:val="28"/>
                <w:lang w:eastAsia="ru-RU"/>
              </w:rPr>
              <w:lastRenderedPageBreak/>
              <w:t>источника, Гкал/час</w:t>
            </w:r>
          </w:p>
        </w:tc>
        <w:tc>
          <w:tcPr>
            <w:tcW w:w="1695" w:type="dxa"/>
            <w:vMerge w:val="restart"/>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Резерв мощности, Гкал/час</w:t>
            </w:r>
          </w:p>
        </w:tc>
      </w:tr>
      <w:tr w:rsidR="003B2174" w:rsidRPr="003B2174" w:rsidTr="000D3646">
        <w:trPr>
          <w:trHeight w:val="322"/>
        </w:trPr>
        <w:tc>
          <w:tcPr>
            <w:tcW w:w="5553"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66"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695" w:type="dxa"/>
            <w:vMerge/>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322"/>
        </w:trPr>
        <w:tc>
          <w:tcPr>
            <w:tcW w:w="555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Котельная       с. Гусиная Ляга</w:t>
            </w:r>
          </w:p>
        </w:tc>
        <w:tc>
          <w:tcPr>
            <w:tcW w:w="196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0,2</w:t>
            </w:r>
          </w:p>
        </w:tc>
        <w:tc>
          <w:tcPr>
            <w:tcW w:w="1695" w:type="dxa"/>
          </w:tcPr>
          <w:p w:rsidR="003B2174" w:rsidRPr="003B2174" w:rsidRDefault="003B2174" w:rsidP="003B2174">
            <w:pPr>
              <w:spacing w:after="0" w:line="240" w:lineRule="auto"/>
              <w:jc w:val="center"/>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4"/>
                <w:szCs w:val="28"/>
                <w:lang w:eastAsia="ru-RU"/>
              </w:rPr>
              <w:t>0,186</w:t>
            </w:r>
          </w:p>
        </w:tc>
      </w:tr>
      <w:tr w:rsidR="003B2174" w:rsidRPr="003B2174" w:rsidTr="000D3646">
        <w:trPr>
          <w:trHeight w:val="322"/>
        </w:trPr>
        <w:tc>
          <w:tcPr>
            <w:tcW w:w="5553"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Котельная </w:t>
            </w:r>
            <w:r w:rsidR="008C704F">
              <w:rPr>
                <w:rFonts w:ascii="Times New Roman" w:eastAsia="Times New Roman" w:hAnsi="Times New Roman" w:cs="Times New Roman"/>
                <w:sz w:val="28"/>
                <w:szCs w:val="28"/>
                <w:lang w:eastAsia="ru-RU"/>
              </w:rPr>
              <w:t xml:space="preserve">      </w:t>
            </w:r>
            <w:r w:rsidRPr="003B2174">
              <w:rPr>
                <w:rFonts w:ascii="Times New Roman" w:eastAsia="Times New Roman" w:hAnsi="Times New Roman" w:cs="Times New Roman"/>
                <w:sz w:val="28"/>
                <w:szCs w:val="28"/>
                <w:lang w:eastAsia="ru-RU"/>
              </w:rPr>
              <w:t>с. Партизанское</w:t>
            </w:r>
          </w:p>
        </w:tc>
        <w:tc>
          <w:tcPr>
            <w:tcW w:w="196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0,1</w:t>
            </w:r>
          </w:p>
        </w:tc>
        <w:tc>
          <w:tcPr>
            <w:tcW w:w="1695" w:type="dxa"/>
          </w:tcPr>
          <w:p w:rsidR="003B2174" w:rsidRPr="003B2174" w:rsidRDefault="003B2174" w:rsidP="003B2174">
            <w:pPr>
              <w:spacing w:after="0" w:line="240" w:lineRule="auto"/>
              <w:jc w:val="center"/>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4"/>
                <w:szCs w:val="28"/>
                <w:lang w:eastAsia="ru-RU"/>
              </w:rPr>
              <w:t>0,043</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footerReference w:type="default" r:id="rId33"/>
          <w:pgSz w:w="11907" w:h="16840" w:code="9"/>
          <w:pgMar w:top="720" w:right="720" w:bottom="720" w:left="720" w:header="720" w:footer="720" w:gutter="0"/>
          <w:cols w:space="720"/>
          <w:noEndnote/>
          <w:docGrid w:linePitch="326"/>
        </w:sectPr>
      </w:pPr>
    </w:p>
    <w:tbl>
      <w:tblPr>
        <w:tblpPr w:leftFromText="180" w:rightFromText="180" w:horzAnchor="margin" w:tblpXSpec="center" w:tblpY="480"/>
        <w:tblW w:w="16339" w:type="dxa"/>
        <w:tblLook w:val="04A0"/>
      </w:tblPr>
      <w:tblGrid>
        <w:gridCol w:w="861"/>
        <w:gridCol w:w="1941"/>
        <w:gridCol w:w="2356"/>
        <w:gridCol w:w="1948"/>
        <w:gridCol w:w="1720"/>
        <w:gridCol w:w="1239"/>
        <w:gridCol w:w="1427"/>
        <w:gridCol w:w="1186"/>
        <w:gridCol w:w="643"/>
        <w:gridCol w:w="457"/>
        <w:gridCol w:w="819"/>
        <w:gridCol w:w="276"/>
        <w:gridCol w:w="1466"/>
      </w:tblGrid>
      <w:tr w:rsidR="003B2174" w:rsidRPr="003B2174" w:rsidTr="000D3646">
        <w:trPr>
          <w:trHeight w:val="276"/>
        </w:trPr>
        <w:tc>
          <w:tcPr>
            <w:tcW w:w="11492" w:type="dxa"/>
            <w:gridSpan w:val="7"/>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lastRenderedPageBreak/>
              <w:t>Полезный отпуск тепловой энергии по котельным      Парти</w:t>
            </w:r>
            <w:r w:rsidR="008C704F">
              <w:rPr>
                <w:rFonts w:ascii="Times New Roman" w:eastAsia="Times New Roman" w:hAnsi="Times New Roman" w:cs="Times New Roman"/>
                <w:sz w:val="28"/>
                <w:szCs w:val="28"/>
                <w:lang w:eastAsia="ru-RU"/>
              </w:rPr>
              <w:t>занского      сельсовета на 2027</w:t>
            </w:r>
            <w:r w:rsidRPr="003B2174">
              <w:rPr>
                <w:rFonts w:ascii="Times New Roman" w:eastAsia="Times New Roman" w:hAnsi="Times New Roman" w:cs="Times New Roman"/>
                <w:sz w:val="28"/>
                <w:szCs w:val="28"/>
                <w:lang w:eastAsia="ru-RU"/>
              </w:rPr>
              <w:t xml:space="preserve"> г.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18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100"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095" w:type="dxa"/>
            <w:gridSpan w:val="2"/>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466" w:type="dxa"/>
            <w:tcBorders>
              <w:top w:val="nil"/>
              <w:left w:val="nil"/>
              <w:bottom w:val="nil"/>
              <w:right w:val="nil"/>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788"/>
        </w:trPr>
        <w:tc>
          <w:tcPr>
            <w:tcW w:w="861" w:type="dxa"/>
            <w:vMerge w:val="restart"/>
            <w:tcBorders>
              <w:top w:val="single" w:sz="4" w:space="0" w:color="auto"/>
              <w:left w:val="single" w:sz="4" w:space="0" w:color="auto"/>
              <w:bottom w:val="single" w:sz="4" w:space="0" w:color="000000"/>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№п/п</w:t>
            </w:r>
          </w:p>
        </w:tc>
        <w:tc>
          <w:tcPr>
            <w:tcW w:w="1941"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w:t>
            </w:r>
          </w:p>
        </w:tc>
        <w:tc>
          <w:tcPr>
            <w:tcW w:w="2356" w:type="dxa"/>
            <w:vMerge w:val="restart"/>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Населенный пункт</w:t>
            </w:r>
          </w:p>
        </w:tc>
        <w:tc>
          <w:tcPr>
            <w:tcW w:w="11181" w:type="dxa"/>
            <w:gridSpan w:val="10"/>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Теплоэнергия, Гкал</w:t>
            </w:r>
          </w:p>
        </w:tc>
      </w:tr>
      <w:tr w:rsidR="003B2174" w:rsidRPr="003B2174" w:rsidTr="000D3646">
        <w:trPr>
          <w:trHeight w:val="1078"/>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356"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Реализация сторонним потребителям, Гкал</w:t>
            </w:r>
          </w:p>
        </w:tc>
        <w:tc>
          <w:tcPr>
            <w:tcW w:w="4386" w:type="dxa"/>
            <w:gridSpan w:val="3"/>
            <w:tcBorders>
              <w:top w:val="single" w:sz="4" w:space="0" w:color="auto"/>
              <w:left w:val="nil"/>
              <w:bottom w:val="single" w:sz="4" w:space="0" w:color="auto"/>
              <w:right w:val="single" w:sz="4" w:space="0" w:color="000000"/>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в т. ч.</w:t>
            </w:r>
          </w:p>
        </w:tc>
        <w:tc>
          <w:tcPr>
            <w:tcW w:w="1829" w:type="dxa"/>
            <w:gridSpan w:val="2"/>
            <w:vMerge w:val="restart"/>
            <w:tcBorders>
              <w:top w:val="single" w:sz="4" w:space="0" w:color="auto"/>
              <w:left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Собственное потребление предприятия,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w:t>
            </w:r>
          </w:p>
        </w:tc>
        <w:tc>
          <w:tcPr>
            <w:tcW w:w="1276"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Потери в сетях Гкал</w:t>
            </w:r>
          </w:p>
        </w:tc>
        <w:tc>
          <w:tcPr>
            <w:tcW w:w="1742" w:type="dxa"/>
            <w:gridSpan w:val="2"/>
            <w:vMerge w:val="restart"/>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Общая выработка котельной Гкал</w:t>
            </w:r>
          </w:p>
        </w:tc>
      </w:tr>
      <w:tr w:rsidR="003B2174" w:rsidRPr="003B2174" w:rsidTr="000D3646">
        <w:trPr>
          <w:trHeight w:val="973"/>
        </w:trPr>
        <w:tc>
          <w:tcPr>
            <w:tcW w:w="86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1"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356" w:type="dxa"/>
            <w:vMerge/>
            <w:tcBorders>
              <w:top w:val="single" w:sz="4" w:space="0" w:color="auto"/>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948" w:type="dxa"/>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20"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бюджетные организации</w:t>
            </w:r>
          </w:p>
        </w:tc>
        <w:tc>
          <w:tcPr>
            <w:tcW w:w="1239" w:type="dxa"/>
            <w:tcBorders>
              <w:top w:val="nil"/>
              <w:left w:val="nil"/>
              <w:bottom w:val="single" w:sz="4" w:space="0" w:color="auto"/>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прочие</w:t>
            </w:r>
          </w:p>
        </w:tc>
        <w:tc>
          <w:tcPr>
            <w:tcW w:w="1427"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население</w:t>
            </w:r>
          </w:p>
        </w:tc>
        <w:tc>
          <w:tcPr>
            <w:tcW w:w="1829" w:type="dxa"/>
            <w:gridSpan w:val="2"/>
            <w:vMerge/>
            <w:tcBorders>
              <w:left w:val="nil"/>
              <w:bottom w:val="nil"/>
              <w:right w:val="single" w:sz="4" w:space="0" w:color="000000"/>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276" w:type="dxa"/>
            <w:gridSpan w:val="2"/>
            <w:vMerge/>
            <w:tcBorders>
              <w:top w:val="nil"/>
              <w:left w:val="single" w:sz="4" w:space="0" w:color="000000"/>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1742" w:type="dxa"/>
            <w:gridSpan w:val="2"/>
            <w:vMerge/>
            <w:tcBorders>
              <w:top w:val="nil"/>
              <w:left w:val="single" w:sz="4" w:space="0" w:color="auto"/>
              <w:bottom w:val="single" w:sz="4" w:space="0" w:color="000000"/>
              <w:right w:val="single" w:sz="4" w:space="0" w:color="auto"/>
            </w:tcBorders>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1941"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c>
          <w:tcPr>
            <w:tcW w:w="2356"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c>
          <w:tcPr>
            <w:tcW w:w="1948"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4</w:t>
            </w:r>
          </w:p>
        </w:tc>
        <w:tc>
          <w:tcPr>
            <w:tcW w:w="1720"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5</w:t>
            </w:r>
          </w:p>
        </w:tc>
        <w:tc>
          <w:tcPr>
            <w:tcW w:w="1239"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6</w:t>
            </w:r>
          </w:p>
        </w:tc>
        <w:tc>
          <w:tcPr>
            <w:tcW w:w="1427"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7</w:t>
            </w:r>
          </w:p>
        </w:tc>
        <w:tc>
          <w:tcPr>
            <w:tcW w:w="1829" w:type="dxa"/>
            <w:gridSpan w:val="2"/>
            <w:tcBorders>
              <w:top w:val="single" w:sz="4" w:space="0" w:color="auto"/>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8</w:t>
            </w:r>
          </w:p>
        </w:tc>
        <w:tc>
          <w:tcPr>
            <w:tcW w:w="1276"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9</w:t>
            </w:r>
          </w:p>
        </w:tc>
        <w:tc>
          <w:tcPr>
            <w:tcW w:w="1742" w:type="dxa"/>
            <w:gridSpan w:val="2"/>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10</w:t>
            </w:r>
          </w:p>
        </w:tc>
      </w:tr>
      <w:tr w:rsidR="003B2174" w:rsidRPr="003B2174" w:rsidTr="000D3646">
        <w:trPr>
          <w:trHeight w:val="276"/>
        </w:trPr>
        <w:tc>
          <w:tcPr>
            <w:tcW w:w="861" w:type="dxa"/>
            <w:tcBorders>
              <w:top w:val="nil"/>
              <w:left w:val="single" w:sz="4" w:space="0" w:color="auto"/>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2</w:t>
            </w:r>
          </w:p>
        </w:tc>
        <w:tc>
          <w:tcPr>
            <w:tcW w:w="1941" w:type="dxa"/>
            <w:tcBorders>
              <w:top w:val="nil"/>
              <w:left w:val="nil"/>
              <w:bottom w:val="single" w:sz="4" w:space="0" w:color="auto"/>
              <w:right w:val="single" w:sz="4" w:space="0" w:color="auto"/>
            </w:tcBorders>
            <w:noWrap/>
            <w:vAlign w:val="bottom"/>
            <w:hideMark/>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Котельная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Котельная</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c>
        <w:tc>
          <w:tcPr>
            <w:tcW w:w="2356"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 Гусиная Ляга</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 Партизанское</w:t>
            </w:r>
          </w:p>
        </w:tc>
        <w:tc>
          <w:tcPr>
            <w:tcW w:w="1948"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37,4</w:t>
            </w:r>
          </w:p>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109,996</w:t>
            </w:r>
          </w:p>
        </w:tc>
        <w:tc>
          <w:tcPr>
            <w:tcW w:w="1720"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37,4</w:t>
            </w:r>
          </w:p>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tc>
        <w:tc>
          <w:tcPr>
            <w:tcW w:w="1239"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tc>
        <w:tc>
          <w:tcPr>
            <w:tcW w:w="1427" w:type="dxa"/>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109,996</w:t>
            </w:r>
          </w:p>
        </w:tc>
        <w:tc>
          <w:tcPr>
            <w:tcW w:w="1829"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0,091</w:t>
            </w:r>
          </w:p>
        </w:tc>
        <w:tc>
          <w:tcPr>
            <w:tcW w:w="1276"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35,144</w:t>
            </w:r>
          </w:p>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2,678</w:t>
            </w:r>
          </w:p>
        </w:tc>
        <w:tc>
          <w:tcPr>
            <w:tcW w:w="1742" w:type="dxa"/>
            <w:gridSpan w:val="2"/>
            <w:tcBorders>
              <w:top w:val="nil"/>
              <w:left w:val="nil"/>
              <w:bottom w:val="single" w:sz="4" w:space="0" w:color="auto"/>
              <w:right w:val="single" w:sz="4" w:space="0" w:color="auto"/>
            </w:tcBorders>
            <w:noWrap/>
            <w:vAlign w:val="center"/>
            <w:hideMark/>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73,442</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115,407</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          Увеличение или снижение объемов реализации тепловой энергии сторонним потребителям по котельной  </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последующие годы не предусматривается.</w:t>
      </w:r>
    </w:p>
    <w:p w:rsidR="003B2174" w:rsidRPr="003B2174" w:rsidRDefault="003B2174" w:rsidP="003B2174">
      <w:pPr>
        <w:spacing w:after="0" w:line="240" w:lineRule="auto"/>
        <w:rPr>
          <w:rFonts w:ascii="Times New Roman" w:eastAsia="Times New Roman" w:hAnsi="Times New Roman" w:cs="Times New Roman"/>
          <w:sz w:val="28"/>
          <w:szCs w:val="28"/>
          <w:lang w:eastAsia="ru-RU"/>
        </w:rPr>
        <w:sectPr w:rsidR="003B2174" w:rsidRPr="003B2174" w:rsidSect="000D3646">
          <w:pgSz w:w="16840" w:h="11907" w:orient="landscape" w:code="9"/>
          <w:pgMar w:top="568" w:right="902" w:bottom="748" w:left="851" w:header="720" w:footer="720" w:gutter="0"/>
          <w:cols w:space="720"/>
          <w:noEndnote/>
        </w:sect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3. Перспективные балансы теплоносителя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3.1.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val="en-US" w:eastAsia="ru-RU"/>
        </w:rPr>
      </w:pPr>
      <w:r w:rsidRPr="003B2174">
        <w:rPr>
          <w:rFonts w:ascii="Times New Roman" w:eastAsia="Times New Roman" w:hAnsi="Times New Roman" w:cs="Times New Roman"/>
          <w:b/>
          <w:sz w:val="28"/>
          <w:szCs w:val="28"/>
          <w:lang w:eastAsia="ru-RU"/>
        </w:rPr>
        <w:t>Производительность водоподготовительных установок.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543"/>
        <w:gridCol w:w="1799"/>
        <w:gridCol w:w="2820"/>
      </w:tblGrid>
      <w:tr w:rsidR="003B2174" w:rsidRPr="003B2174" w:rsidTr="000D3646">
        <w:tc>
          <w:tcPr>
            <w:tcW w:w="2943" w:type="dxa"/>
            <w:vMerge w:val="restart"/>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 (ЦТП)</w:t>
            </w:r>
          </w:p>
        </w:tc>
        <w:tc>
          <w:tcPr>
            <w:tcW w:w="7162" w:type="dxa"/>
            <w:gridSpan w:val="3"/>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Водоподготовительная  установка</w:t>
            </w:r>
          </w:p>
        </w:tc>
      </w:tr>
      <w:tr w:rsidR="003B2174" w:rsidRPr="003B2174" w:rsidTr="000D3646">
        <w:tc>
          <w:tcPr>
            <w:tcW w:w="2943"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4342" w:type="dxa"/>
            <w:gridSpan w:val="2"/>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Марка насоса</w:t>
            </w:r>
          </w:p>
        </w:tc>
        <w:tc>
          <w:tcPr>
            <w:tcW w:w="2820"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Мах производительность установки, м3/час</w:t>
            </w:r>
          </w:p>
        </w:tc>
      </w:tr>
      <w:tr w:rsidR="003B2174" w:rsidRPr="003B2174" w:rsidTr="000D3646">
        <w:trPr>
          <w:trHeight w:val="337"/>
        </w:trPr>
        <w:tc>
          <w:tcPr>
            <w:tcW w:w="2943" w:type="dxa"/>
            <w:vMerge w:val="restart"/>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Гусиная Ляга</w:t>
            </w:r>
          </w:p>
        </w:tc>
        <w:tc>
          <w:tcPr>
            <w:tcW w:w="254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Сетевые насосы тип </w:t>
            </w:r>
          </w:p>
        </w:tc>
        <w:tc>
          <w:tcPr>
            <w:tcW w:w="179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4"/>
                <w:lang w:val="en-US" w:eastAsia="ru-RU"/>
              </w:rPr>
              <w:t>UPS 15-60</w:t>
            </w: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w:t>
            </w:r>
          </w:p>
        </w:tc>
      </w:tr>
      <w:tr w:rsidR="003B2174" w:rsidRPr="003B2174" w:rsidTr="000D3646">
        <w:trPr>
          <w:trHeight w:val="804"/>
        </w:trPr>
        <w:tc>
          <w:tcPr>
            <w:tcW w:w="2943" w:type="dxa"/>
            <w:vMerge/>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p>
        </w:tc>
        <w:tc>
          <w:tcPr>
            <w:tcW w:w="2543"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Насосы внутреннего контура и подпиточные</w:t>
            </w:r>
          </w:p>
        </w:tc>
        <w:tc>
          <w:tcPr>
            <w:tcW w:w="179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r w:rsidR="003B2174" w:rsidRPr="003B2174" w:rsidTr="000D3646">
        <w:trPr>
          <w:trHeight w:val="804"/>
        </w:trPr>
        <w:tc>
          <w:tcPr>
            <w:tcW w:w="2943" w:type="dxa"/>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sz w:val="28"/>
                <w:szCs w:val="28"/>
                <w:lang w:eastAsia="ru-RU"/>
              </w:rPr>
              <w:t>Котельная с. Партизанское</w:t>
            </w:r>
          </w:p>
        </w:tc>
        <w:tc>
          <w:tcPr>
            <w:tcW w:w="2543"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Сетевые насосы тип</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Насосы внутреннего контура и подпиточные</w:t>
            </w:r>
          </w:p>
        </w:tc>
        <w:tc>
          <w:tcPr>
            <w:tcW w:w="1799"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4"/>
                <w:lang w:val="en-US" w:eastAsia="ru-RU"/>
              </w:rPr>
              <w:t>UPS 15-60</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82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98"/>
        <w:gridCol w:w="2700"/>
        <w:gridCol w:w="2516"/>
      </w:tblGrid>
      <w:tr w:rsidR="003B2174" w:rsidRPr="003B2174" w:rsidTr="000D3646">
        <w:trPr>
          <w:trHeight w:val="1475"/>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70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Среднее потребление теплоносителя потребителями (с учетом потерь 11%),</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 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w:t>
            </w:r>
          </w:p>
        </w:tc>
        <w:tc>
          <w:tcPr>
            <w:tcW w:w="251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val="en-US" w:eastAsia="ru-RU"/>
              </w:rPr>
              <w:t>Max</w:t>
            </w:r>
            <w:r w:rsidRPr="003B2174">
              <w:rPr>
                <w:rFonts w:ascii="Times New Roman" w:eastAsia="Times New Roman" w:hAnsi="Times New Roman" w:cs="Times New Roman"/>
                <w:sz w:val="28"/>
                <w:szCs w:val="28"/>
                <w:lang w:eastAsia="ru-RU"/>
              </w:rPr>
              <w:t xml:space="preserve">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производительность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xml:space="preserve">установки, </w:t>
            </w:r>
          </w:p>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м</w:t>
            </w:r>
            <w:r w:rsidRPr="003B2174">
              <w:rPr>
                <w:rFonts w:ascii="Times New Roman" w:eastAsia="Times New Roman" w:hAnsi="Times New Roman" w:cs="Times New Roman"/>
                <w:sz w:val="28"/>
                <w:szCs w:val="28"/>
                <w:vertAlign w:val="superscript"/>
                <w:lang w:eastAsia="ru-RU"/>
              </w:rPr>
              <w:t>3</w:t>
            </w:r>
            <w:r w:rsidRPr="003B2174">
              <w:rPr>
                <w:rFonts w:ascii="Times New Roman" w:eastAsia="Times New Roman" w:hAnsi="Times New Roman" w:cs="Times New Roman"/>
                <w:sz w:val="28"/>
                <w:szCs w:val="28"/>
                <w:lang w:eastAsia="ru-RU"/>
              </w:rPr>
              <w:t>/час</w:t>
            </w:r>
          </w:p>
        </w:tc>
      </w:tr>
      <w:tr w:rsidR="003B2174" w:rsidRPr="003B2174" w:rsidTr="000D3646">
        <w:trPr>
          <w:trHeight w:val="373"/>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Гусиная Ляга</w:t>
            </w:r>
          </w:p>
        </w:tc>
        <w:tc>
          <w:tcPr>
            <w:tcW w:w="2700"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0,8</w:t>
            </w:r>
          </w:p>
        </w:tc>
        <w:tc>
          <w:tcPr>
            <w:tcW w:w="2516"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3</w:t>
            </w:r>
          </w:p>
        </w:tc>
      </w:tr>
      <w:tr w:rsidR="003B2174" w:rsidRPr="003B2174" w:rsidTr="000D3646">
        <w:trPr>
          <w:trHeight w:val="373"/>
        </w:trPr>
        <w:tc>
          <w:tcPr>
            <w:tcW w:w="3998"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Котельная с. Партизанское</w:t>
            </w:r>
          </w:p>
        </w:tc>
        <w:tc>
          <w:tcPr>
            <w:tcW w:w="2700" w:type="dxa"/>
          </w:tcPr>
          <w:p w:rsidR="003B2174" w:rsidRPr="003B2174" w:rsidRDefault="003B2174" w:rsidP="003B2174">
            <w:pPr>
              <w:spacing w:after="0" w:line="240" w:lineRule="auto"/>
              <w:jc w:val="center"/>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w:t>
            </w:r>
          </w:p>
        </w:tc>
        <w:tc>
          <w:tcPr>
            <w:tcW w:w="2516" w:type="dxa"/>
          </w:tcPr>
          <w:p w:rsidR="003B2174" w:rsidRPr="003B2174" w:rsidRDefault="003B2174" w:rsidP="003B2174">
            <w:pPr>
              <w:spacing w:after="0" w:line="240" w:lineRule="auto"/>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3</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4. Предложения по новому строительству, реконструкции и техническому перевооружению источников тепловой энергии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4.1. 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Учитывая, что Генеральным планом Партизанского сельсовета не предусмотрено изменение схемы теплоснабжения поселения,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 Поэтому новое строительство котельных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4.2. Меры по переоборудованию котельных в источники комбинированной выработки электрической 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в Партизанском сельсовете будет развиваться по следующим направлениям: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прокладка сетей теплоснабжения в пенополеуритановой ППУ изоляции;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осуществление модернизации и реконструкции котельной.</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4.3.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Учитывая, что Генеральным планом Партизанского сельсовета не предусмотрено изменение схемы теплоснабжения поселения,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Подключенная 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Гусиная Ляга</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0,2</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0,014</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Котельная с. Партизанское</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0,1</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0,057</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4.4.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705"/>
        <w:gridCol w:w="2172"/>
        <w:gridCol w:w="2142"/>
      </w:tblGrid>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 п/п</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Наименование котельной</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Установленная мощность, Гкал/час</w:t>
            </w:r>
          </w:p>
        </w:tc>
        <w:tc>
          <w:tcPr>
            <w:tcW w:w="2142" w:type="dxa"/>
            <w:vAlign w:val="center"/>
          </w:tcPr>
          <w:p w:rsidR="003B2174" w:rsidRPr="003B2174" w:rsidRDefault="003B2174" w:rsidP="003B2174">
            <w:pPr>
              <w:spacing w:after="0" w:line="240" w:lineRule="auto"/>
              <w:rPr>
                <w:rFonts w:ascii="Times New Roman" w:eastAsia="Times New Roman" w:hAnsi="Times New Roman" w:cs="Times New Roman"/>
                <w:b/>
                <w:sz w:val="24"/>
                <w:szCs w:val="28"/>
                <w:lang w:eastAsia="ru-RU"/>
              </w:rPr>
            </w:pPr>
            <w:r w:rsidRPr="003B2174">
              <w:rPr>
                <w:rFonts w:ascii="Times New Roman" w:eastAsia="Times New Roman" w:hAnsi="Times New Roman" w:cs="Times New Roman"/>
                <w:b/>
                <w:sz w:val="28"/>
                <w:szCs w:val="28"/>
                <w:lang w:eastAsia="ru-RU"/>
              </w:rPr>
              <w:t>Предложения по перспективной тепловой мощности, Гкал/час</w:t>
            </w:r>
          </w:p>
        </w:tc>
      </w:tr>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Гусиная Ляга</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0,2</w:t>
            </w:r>
          </w:p>
        </w:tc>
        <w:tc>
          <w:tcPr>
            <w:tcW w:w="2142"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0,014</w:t>
            </w:r>
          </w:p>
        </w:tc>
      </w:tr>
      <w:tr w:rsidR="003B2174" w:rsidRPr="003B2174" w:rsidTr="000D3646">
        <w:tc>
          <w:tcPr>
            <w:tcW w:w="648"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w:t>
            </w:r>
          </w:p>
        </w:tc>
        <w:tc>
          <w:tcPr>
            <w:tcW w:w="4705"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Котельная с. Партизанское</w:t>
            </w:r>
          </w:p>
        </w:tc>
        <w:tc>
          <w:tcPr>
            <w:tcW w:w="2172"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0,1</w:t>
            </w:r>
          </w:p>
        </w:tc>
        <w:tc>
          <w:tcPr>
            <w:tcW w:w="2142"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0,057</w:t>
            </w: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lastRenderedPageBreak/>
        <w:t>Раздел 5. Предложения по новому строительству и</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реконструкции тепловых сетей</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5.1. 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Учитывая, что Генеральным планом Партизанского сельсовета не предусмотрено изменение схемы теплоснабжения поселения, поэтому новое строительство тепловых сетей не планируется. Перераспределение тепловой нагрузки не планируется.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Новые отопительные котельные потребуются в случае развития системы соцкультбыта и инвестиционных площадок. Теплоснабжение малоэтажной существующей и перспективной застройки предлагается существующих котлов.</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5.2. 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Новое строительство тепловых сетей не планируется.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5.3. 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Учитывая, что Генеральным планом Партизанского сельсовета не предусмотрено изменение схемы теплоснабжения поселения, поэтому новое строительство тепловых сетей не планируется. </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предусмотрена.</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5.4. 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 по основаниям</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Планируется реконструкция тепловых сетей для повышения эффективности функционирования системы теплоснабжения.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6. Теплоснабжающая организация</w:t>
      </w: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Теплоснабжение жилой и общественной застройки на территории Партизанского сельсовета осуществляется по смешанной схеме.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Крупные общественные здания, некоторые производственные и коммунально-бытовые предприятия подключены к централизованной системе теплоснабжения, которая состоит из котельных и тепловых сетей.</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Индивидуальная жилая застройка  оборудована печами на твердом топливе.</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Для горячего водоснабжения указанных потребителей используются проточные электроводонагреватели.</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lastRenderedPageBreak/>
        <w:t>Основным поставщиком тепловой энергии в поселении является МУП «Бурлинские коммунальные системы».</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Раздел 7. Решения о распределении тепловой нагрузки между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источниками тепловой энергии</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Решения о загрузке источников тепловой энергии, распределении (перераспределении) тепловой нагрузки потребителей тепловой энергии  между источниками тепловой энергии, поставляющими тепловую энергию в данной системе, будут иметь следующий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525"/>
        <w:gridCol w:w="1985"/>
        <w:gridCol w:w="2126"/>
      </w:tblGrid>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 п/п</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Установленная мощность, Гкал/час</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Подключенная нагрузка, Гкал/час</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1</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Гусиная Ляга</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0,2</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0,014</w:t>
            </w:r>
          </w:p>
        </w:tc>
      </w:tr>
      <w:tr w:rsidR="003B2174" w:rsidRPr="003B2174" w:rsidTr="000D3646">
        <w:tc>
          <w:tcPr>
            <w:tcW w:w="720"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w:t>
            </w:r>
          </w:p>
        </w:tc>
        <w:tc>
          <w:tcPr>
            <w:tcW w:w="4525"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Котельная с. Партизанское</w:t>
            </w:r>
          </w:p>
        </w:tc>
        <w:tc>
          <w:tcPr>
            <w:tcW w:w="1985"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0,1</w:t>
            </w:r>
          </w:p>
        </w:tc>
        <w:tc>
          <w:tcPr>
            <w:tcW w:w="2126"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0,057</w:t>
            </w:r>
          </w:p>
        </w:tc>
      </w:tr>
    </w:tbl>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Распределение тепловой нагрузки между источниками тепловой энергии, в том числе определение условий, при наличии которых существует возможность поставок тепловой энергии при сохранении надежности теплоснабжения.</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sz w:val="28"/>
          <w:szCs w:val="28"/>
          <w:lang w:eastAsia="ru-RU"/>
        </w:rPr>
        <w:t>Перераспределение тепловой нагрузки между источниками тепловой энергии невозможно. Источники тепловой энергии между собой технологически не связаны.</w:t>
      </w:r>
      <w:r w:rsidRPr="003B2174">
        <w:rPr>
          <w:rFonts w:ascii="Times New Roman" w:eastAsia="Times New Roman" w:hAnsi="Times New Roman" w:cs="Times New Roman"/>
          <w:b/>
          <w:sz w:val="28"/>
          <w:szCs w:val="28"/>
          <w:lang w:eastAsia="ru-RU"/>
        </w:rPr>
        <w:t xml:space="preserve"> </w:t>
      </w:r>
    </w:p>
    <w:p w:rsidR="003B2174" w:rsidRPr="003B2174" w:rsidRDefault="003B2174" w:rsidP="003B2174">
      <w:pPr>
        <w:spacing w:after="0" w:line="240" w:lineRule="auto"/>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8. Перспективные топливные балансы</w:t>
      </w:r>
    </w:p>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Существующие и перспективные топливные балансы для каждого источника тепловой энергии, расположенного в границах Партизанского  сельсовета по видам основного, резервного и аварийного топлива.</w:t>
      </w:r>
    </w:p>
    <w:tbl>
      <w:tblPr>
        <w:tblW w:w="10657"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1134"/>
        <w:gridCol w:w="2126"/>
        <w:gridCol w:w="2127"/>
        <w:gridCol w:w="2210"/>
      </w:tblGrid>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Наименование котельной</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vertAlign w:val="superscript"/>
                <w:lang w:eastAsia="ru-RU"/>
              </w:rPr>
            </w:pPr>
            <w:r w:rsidRPr="003B2174">
              <w:rPr>
                <w:rFonts w:ascii="Times New Roman" w:eastAsia="Times New Roman" w:hAnsi="Times New Roman" w:cs="Times New Roman"/>
                <w:sz w:val="28"/>
                <w:szCs w:val="28"/>
                <w:lang w:eastAsia="ru-RU"/>
              </w:rPr>
              <w:t>Вид топлива</w:t>
            </w:r>
          </w:p>
        </w:tc>
        <w:tc>
          <w:tcPr>
            <w:tcW w:w="212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Годовой расход топлива в натуральных единицах (т)</w:t>
            </w:r>
          </w:p>
        </w:tc>
        <w:tc>
          <w:tcPr>
            <w:tcW w:w="2127"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Резервный вид топлива</w:t>
            </w:r>
          </w:p>
        </w:tc>
        <w:tc>
          <w:tcPr>
            <w:tcW w:w="221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Аварийный вид топлива</w:t>
            </w:r>
          </w:p>
        </w:tc>
      </w:tr>
      <w:tr w:rsidR="003B2174" w:rsidRPr="003B2174" w:rsidTr="000D3646">
        <w:trPr>
          <w:trHeight w:val="108"/>
        </w:trPr>
        <w:tc>
          <w:tcPr>
            <w:tcW w:w="3060" w:type="dxa"/>
            <w:vAlign w:val="center"/>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 с. Гусиная Ляга</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212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23,29</w:t>
            </w:r>
          </w:p>
        </w:tc>
        <w:tc>
          <w:tcPr>
            <w:tcW w:w="2127"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221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Котельная с. Партизанское</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212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37,2</w:t>
            </w:r>
          </w:p>
        </w:tc>
        <w:tc>
          <w:tcPr>
            <w:tcW w:w="2127"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c>
          <w:tcPr>
            <w:tcW w:w="221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8"/>
                <w:szCs w:val="28"/>
                <w:lang w:eastAsia="ru-RU"/>
              </w:rPr>
              <w:t>уголь</w:t>
            </w:r>
          </w:p>
        </w:tc>
      </w:tr>
      <w:tr w:rsidR="003B2174" w:rsidRPr="003B2174" w:rsidTr="000D3646">
        <w:trPr>
          <w:trHeight w:val="108"/>
        </w:trPr>
        <w:tc>
          <w:tcPr>
            <w:tcW w:w="3060" w:type="dxa"/>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Итого:</w:t>
            </w:r>
          </w:p>
        </w:tc>
        <w:tc>
          <w:tcPr>
            <w:tcW w:w="1134"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126"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r w:rsidRPr="003B2174">
              <w:rPr>
                <w:rFonts w:ascii="Times New Roman" w:eastAsia="Times New Roman" w:hAnsi="Times New Roman" w:cs="Times New Roman"/>
                <w:sz w:val="24"/>
                <w:szCs w:val="28"/>
                <w:lang w:eastAsia="ru-RU"/>
              </w:rPr>
              <w:t>60,49</w:t>
            </w:r>
          </w:p>
        </w:tc>
        <w:tc>
          <w:tcPr>
            <w:tcW w:w="2127"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c>
          <w:tcPr>
            <w:tcW w:w="2210" w:type="dxa"/>
          </w:tcPr>
          <w:p w:rsidR="003B2174" w:rsidRPr="003B2174" w:rsidRDefault="003B2174" w:rsidP="003B2174">
            <w:pPr>
              <w:spacing w:after="0" w:line="240" w:lineRule="auto"/>
              <w:rPr>
                <w:rFonts w:ascii="Times New Roman" w:eastAsia="Times New Roman" w:hAnsi="Times New Roman" w:cs="Times New Roman"/>
                <w:sz w:val="24"/>
                <w:szCs w:val="28"/>
                <w:lang w:eastAsia="ru-RU"/>
              </w:rPr>
            </w:pPr>
          </w:p>
        </w:tc>
      </w:tr>
    </w:tbl>
    <w:p w:rsidR="003B2174" w:rsidRPr="003B2174" w:rsidRDefault="003B2174" w:rsidP="003B2174">
      <w:pPr>
        <w:spacing w:after="0" w:line="240" w:lineRule="auto"/>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Раздел 9. Перечень бесхозяйных тепловых сетей и определение организации, уполномоченной на их эксплуатацию</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настоящее время на территории Партизанского сельсовета бесхозяйных тепловых сетей не выявлено.</w:t>
      </w: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spacing w:after="0" w:line="240" w:lineRule="auto"/>
        <w:rPr>
          <w:rFonts w:ascii="Times New Roman" w:eastAsia="Times New Roman" w:hAnsi="Times New Roman" w:cs="Times New Roman"/>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spacing w:after="0" w:line="240" w:lineRule="auto"/>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32"/>
          <w:szCs w:val="28"/>
          <w:lang w:eastAsia="ru-RU"/>
        </w:rPr>
        <w:t>Раздел 10.</w:t>
      </w:r>
      <w:r w:rsidRPr="003B2174">
        <w:rPr>
          <w:rFonts w:ascii="Times New Roman" w:eastAsia="Times New Roman" w:hAnsi="Times New Roman" w:cs="Times New Roman"/>
          <w:bCs/>
          <w:sz w:val="32"/>
          <w:szCs w:val="28"/>
          <w:lang w:eastAsia="ru-RU"/>
        </w:rPr>
        <w:t xml:space="preserve">  </w:t>
      </w:r>
      <w:r w:rsidRPr="003B2174">
        <w:rPr>
          <w:rFonts w:ascii="Times New Roman" w:eastAsia="Times New Roman" w:hAnsi="Times New Roman" w:cs="Times New Roman"/>
          <w:b/>
          <w:bCs/>
          <w:sz w:val="28"/>
          <w:szCs w:val="28"/>
          <w:lang w:eastAsia="ru-RU"/>
        </w:rPr>
        <w:t xml:space="preserve">План действий по ликвидации последствий аварийных ситуаций с применением электронного моделирования аварийных ситуаций на территории </w:t>
      </w:r>
      <w:r w:rsidRPr="003B2174">
        <w:rPr>
          <w:rFonts w:ascii="Times New Roman" w:eastAsia="Times New Roman" w:hAnsi="Times New Roman" w:cs="Times New Roman"/>
          <w:b/>
          <w:sz w:val="28"/>
          <w:szCs w:val="28"/>
          <w:lang w:eastAsia="ru-RU"/>
        </w:rPr>
        <w:t>Бурлинского района Алтайского края.</w:t>
      </w:r>
    </w:p>
    <w:p w:rsidR="003B2174" w:rsidRPr="003B2174" w:rsidRDefault="003B2174" w:rsidP="003B2174">
      <w:pPr>
        <w:shd w:val="clear" w:color="auto" w:fill="FFFFFF"/>
        <w:spacing w:after="0" w:line="240" w:lineRule="auto"/>
        <w:ind w:firstLine="1701"/>
        <w:jc w:val="center"/>
        <w:rPr>
          <w:rFonts w:ascii="Times New Roman" w:eastAsia="Times New Roman" w:hAnsi="Times New Roman" w:cs="Times New Roman"/>
          <w:color w:val="000000"/>
          <w:sz w:val="28"/>
          <w:szCs w:val="28"/>
          <w:lang w:eastAsia="ru-RU"/>
        </w:rPr>
      </w:pPr>
    </w:p>
    <w:p w:rsidR="003B2174" w:rsidRPr="003B2174" w:rsidRDefault="003B2174" w:rsidP="003B2174">
      <w:pPr>
        <w:shd w:val="clear" w:color="auto" w:fill="FFFFFF"/>
        <w:spacing w:after="0" w:line="240" w:lineRule="auto"/>
        <w:ind w:firstLine="680"/>
        <w:jc w:val="both"/>
        <w:rPr>
          <w:rFonts w:ascii="Times New Roman" w:eastAsia="Times New Roman" w:hAnsi="Times New Roman" w:cs="Times New Roman"/>
          <w:b/>
          <w:bCs/>
          <w:color w:val="000000"/>
          <w:sz w:val="28"/>
          <w:szCs w:val="28"/>
          <w:lang w:eastAsia="ru-RU"/>
        </w:rPr>
      </w:pPr>
      <w:r w:rsidRPr="003B2174">
        <w:rPr>
          <w:rFonts w:ascii="Times New Roman" w:eastAsia="Times New Roman" w:hAnsi="Times New Roman" w:cs="Times New Roman"/>
          <w:sz w:val="28"/>
          <w:szCs w:val="28"/>
          <w:lang w:eastAsia="ru-RU"/>
        </w:rPr>
        <w:t> </w:t>
      </w:r>
      <w:r w:rsidRPr="003B2174">
        <w:rPr>
          <w:rFonts w:ascii="Times New Roman" w:eastAsia="Times New Roman" w:hAnsi="Times New Roman" w:cs="Times New Roman"/>
          <w:b/>
          <w:bCs/>
          <w:color w:val="000000"/>
          <w:sz w:val="28"/>
          <w:szCs w:val="28"/>
          <w:lang w:eastAsia="ru-RU"/>
        </w:rPr>
        <w:t xml:space="preserve"> 1. Общие положения</w:t>
      </w:r>
    </w:p>
    <w:p w:rsidR="003B2174" w:rsidRPr="003B2174" w:rsidRDefault="003B2174" w:rsidP="003B2174">
      <w:pPr>
        <w:shd w:val="clear" w:color="auto" w:fill="FFFFFF"/>
        <w:spacing w:after="0" w:line="240" w:lineRule="auto"/>
        <w:ind w:firstLine="680"/>
        <w:jc w:val="center"/>
        <w:rPr>
          <w:rFonts w:ascii="Times New Roman" w:eastAsia="Times New Roman" w:hAnsi="Times New Roman" w:cs="Times New Roman"/>
          <w:color w:val="000000"/>
          <w:sz w:val="28"/>
          <w:szCs w:val="28"/>
          <w:lang w:eastAsia="ru-RU"/>
        </w:rPr>
      </w:pPr>
    </w:p>
    <w:p w:rsidR="003B2174" w:rsidRPr="003B2174" w:rsidRDefault="003B2174" w:rsidP="003B2174">
      <w:pPr>
        <w:numPr>
          <w:ilvl w:val="0"/>
          <w:numId w:val="16"/>
        </w:numPr>
        <w:tabs>
          <w:tab w:val="clear" w:pos="720"/>
          <w:tab w:val="num" w:pos="0"/>
        </w:tabs>
        <w:spacing w:after="0" w:line="240" w:lineRule="auto"/>
        <w:ind w:left="0" w:right="14" w:firstLine="680"/>
        <w:jc w:val="both"/>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План действия по ликвидации последствий аварийных ситуаций в системах теплоснабжения с учетом взаимодействия тепло-, электро-, водоснабжающих организаций, потребителей тепловой энергии и служб жилищно-коммунального хозяйства (далее - План) разработан в целях:</w:t>
      </w:r>
    </w:p>
    <w:p w:rsidR="003B2174" w:rsidRPr="003B2174" w:rsidRDefault="003B2174" w:rsidP="003B2174">
      <w:pPr>
        <w:widowControl w:val="0"/>
        <w:autoSpaceDE w:val="0"/>
        <w:autoSpaceDN w:val="0"/>
        <w:adjustRightInd w:val="0"/>
        <w:spacing w:after="0" w:line="240" w:lineRule="auto"/>
        <w:ind w:firstLine="680"/>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определения возможных сценариев возникновения и развития аварий, конкретизации технических средств и действий производственного персонала и спецподразделений по локализации аварий;</w:t>
      </w:r>
    </w:p>
    <w:p w:rsidR="003B2174" w:rsidRPr="003B2174" w:rsidRDefault="003B2174" w:rsidP="003B2174">
      <w:pPr>
        <w:widowControl w:val="0"/>
        <w:autoSpaceDE w:val="0"/>
        <w:autoSpaceDN w:val="0"/>
        <w:adjustRightInd w:val="0"/>
        <w:spacing w:after="0" w:line="240" w:lineRule="auto"/>
        <w:ind w:firstLine="680"/>
        <w:jc w:val="both"/>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xml:space="preserve">- координации деятельности Администрации </w:t>
      </w:r>
      <w:r w:rsidRPr="003B2174">
        <w:rPr>
          <w:rFonts w:ascii="Times New Roman" w:eastAsia="Times New Roman" w:hAnsi="Times New Roman" w:cs="Times New Roman"/>
          <w:sz w:val="28"/>
          <w:szCs w:val="28"/>
          <w:lang w:eastAsia="ru-RU"/>
        </w:rPr>
        <w:t>Бурлинского района</w:t>
      </w:r>
      <w:r w:rsidRPr="003B2174">
        <w:rPr>
          <w:rFonts w:ascii="Times New Roman" w:eastAsia="Times New Roman" w:hAnsi="Times New Roman" w:cs="Times New Roman"/>
          <w:color w:val="000000"/>
          <w:sz w:val="28"/>
          <w:szCs w:val="28"/>
          <w:lang w:eastAsia="ru-RU"/>
        </w:rPr>
        <w:t xml:space="preserve"> и ресурсоснабжающих организаций при решении вопросов, связанных с ликвидацией аварийных ситуаций на системах жизнеобеспечения на территории </w:t>
      </w:r>
      <w:r w:rsidRPr="003B2174">
        <w:rPr>
          <w:rFonts w:ascii="Times New Roman" w:eastAsia="Times New Roman" w:hAnsi="Times New Roman" w:cs="Times New Roman"/>
          <w:sz w:val="28"/>
          <w:szCs w:val="28"/>
          <w:lang w:eastAsia="ru-RU"/>
        </w:rPr>
        <w:t>Бурлинского</w:t>
      </w:r>
      <w:r w:rsidRPr="003B2174">
        <w:rPr>
          <w:rFonts w:ascii="Times New Roman" w:eastAsia="Times New Roman" w:hAnsi="Times New Roman" w:cs="Times New Roman"/>
          <w:color w:val="000000"/>
          <w:sz w:val="28"/>
          <w:szCs w:val="28"/>
          <w:lang w:eastAsia="ru-RU"/>
        </w:rPr>
        <w:t xml:space="preserve"> района</w:t>
      </w:r>
    </w:p>
    <w:p w:rsidR="003B2174" w:rsidRPr="003B2174" w:rsidRDefault="003B2174" w:rsidP="003B2174">
      <w:pPr>
        <w:widowControl w:val="0"/>
        <w:autoSpaceDE w:val="0"/>
        <w:autoSpaceDN w:val="0"/>
        <w:adjustRightInd w:val="0"/>
        <w:spacing w:after="0" w:line="240" w:lineRule="auto"/>
        <w:ind w:firstLine="680"/>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создания благоприятных условий для успешного выполнения мероприятий по ликвидации аварийной ситуации;</w:t>
      </w:r>
    </w:p>
    <w:p w:rsidR="003B2174" w:rsidRPr="003B2174" w:rsidRDefault="003B2174" w:rsidP="003B2174">
      <w:pPr>
        <w:widowControl w:val="0"/>
        <w:autoSpaceDE w:val="0"/>
        <w:autoSpaceDN w:val="0"/>
        <w:adjustRightInd w:val="0"/>
        <w:spacing w:after="0" w:line="240" w:lineRule="auto"/>
        <w:ind w:firstLine="680"/>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бесперебойного удовлетворения  потребностей  населения при ликвидации аварийной ситуации. </w:t>
      </w:r>
    </w:p>
    <w:p w:rsidR="003B2174" w:rsidRPr="003B2174" w:rsidRDefault="003B2174" w:rsidP="003B2174">
      <w:pPr>
        <w:numPr>
          <w:ilvl w:val="0"/>
          <w:numId w:val="16"/>
        </w:numPr>
        <w:tabs>
          <w:tab w:val="clear" w:pos="720"/>
          <w:tab w:val="num" w:pos="0"/>
        </w:tabs>
        <w:spacing w:after="0" w:line="240" w:lineRule="auto"/>
        <w:ind w:left="0" w:right="14" w:firstLine="680"/>
        <w:jc w:val="both"/>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xml:space="preserve">Настоящий План обязателен для выполнения исполнителями и потребителями коммунальных услуг, тепло- и ресурсоснабжающими организациями,  выполняющими ремонт объектов жилищно-коммунального хозяйства на территории </w:t>
      </w:r>
      <w:r w:rsidRPr="003B2174">
        <w:rPr>
          <w:rFonts w:ascii="Times New Roman" w:eastAsia="Times New Roman" w:hAnsi="Times New Roman" w:cs="Times New Roman"/>
          <w:sz w:val="28"/>
          <w:szCs w:val="28"/>
          <w:lang w:eastAsia="ru-RU"/>
        </w:rPr>
        <w:t>Бурлинского района</w:t>
      </w:r>
      <w:r w:rsidRPr="003B2174">
        <w:rPr>
          <w:rFonts w:ascii="Times New Roman" w:eastAsia="Times New Roman" w:hAnsi="Times New Roman" w:cs="Times New Roman"/>
          <w:color w:val="000000"/>
          <w:sz w:val="28"/>
          <w:szCs w:val="28"/>
          <w:lang w:eastAsia="ru-RU"/>
        </w:rPr>
        <w:t xml:space="preserve">. </w:t>
      </w:r>
    </w:p>
    <w:p w:rsidR="003B2174" w:rsidRPr="003B2174" w:rsidRDefault="003B2174" w:rsidP="003B2174">
      <w:pPr>
        <w:numPr>
          <w:ilvl w:val="0"/>
          <w:numId w:val="16"/>
        </w:numPr>
        <w:tabs>
          <w:tab w:val="clear" w:pos="720"/>
          <w:tab w:val="num" w:pos="0"/>
        </w:tabs>
        <w:spacing w:after="0" w:line="240" w:lineRule="auto"/>
        <w:ind w:left="0" w:right="14" w:firstLine="680"/>
        <w:jc w:val="both"/>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xml:space="preserve">Основной задачей Администрации  </w:t>
      </w:r>
      <w:r w:rsidRPr="003B2174">
        <w:rPr>
          <w:rFonts w:ascii="Times New Roman" w:eastAsia="Times New Roman" w:hAnsi="Times New Roman" w:cs="Times New Roman"/>
          <w:sz w:val="28"/>
          <w:szCs w:val="28"/>
          <w:lang w:eastAsia="ru-RU"/>
        </w:rPr>
        <w:t>Бурлинского района</w:t>
      </w:r>
      <w:r w:rsidRPr="003B2174">
        <w:rPr>
          <w:rFonts w:ascii="Times New Roman" w:eastAsia="Times New Roman" w:hAnsi="Times New Roman" w:cs="Times New Roman"/>
          <w:color w:val="000000"/>
          <w:sz w:val="28"/>
          <w:szCs w:val="28"/>
          <w:lang w:eastAsia="ru-RU"/>
        </w:rPr>
        <w:t>, организаций жилищно-коммунального и топливно- энергетического хозяйства является обеспечение устойчивого тепло-, водо-, электроснабжения потребителей,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w:t>
      </w:r>
    </w:p>
    <w:p w:rsidR="003B2174" w:rsidRPr="003B2174" w:rsidRDefault="003B2174" w:rsidP="003B2174">
      <w:pPr>
        <w:numPr>
          <w:ilvl w:val="0"/>
          <w:numId w:val="16"/>
        </w:numPr>
        <w:tabs>
          <w:tab w:val="clear" w:pos="720"/>
          <w:tab w:val="num" w:pos="0"/>
        </w:tabs>
        <w:spacing w:after="0" w:line="240" w:lineRule="auto"/>
        <w:ind w:left="0" w:right="14" w:firstLine="680"/>
        <w:jc w:val="both"/>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 xml:space="preserve">Ответственность за предоставление коммунальных услуг, взаимодействие диспетчеров, дежурных (при наличии) организаций жилищно-коммунального комплекса, ресурсоснабжающих организаций и Администрации </w:t>
      </w:r>
      <w:r w:rsidRPr="003B2174">
        <w:rPr>
          <w:rFonts w:ascii="Times New Roman" w:eastAsia="Times New Roman" w:hAnsi="Times New Roman" w:cs="Times New Roman"/>
          <w:sz w:val="28"/>
          <w:szCs w:val="28"/>
          <w:lang w:eastAsia="ru-RU"/>
        </w:rPr>
        <w:t>Бурлинского района</w:t>
      </w:r>
      <w:r w:rsidRPr="003B2174">
        <w:rPr>
          <w:rFonts w:ascii="Times New Roman" w:eastAsia="Times New Roman" w:hAnsi="Times New Roman" w:cs="Times New Roman"/>
          <w:color w:val="000000"/>
          <w:sz w:val="28"/>
          <w:szCs w:val="28"/>
          <w:lang w:eastAsia="ru-RU"/>
        </w:rPr>
        <w:t xml:space="preserve"> определяется в соответствии с действующим законодательством.</w:t>
      </w:r>
    </w:p>
    <w:p w:rsidR="003B2174" w:rsidRPr="003B2174" w:rsidRDefault="003B2174" w:rsidP="003B2174">
      <w:pPr>
        <w:numPr>
          <w:ilvl w:val="0"/>
          <w:numId w:val="16"/>
        </w:numPr>
        <w:tabs>
          <w:tab w:val="clear" w:pos="720"/>
          <w:tab w:val="num" w:pos="0"/>
        </w:tabs>
        <w:spacing w:after="0" w:line="240" w:lineRule="auto"/>
        <w:ind w:left="0" w:right="14" w:firstLine="680"/>
        <w:jc w:val="both"/>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краевым законодательством.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3B2174" w:rsidRPr="003B2174" w:rsidRDefault="003B2174" w:rsidP="003B2174">
      <w:pPr>
        <w:tabs>
          <w:tab w:val="num" w:pos="0"/>
        </w:tabs>
        <w:spacing w:after="0" w:line="240" w:lineRule="auto"/>
        <w:ind w:right="14" w:firstLine="680"/>
        <w:jc w:val="both"/>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Исполнители коммунальных услуг и потребители должны обеспечивать:</w:t>
      </w:r>
    </w:p>
    <w:p w:rsidR="003B2174" w:rsidRPr="003B2174" w:rsidRDefault="003B2174" w:rsidP="003B2174">
      <w:pPr>
        <w:numPr>
          <w:ilvl w:val="0"/>
          <w:numId w:val="17"/>
        </w:numPr>
        <w:tabs>
          <w:tab w:val="clear" w:pos="720"/>
          <w:tab w:val="num" w:pos="0"/>
        </w:tabs>
        <w:spacing w:after="0" w:line="240" w:lineRule="auto"/>
        <w:ind w:left="0" w:right="14" w:firstLine="680"/>
        <w:jc w:val="both"/>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lastRenderedPageBreak/>
        <w:t>своевременное и качественное техническое обслуживание и ремонт теплопотребляющих систем, а также разработку и выполнение, согласно договору на пользование тепловой энергией, графиков ограничения и отключения теплопотребляющих установок при временном недостатке тепловой мощности или топлива на источниках теплоснабжения;</w:t>
      </w:r>
    </w:p>
    <w:p w:rsidR="003B2174" w:rsidRPr="003B2174" w:rsidRDefault="003B2174" w:rsidP="003B2174">
      <w:pPr>
        <w:numPr>
          <w:ilvl w:val="0"/>
          <w:numId w:val="17"/>
        </w:numPr>
        <w:tabs>
          <w:tab w:val="clear" w:pos="720"/>
          <w:tab w:val="num" w:pos="0"/>
        </w:tabs>
        <w:spacing w:after="0" w:line="240" w:lineRule="auto"/>
        <w:ind w:left="0" w:right="14" w:firstLine="680"/>
        <w:jc w:val="both"/>
        <w:rPr>
          <w:rFonts w:ascii="Times New Roman" w:eastAsia="Times New Roman" w:hAnsi="Times New Roman" w:cs="Times New Roman"/>
          <w:color w:val="000000"/>
          <w:sz w:val="28"/>
          <w:szCs w:val="28"/>
          <w:lang w:eastAsia="ru-RU"/>
        </w:rPr>
      </w:pPr>
      <w:r w:rsidRPr="003B2174">
        <w:rPr>
          <w:rFonts w:ascii="Times New Roman" w:eastAsia="Times New Roman" w:hAnsi="Times New Roman" w:cs="Times New Roman"/>
          <w:color w:val="000000"/>
          <w:sz w:val="28"/>
          <w:szCs w:val="28"/>
          <w:lang w:eastAsia="ru-RU"/>
        </w:rPr>
        <w:t>допуск работников специализированных организаций, с которыми заключены договоры на техническое обслуживание и ремонт теплопотребляющих систем, на объекты в любое время суток.</w:t>
      </w:r>
    </w:p>
    <w:p w:rsidR="003B2174" w:rsidRPr="003B2174" w:rsidRDefault="003B2174" w:rsidP="003B2174">
      <w:pPr>
        <w:spacing w:after="0" w:line="240" w:lineRule="auto"/>
        <w:ind w:right="14" w:firstLine="680"/>
        <w:jc w:val="both"/>
        <w:rPr>
          <w:rFonts w:ascii="Times New Roman" w:eastAsia="Times New Roman" w:hAnsi="Times New Roman" w:cs="Times New Roman"/>
          <w:sz w:val="28"/>
          <w:szCs w:val="28"/>
          <w:lang w:eastAsia="ru-RU"/>
        </w:rPr>
      </w:pPr>
    </w:p>
    <w:p w:rsidR="003B2174" w:rsidRPr="003B2174" w:rsidRDefault="003B2174" w:rsidP="003B2174">
      <w:pPr>
        <w:widowControl w:val="0"/>
        <w:autoSpaceDE w:val="0"/>
        <w:autoSpaceDN w:val="0"/>
        <w:adjustRightInd w:val="0"/>
        <w:spacing w:after="0" w:line="240" w:lineRule="auto"/>
        <w:ind w:firstLine="680"/>
        <w:jc w:val="center"/>
        <w:rPr>
          <w:rFonts w:ascii="Times New Roman" w:eastAsia="Times New Roman" w:hAnsi="Times New Roman" w:cs="Times New Roman"/>
          <w:b/>
          <w:bCs/>
          <w:sz w:val="28"/>
          <w:szCs w:val="28"/>
          <w:lang w:eastAsia="ru-RU"/>
        </w:rPr>
      </w:pPr>
      <w:r w:rsidRPr="003B2174">
        <w:rPr>
          <w:rFonts w:ascii="Times New Roman" w:eastAsia="Times New Roman" w:hAnsi="Times New Roman" w:cs="Times New Roman"/>
          <w:b/>
          <w:bCs/>
          <w:sz w:val="28"/>
          <w:szCs w:val="28"/>
          <w:lang w:eastAsia="ru-RU"/>
        </w:rPr>
        <w:t>2. План ликвидации аварийной ситуации составляется в целях:</w:t>
      </w:r>
    </w:p>
    <w:p w:rsidR="003B2174" w:rsidRPr="003B2174" w:rsidRDefault="003B2174" w:rsidP="003B2174">
      <w:pPr>
        <w:widowControl w:val="0"/>
        <w:autoSpaceDE w:val="0"/>
        <w:autoSpaceDN w:val="0"/>
        <w:adjustRightInd w:val="0"/>
        <w:spacing w:after="0" w:line="240" w:lineRule="auto"/>
        <w:ind w:firstLine="680"/>
        <w:jc w:val="both"/>
        <w:rPr>
          <w:rFonts w:ascii="Times New Roman" w:eastAsia="Times New Roman" w:hAnsi="Times New Roman" w:cs="Times New Roman"/>
          <w:sz w:val="28"/>
          <w:szCs w:val="28"/>
          <w:lang w:eastAsia="ru-RU"/>
        </w:rPr>
      </w:pPr>
    </w:p>
    <w:p w:rsidR="003B2174" w:rsidRPr="003B2174" w:rsidRDefault="003B2174" w:rsidP="003B2174">
      <w:pPr>
        <w:widowControl w:val="0"/>
        <w:autoSpaceDE w:val="0"/>
        <w:autoSpaceDN w:val="0"/>
        <w:adjustRightInd w:val="0"/>
        <w:spacing w:after="0" w:line="240" w:lineRule="auto"/>
        <w:ind w:firstLine="680"/>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определения возможных сценариев возникновения и развития аварий, конкретизации технических средств и действий производственного персонала и спецподразделений по локализации аварий;</w:t>
      </w:r>
    </w:p>
    <w:p w:rsidR="003B2174" w:rsidRPr="003B2174" w:rsidRDefault="003B2174" w:rsidP="003B2174">
      <w:pPr>
        <w:widowControl w:val="0"/>
        <w:autoSpaceDE w:val="0"/>
        <w:autoSpaceDN w:val="0"/>
        <w:adjustRightInd w:val="0"/>
        <w:spacing w:after="0" w:line="240" w:lineRule="auto"/>
        <w:ind w:firstLine="680"/>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создания благоприятных условий для успешного выполнения мероприятий по ликвидации аварийной ситуации;</w:t>
      </w:r>
    </w:p>
    <w:p w:rsidR="003B2174" w:rsidRPr="003B2174" w:rsidRDefault="003B2174" w:rsidP="003B2174">
      <w:pPr>
        <w:widowControl w:val="0"/>
        <w:autoSpaceDE w:val="0"/>
        <w:autoSpaceDN w:val="0"/>
        <w:adjustRightInd w:val="0"/>
        <w:spacing w:after="0" w:line="240" w:lineRule="auto"/>
        <w:ind w:firstLine="680"/>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бесперебойного удовлетворения  потребностей  населения при ликвидации аварийной ситуации. </w:t>
      </w:r>
    </w:p>
    <w:p w:rsidR="003B2174" w:rsidRPr="003B2174" w:rsidRDefault="003B2174" w:rsidP="003B2174">
      <w:pPr>
        <w:spacing w:before="100" w:beforeAutospacing="1" w:after="100" w:afterAutospacing="1"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Риски возникновения аварий, масштабы и последствия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126"/>
        <w:gridCol w:w="3402"/>
        <w:gridCol w:w="1985"/>
        <w:gridCol w:w="1524"/>
      </w:tblGrid>
      <w:tr w:rsidR="003B2174" w:rsidRPr="003B2174" w:rsidTr="000D3646">
        <w:tc>
          <w:tcPr>
            <w:tcW w:w="1384" w:type="dxa"/>
            <w:vAlign w:val="center"/>
          </w:tcPr>
          <w:p w:rsidR="003B2174" w:rsidRPr="003B2174" w:rsidRDefault="003B2174" w:rsidP="003B2174">
            <w:pPr>
              <w:spacing w:before="100" w:beforeAutospacing="1" w:after="100" w:afterAutospacing="1"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Ввид аварии</w:t>
            </w:r>
          </w:p>
        </w:tc>
        <w:tc>
          <w:tcPr>
            <w:tcW w:w="2126" w:type="dxa"/>
            <w:vAlign w:val="center"/>
          </w:tcPr>
          <w:p w:rsidR="003B2174" w:rsidRPr="003B2174" w:rsidRDefault="003B2174" w:rsidP="003B2174">
            <w:pPr>
              <w:spacing w:before="100" w:beforeAutospacing="1" w:after="100" w:afterAutospacing="1" w:line="240" w:lineRule="auto"/>
              <w:ind w:firstLine="1701"/>
              <w:rPr>
                <w:rFonts w:ascii="Times New Roman" w:eastAsia="Times New Roman" w:hAnsi="Times New Roman" w:cs="Times New Roman"/>
                <w:sz w:val="28"/>
                <w:szCs w:val="28"/>
                <w:lang w:eastAsia="ru-RU"/>
              </w:rPr>
            </w:pPr>
          </w:p>
          <w:p w:rsidR="003B2174" w:rsidRPr="003B2174" w:rsidRDefault="003B2174" w:rsidP="003B2174">
            <w:pPr>
              <w:spacing w:before="100" w:beforeAutospacing="1" w:after="100" w:afterAutospacing="1"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Причина возникновения аварии</w:t>
            </w:r>
          </w:p>
        </w:tc>
        <w:tc>
          <w:tcPr>
            <w:tcW w:w="3402" w:type="dxa"/>
            <w:vAlign w:val="center"/>
          </w:tcPr>
          <w:p w:rsidR="003B2174" w:rsidRPr="003B2174" w:rsidRDefault="003B2174" w:rsidP="003B2174">
            <w:pPr>
              <w:spacing w:before="100" w:beforeAutospacing="1" w:after="100" w:afterAutospacing="1"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Масштаб аварии и последствия</w:t>
            </w:r>
          </w:p>
        </w:tc>
        <w:tc>
          <w:tcPr>
            <w:tcW w:w="1985" w:type="dxa"/>
            <w:vAlign w:val="center"/>
          </w:tcPr>
          <w:p w:rsidR="003B2174" w:rsidRPr="003B2174" w:rsidRDefault="003B2174" w:rsidP="003B2174">
            <w:pPr>
              <w:spacing w:before="100" w:beforeAutospacing="1" w:after="100" w:afterAutospacing="1"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Уровень реагирования</w:t>
            </w:r>
          </w:p>
        </w:tc>
        <w:tc>
          <w:tcPr>
            <w:tcW w:w="1524" w:type="dxa"/>
            <w:vAlign w:val="center"/>
          </w:tcPr>
          <w:p w:rsidR="003B2174" w:rsidRPr="003B2174" w:rsidRDefault="003B2174" w:rsidP="003B2174">
            <w:pPr>
              <w:spacing w:before="100" w:beforeAutospacing="1" w:after="100" w:afterAutospacing="1"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примечание</w:t>
            </w:r>
          </w:p>
        </w:tc>
      </w:tr>
      <w:tr w:rsidR="003B2174" w:rsidRPr="003B2174" w:rsidTr="000D3646">
        <w:tc>
          <w:tcPr>
            <w:tcW w:w="1384" w:type="dxa"/>
          </w:tcPr>
          <w:p w:rsidR="003B2174" w:rsidRPr="003B2174" w:rsidRDefault="003B2174" w:rsidP="003B2174">
            <w:pPr>
              <w:spacing w:before="100" w:beforeAutospacing="1" w:after="100" w:afterAutospacing="1"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Оостановка котельной</w:t>
            </w:r>
          </w:p>
        </w:tc>
        <w:tc>
          <w:tcPr>
            <w:tcW w:w="2126" w:type="dxa"/>
          </w:tcPr>
          <w:p w:rsidR="003B2174" w:rsidRPr="003B2174" w:rsidRDefault="003B2174" w:rsidP="003B2174">
            <w:pPr>
              <w:spacing w:before="100" w:beforeAutospacing="1" w:after="100" w:afterAutospacing="1"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Прекращение подачи электроэнергии</w:t>
            </w:r>
          </w:p>
        </w:tc>
        <w:tc>
          <w:tcPr>
            <w:tcW w:w="3402" w:type="dxa"/>
          </w:tcPr>
          <w:p w:rsidR="003B2174" w:rsidRPr="003B2174" w:rsidRDefault="003B2174" w:rsidP="003B2174">
            <w:pPr>
              <w:spacing w:before="100" w:beforeAutospacing="1" w:after="100" w:afterAutospacing="1" w:line="240" w:lineRule="auto"/>
              <w:ind w:firstLine="1701"/>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Прекращение циркуляции воды в систему отопления всех потребителей, понижение температуры в зданиях, размораживание тепловых сетей и отопительных батарей</w:t>
            </w:r>
          </w:p>
        </w:tc>
        <w:tc>
          <w:tcPr>
            <w:tcW w:w="1985" w:type="dxa"/>
          </w:tcPr>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муниципальный локальный</w:t>
            </w:r>
          </w:p>
        </w:tc>
        <w:tc>
          <w:tcPr>
            <w:tcW w:w="1524" w:type="dxa"/>
          </w:tcPr>
          <w:p w:rsidR="003B2174" w:rsidRPr="003B2174" w:rsidRDefault="003B2174" w:rsidP="003B2174">
            <w:pPr>
              <w:spacing w:before="100" w:beforeAutospacing="1" w:after="100" w:afterAutospacing="1" w:line="240" w:lineRule="auto"/>
              <w:ind w:firstLine="1701"/>
              <w:jc w:val="center"/>
              <w:rPr>
                <w:rFonts w:ascii="Times New Roman" w:eastAsia="Times New Roman" w:hAnsi="Times New Roman" w:cs="Times New Roman"/>
                <w:sz w:val="28"/>
                <w:szCs w:val="28"/>
                <w:lang w:eastAsia="ru-RU"/>
              </w:rPr>
            </w:pPr>
          </w:p>
        </w:tc>
      </w:tr>
      <w:tr w:rsidR="003B2174" w:rsidRPr="003B2174" w:rsidTr="000D3646">
        <w:tc>
          <w:tcPr>
            <w:tcW w:w="1384" w:type="dxa"/>
          </w:tcPr>
          <w:p w:rsidR="003B2174" w:rsidRPr="003B2174" w:rsidRDefault="003B2174" w:rsidP="003B2174">
            <w:pPr>
              <w:spacing w:before="100" w:beforeAutospacing="1" w:after="100" w:afterAutospacing="1"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Оостановка котельной</w:t>
            </w:r>
          </w:p>
        </w:tc>
        <w:tc>
          <w:tcPr>
            <w:tcW w:w="2126" w:type="dxa"/>
          </w:tcPr>
          <w:p w:rsidR="003B2174" w:rsidRPr="003B2174" w:rsidRDefault="003B2174" w:rsidP="003B2174">
            <w:pPr>
              <w:spacing w:before="100" w:beforeAutospacing="1" w:after="100" w:afterAutospacing="1"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Прекращение подачи топлива</w:t>
            </w:r>
          </w:p>
        </w:tc>
        <w:tc>
          <w:tcPr>
            <w:tcW w:w="3402" w:type="dxa"/>
          </w:tcPr>
          <w:p w:rsidR="003B2174" w:rsidRPr="003B2174" w:rsidRDefault="003B2174" w:rsidP="003B2174">
            <w:pPr>
              <w:spacing w:after="0" w:line="240" w:lineRule="auto"/>
              <w:ind w:firstLine="1701"/>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Прекращение подачи горячей воды в систему отопления всех потребителей, понижение температуры в зданиях.</w:t>
            </w:r>
          </w:p>
        </w:tc>
        <w:tc>
          <w:tcPr>
            <w:tcW w:w="1985" w:type="dxa"/>
          </w:tcPr>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муниципальный локальный</w:t>
            </w:r>
          </w:p>
        </w:tc>
        <w:tc>
          <w:tcPr>
            <w:tcW w:w="1524" w:type="dxa"/>
          </w:tcPr>
          <w:p w:rsidR="003B2174" w:rsidRPr="003B2174" w:rsidRDefault="003B2174" w:rsidP="003B2174">
            <w:pPr>
              <w:spacing w:before="100" w:beforeAutospacing="1" w:after="100" w:afterAutospacing="1" w:line="240" w:lineRule="auto"/>
              <w:ind w:firstLine="1701"/>
              <w:jc w:val="center"/>
              <w:rPr>
                <w:rFonts w:ascii="Times New Roman" w:eastAsia="Times New Roman" w:hAnsi="Times New Roman" w:cs="Times New Roman"/>
                <w:sz w:val="28"/>
                <w:szCs w:val="28"/>
                <w:lang w:eastAsia="ru-RU"/>
              </w:rPr>
            </w:pPr>
          </w:p>
        </w:tc>
      </w:tr>
      <w:tr w:rsidR="003B2174" w:rsidRPr="003B2174" w:rsidTr="000D3646">
        <w:tc>
          <w:tcPr>
            <w:tcW w:w="1384" w:type="dxa"/>
          </w:tcPr>
          <w:p w:rsidR="003B2174" w:rsidRPr="003B2174" w:rsidRDefault="003B2174" w:rsidP="003B2174">
            <w:pPr>
              <w:spacing w:before="100" w:beforeAutospacing="1" w:after="100" w:afterAutospacing="1"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Ппорыв тепловых сетей</w:t>
            </w:r>
          </w:p>
        </w:tc>
        <w:tc>
          <w:tcPr>
            <w:tcW w:w="2126" w:type="dxa"/>
          </w:tcPr>
          <w:p w:rsidR="003B2174" w:rsidRPr="003B2174" w:rsidRDefault="003B2174" w:rsidP="003B2174">
            <w:pPr>
              <w:spacing w:after="0" w:line="240" w:lineRule="auto"/>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Предель</w:t>
            </w:r>
            <w:r w:rsidR="00566192">
              <w:rPr>
                <w:rFonts w:ascii="Times New Roman" w:eastAsia="Times New Roman" w:hAnsi="Times New Roman" w:cs="Times New Roman"/>
                <w:sz w:val="28"/>
                <w:szCs w:val="28"/>
                <w:lang w:eastAsia="ru-RU"/>
              </w:rPr>
              <w:t>ный износ сетей, гидродинамичес</w:t>
            </w:r>
            <w:r w:rsidRPr="003B2174">
              <w:rPr>
                <w:rFonts w:ascii="Times New Roman" w:eastAsia="Times New Roman" w:hAnsi="Times New Roman" w:cs="Times New Roman"/>
                <w:sz w:val="28"/>
                <w:szCs w:val="28"/>
                <w:lang w:eastAsia="ru-RU"/>
              </w:rPr>
              <w:t>кие удары</w:t>
            </w:r>
          </w:p>
          <w:p w:rsidR="003B2174" w:rsidRPr="003B2174" w:rsidRDefault="003B2174" w:rsidP="003B2174">
            <w:pPr>
              <w:spacing w:before="100" w:beforeAutospacing="1" w:after="100" w:afterAutospacing="1"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w:t>
            </w:r>
          </w:p>
        </w:tc>
        <w:tc>
          <w:tcPr>
            <w:tcW w:w="3402" w:type="dxa"/>
          </w:tcPr>
          <w:p w:rsidR="003B2174" w:rsidRPr="003B2174" w:rsidRDefault="003B2174" w:rsidP="003B2174">
            <w:pPr>
              <w:spacing w:before="100" w:beforeAutospacing="1" w:after="100" w:afterAutospacing="1" w:line="240" w:lineRule="auto"/>
              <w:ind w:firstLine="1701"/>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Прекращение подачи горячей воды в систему отопления всех потребителей,  понижение температуры в зданиях и домах, размораживание тепловых сетей и </w:t>
            </w:r>
            <w:r w:rsidRPr="003B2174">
              <w:rPr>
                <w:rFonts w:ascii="Times New Roman" w:eastAsia="Times New Roman" w:hAnsi="Times New Roman" w:cs="Times New Roman"/>
                <w:sz w:val="28"/>
                <w:szCs w:val="28"/>
                <w:lang w:eastAsia="ru-RU"/>
              </w:rPr>
              <w:lastRenderedPageBreak/>
              <w:t>отопительных батарей</w:t>
            </w:r>
          </w:p>
        </w:tc>
        <w:tc>
          <w:tcPr>
            <w:tcW w:w="1985" w:type="dxa"/>
          </w:tcPr>
          <w:p w:rsidR="003B2174" w:rsidRPr="003B2174" w:rsidRDefault="003B2174" w:rsidP="003B2174">
            <w:pPr>
              <w:spacing w:before="100" w:beforeAutospacing="1" w:after="100" w:afterAutospacing="1"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муниципальный</w:t>
            </w:r>
          </w:p>
        </w:tc>
        <w:tc>
          <w:tcPr>
            <w:tcW w:w="1524" w:type="dxa"/>
          </w:tcPr>
          <w:p w:rsidR="003B2174" w:rsidRPr="003B2174" w:rsidRDefault="003B2174" w:rsidP="003B2174">
            <w:pPr>
              <w:spacing w:before="100" w:beforeAutospacing="1" w:after="100" w:afterAutospacing="1" w:line="240" w:lineRule="auto"/>
              <w:ind w:firstLine="1701"/>
              <w:jc w:val="center"/>
              <w:rPr>
                <w:rFonts w:ascii="Times New Roman" w:eastAsia="Times New Roman" w:hAnsi="Times New Roman" w:cs="Times New Roman"/>
                <w:sz w:val="28"/>
                <w:szCs w:val="28"/>
                <w:lang w:eastAsia="ru-RU"/>
              </w:rPr>
            </w:pPr>
          </w:p>
        </w:tc>
      </w:tr>
    </w:tbl>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Наиболее вероятными причинами возникновения аварий и сбоев в               работе могут   послужить:</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-перебои в подаче электроэнергии;</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-износ оборудования;</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-неблагоприятные погодно</w:t>
      </w:r>
      <w:r w:rsidR="00566192">
        <w:rPr>
          <w:rFonts w:ascii="Times New Roman" w:eastAsia="Times New Roman" w:hAnsi="Times New Roman" w:cs="Times New Roman"/>
          <w:sz w:val="28"/>
          <w:szCs w:val="28"/>
          <w:lang w:eastAsia="ru-RU"/>
        </w:rPr>
        <w:t xml:space="preserve"> </w:t>
      </w:r>
      <w:r w:rsidRPr="003B2174">
        <w:rPr>
          <w:rFonts w:ascii="Times New Roman" w:eastAsia="Times New Roman" w:hAnsi="Times New Roman" w:cs="Times New Roman"/>
          <w:sz w:val="28"/>
          <w:szCs w:val="28"/>
          <w:lang w:eastAsia="ru-RU"/>
        </w:rPr>
        <w:t>-</w:t>
      </w:r>
      <w:r w:rsidR="00566192">
        <w:rPr>
          <w:rFonts w:ascii="Times New Roman" w:eastAsia="Times New Roman" w:hAnsi="Times New Roman" w:cs="Times New Roman"/>
          <w:sz w:val="28"/>
          <w:szCs w:val="28"/>
          <w:lang w:eastAsia="ru-RU"/>
        </w:rPr>
        <w:t xml:space="preserve"> </w:t>
      </w:r>
      <w:r w:rsidRPr="003B2174">
        <w:rPr>
          <w:rFonts w:ascii="Times New Roman" w:eastAsia="Times New Roman" w:hAnsi="Times New Roman" w:cs="Times New Roman"/>
          <w:sz w:val="28"/>
          <w:szCs w:val="28"/>
          <w:lang w:eastAsia="ru-RU"/>
        </w:rPr>
        <w:t>климатические явления;</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-человеческий фактор.</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t>3.</w:t>
      </w:r>
      <w:r w:rsidRPr="003B2174">
        <w:rPr>
          <w:rFonts w:ascii="Times New Roman" w:eastAsia="Times New Roman" w:hAnsi="Times New Roman" w:cs="Times New Roman"/>
          <w:sz w:val="28"/>
          <w:szCs w:val="28"/>
          <w:lang w:eastAsia="ru-RU"/>
        </w:rPr>
        <w:t xml:space="preserve">  </w:t>
      </w:r>
      <w:r w:rsidRPr="003B2174">
        <w:rPr>
          <w:rFonts w:ascii="Times New Roman" w:eastAsia="Times New Roman" w:hAnsi="Times New Roman" w:cs="Times New Roman"/>
          <w:b/>
          <w:bCs/>
          <w:sz w:val="28"/>
          <w:szCs w:val="28"/>
          <w:lang w:eastAsia="ru-RU"/>
        </w:rPr>
        <w:t>Этапы организации работ по локализации и ликвидации последствий аварийных ситуаций на объектах электро – водо  - теплоснабжения:</w:t>
      </w:r>
    </w:p>
    <w:p w:rsidR="003B2174" w:rsidRPr="003B2174" w:rsidRDefault="003B2174" w:rsidP="003B2174">
      <w:pPr>
        <w:spacing w:after="0" w:line="240" w:lineRule="auto"/>
        <w:ind w:left="57" w:right="57" w:firstLine="709"/>
        <w:jc w:val="both"/>
        <w:rPr>
          <w:rFonts w:ascii="Times New Roman" w:eastAsia="Times New Roman" w:hAnsi="Times New Roman" w:cs="Times New Roman"/>
          <w:bCs/>
          <w:sz w:val="28"/>
          <w:szCs w:val="28"/>
          <w:lang w:eastAsia="ru-RU"/>
        </w:rPr>
      </w:pPr>
      <w:r w:rsidRPr="003B2174">
        <w:rPr>
          <w:rFonts w:ascii="Times New Roman" w:eastAsia="Times New Roman" w:hAnsi="Times New Roman" w:cs="Times New Roman"/>
          <w:b/>
          <w:bCs/>
          <w:sz w:val="28"/>
          <w:szCs w:val="28"/>
          <w:lang w:eastAsia="ru-RU"/>
        </w:rPr>
        <w:t>первый этап</w:t>
      </w:r>
      <w:r w:rsidRPr="003B2174">
        <w:rPr>
          <w:rFonts w:ascii="Times New Roman" w:eastAsia="Times New Roman" w:hAnsi="Times New Roman" w:cs="Times New Roman"/>
          <w:sz w:val="28"/>
          <w:szCs w:val="28"/>
          <w:lang w:eastAsia="ru-RU"/>
        </w:rPr>
        <w:t xml:space="preserve"> – принятие экстренных мер по локализации и ликвидации последствий аварий и передача информации (оповещение) согласно инструкциям (алгоритмам действий по видам аварий) дежурного диспетчера единой дежурно-диспетчерской службы Бурлинского района Алтайского края (далее ЕДДС), взаимодействующих структур и органов повседневного управления силами и средствами, привлекаемых к ликвидации аварийных ситуаций:</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 Дежурная смена и/или аварийно-технические группы, звенья организаций электро – водо - теплоснабжения:   немедленно приступают к локализации и ликвидации аварийной  ситуации (проводится разведка, определяются работы) и оказанию помощи пострадавшим.</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 С получением информации об аварийной ситуации старший расчета формирования выполняет указание дежурного (диспетчера) на выезд в район аварии.</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3) Руководители аварийно-технических групп, звеньев, прибывшие в зону аварийной ситуации первыми, принимают полномочия руководителей работ по ликвидации аварии и исполняют их до прибытия руководителей работ, определенных планами действий по предупреждению и ликвидации аварий, органами местного самоуправления, руководителями организаций, к полномочиям которых отнесена ликвидация аварийной ситуации.</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4) Собирается первичная информация и передаётся, в соответствии с инструкциями (алгоритмами действий по видам аварийных ситуаций) оперативной группе. </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5) Проводится сбор руководящего состава  администрации  поселения и объектов ЖКХ и производится оценка сложившейся обстановки с момента аварии.</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6) Определяются основные направления и задачи предстоящих действий по ликвидации аварий.</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 Руководителями ставятся задачи  оперативной группе.</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8) Организуется круглосуточное оперативное дежурство и связь с подчиненными, взаимодействующими органами управления  и ЕДДС.</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bCs/>
          <w:sz w:val="28"/>
          <w:szCs w:val="28"/>
          <w:lang w:eastAsia="ru-RU"/>
        </w:rPr>
        <w:t>второй этап</w:t>
      </w:r>
      <w:r w:rsidRPr="003B2174">
        <w:rPr>
          <w:rFonts w:ascii="Times New Roman" w:eastAsia="Times New Roman" w:hAnsi="Times New Roman" w:cs="Times New Roman"/>
          <w:sz w:val="28"/>
          <w:szCs w:val="28"/>
          <w:lang w:eastAsia="ru-RU"/>
        </w:rPr>
        <w:t xml:space="preserve"> – принятие решения о вводе режима аварийной ситуации и оперативное планирование действий:</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 Проводится уточнение характера и масштабов аварийной ситуации, сложившейся обстановки и прогнозирование ее развития.</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 Разрабатывается план-график проведения работ и решение о вводе режима аварийной ситуации.</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3) Определяется достаточность привлекаемых к ликвидации аварии сил и средств.</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4) По мере приведения в готовность привлекаются остальные имеющиеся силы и средства.</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bCs/>
          <w:sz w:val="28"/>
          <w:szCs w:val="28"/>
          <w:lang w:eastAsia="ru-RU"/>
        </w:rPr>
        <w:t>третий этап</w:t>
      </w:r>
      <w:r w:rsidRPr="003B2174">
        <w:rPr>
          <w:rFonts w:ascii="Times New Roman" w:eastAsia="Times New Roman" w:hAnsi="Times New Roman" w:cs="Times New Roman"/>
          <w:sz w:val="28"/>
          <w:szCs w:val="28"/>
          <w:lang w:eastAsia="ru-RU"/>
        </w:rPr>
        <w:t xml:space="preserve"> – организация проведения мероприятий по ликвидации аварий и первоочередного жизнеобеспечения пострадавшего населения:</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 Проводятся мероприятия по ликвидации последствий аварии и организации первоочередного жизнеобеспечения населения.</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 Руководитель оперативной группы готовит отчет о проведенных работах и представляет его Главе Бурлинского района.</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После ликвидации аварийной ситуации готовятся:</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решение об отмене режима аварийной ситуации;</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при техногенной - акт установления причин аварийной ситуации;</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документы на возмещение ущерба.</w:t>
      </w:r>
    </w:p>
    <w:p w:rsidR="003B2174" w:rsidRPr="003B2174" w:rsidRDefault="003B2174" w:rsidP="003B2174">
      <w:pPr>
        <w:spacing w:after="0" w:line="240" w:lineRule="auto"/>
        <w:ind w:left="57" w:right="57" w:firstLine="709"/>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4. Организация управления ликвидацией аварий на тепло-производящих    объектах и тепловых сетях</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Cs/>
          <w:iCs/>
          <w:sz w:val="28"/>
          <w:szCs w:val="28"/>
          <w:lang w:eastAsia="ru-RU"/>
        </w:rPr>
        <w:t>Для организации работы взаимодействующих органов при возникновении аварии  создаются оперативные и рабочие группы (штабы).</w:t>
      </w:r>
      <w:r w:rsidRPr="003B2174">
        <w:rPr>
          <w:rFonts w:ascii="Times New Roman" w:eastAsia="Times New Roman" w:hAnsi="Times New Roman" w:cs="Times New Roman"/>
          <w:b/>
          <w:bCs/>
          <w:i/>
          <w:iCs/>
          <w:sz w:val="28"/>
          <w:szCs w:val="28"/>
          <w:lang w:eastAsia="ru-RU"/>
        </w:rPr>
        <w:t> </w:t>
      </w:r>
      <w:r w:rsidRPr="003B2174">
        <w:rPr>
          <w:rFonts w:ascii="Times New Roman" w:eastAsia="Times New Roman" w:hAnsi="Times New Roman" w:cs="Times New Roman"/>
          <w:sz w:val="28"/>
          <w:szCs w:val="28"/>
          <w:lang w:eastAsia="ru-RU"/>
        </w:rPr>
        <w:t>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при администрации Бурлинского района, на объектовом уровне – руководитель организации, осуществляющей эксплуатацию объекта.</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Органами повседневного управления территориальной подсистемы являются:</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на межмуниципальном уровне — ЕДДС по вопросам сбора, обработки и обмена информации, оперативного реагирования и координации действий дежурных, диспетчеров организаций (далее ДО) (при наличии), расположенных на территории муниципального района, единой государственной системы предупреждения и ликвидации чрезвычайных ситуаций (далее ТП РСЧС):</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на муниципальном уровне – ответственный специалист администрации Бурлинского района,</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на объектовом уровне – дежурные, диспетчеры  организаций (при наличии).</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3B2174" w:rsidRPr="003B2174" w:rsidRDefault="003B2174" w:rsidP="003B2174">
      <w:pPr>
        <w:spacing w:after="0" w:line="240" w:lineRule="auto"/>
        <w:ind w:left="57" w:right="57" w:firstLine="709"/>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5.  Силы и средства для ликвидации аварий тепло-производящих объектов и тепловых сетей</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В режиме повседневной деятельности на объектах ЖКХ осуществляется дежурство специалистов, операторами  котельных.</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Время готовности к работам по ликвидации аварии</w:t>
      </w:r>
      <w:r w:rsidR="00510AC0">
        <w:rPr>
          <w:rFonts w:ascii="Times New Roman" w:eastAsia="Times New Roman" w:hAnsi="Times New Roman" w:cs="Times New Roman"/>
          <w:sz w:val="28"/>
          <w:szCs w:val="28"/>
          <w:lang w:eastAsia="ru-RU"/>
        </w:rPr>
        <w:t xml:space="preserve"> </w:t>
      </w:r>
      <w:r w:rsidRPr="003B2174">
        <w:rPr>
          <w:rFonts w:ascii="Times New Roman" w:eastAsia="Times New Roman" w:hAnsi="Times New Roman" w:cs="Times New Roman"/>
          <w:sz w:val="28"/>
          <w:szCs w:val="28"/>
          <w:lang w:eastAsia="ru-RU"/>
        </w:rPr>
        <w:t>- 45 мин.</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 возникновении крупномасштабной аварии, срок ликвидации последствий более 12 часов.</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 ликвидации последствий аварийных ситуаций применяется электронное моделирование аварийной ситуации с использованием имеющихся программных комплексов и автоматических систем управления.</w:t>
      </w:r>
    </w:p>
    <w:p w:rsidR="003B2174" w:rsidRPr="003B2174" w:rsidRDefault="003B2174" w:rsidP="003B2174">
      <w:pPr>
        <w:numPr>
          <w:ilvl w:val="0"/>
          <w:numId w:val="16"/>
        </w:num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sz w:val="28"/>
          <w:szCs w:val="28"/>
          <w:lang w:eastAsia="ru-RU"/>
        </w:rPr>
        <w:t>Резервы финансовых и материальных ресурсов для ликвидации чрезвычайных ситуаций и их последствий</w:t>
      </w:r>
      <w:r w:rsidRPr="003B2174">
        <w:rPr>
          <w:rFonts w:ascii="Times New Roman" w:eastAsia="Times New Roman" w:hAnsi="Times New Roman" w:cs="Times New Roman"/>
          <w:sz w:val="28"/>
          <w:szCs w:val="28"/>
          <w:lang w:eastAsia="ru-RU"/>
        </w:rPr>
        <w:t>.</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Для ликвидации аварий создаются и используются:</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резервы финансовых и материальных ресурсов муниципального образования, резервы финансовых материальных ресурсов организаций.</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аварийно-восстановительных работ в нормативные сроки.</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p>
    <w:p w:rsidR="003B2174" w:rsidRPr="003B2174" w:rsidRDefault="003B2174" w:rsidP="003B2174">
      <w:pPr>
        <w:numPr>
          <w:ilvl w:val="0"/>
          <w:numId w:val="16"/>
        </w:numPr>
        <w:spacing w:after="0" w:line="240" w:lineRule="auto"/>
        <w:ind w:left="57" w:right="57" w:firstLine="709"/>
        <w:jc w:val="both"/>
        <w:rPr>
          <w:rFonts w:ascii="Times New Roman" w:eastAsia="Times New Roman" w:hAnsi="Times New Roman" w:cs="Times New Roman"/>
          <w:b/>
          <w:sz w:val="28"/>
          <w:szCs w:val="28"/>
          <w:lang w:eastAsia="ru-RU"/>
        </w:rPr>
      </w:pPr>
      <w:r w:rsidRPr="003B2174">
        <w:rPr>
          <w:rFonts w:ascii="Times New Roman" w:eastAsia="Times New Roman" w:hAnsi="Times New Roman" w:cs="Times New Roman"/>
          <w:b/>
          <w:sz w:val="28"/>
          <w:szCs w:val="28"/>
          <w:lang w:eastAsia="ru-RU"/>
        </w:rPr>
        <w:t xml:space="preserve"> Порядок действий по ликвидации аварий на тепло-производящих объектах и тепловых сетях</w:t>
      </w:r>
    </w:p>
    <w:p w:rsidR="003B2174" w:rsidRPr="003B2174" w:rsidRDefault="003B2174" w:rsidP="003B2174">
      <w:pPr>
        <w:spacing w:after="0" w:line="240" w:lineRule="auto"/>
        <w:ind w:left="57" w:right="57" w:firstLine="709"/>
        <w:jc w:val="both"/>
        <w:rPr>
          <w:rFonts w:ascii="Times New Roman" w:eastAsia="Times New Roman" w:hAnsi="Times New Roman" w:cs="Times New Roman"/>
          <w:b/>
          <w:sz w:val="28"/>
          <w:szCs w:val="28"/>
          <w:lang w:eastAsia="ru-RU"/>
        </w:rPr>
      </w:pP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тепловой энергии в дома и  социально значимые объекты.</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Принятию решения на ликвидацию аварии предшествует оценка сложившейся обстановки, масштаба аварии и возможных последствий.</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Работы проводятся на основании нормативных и распорядительных документов оформляемых организатором работ.</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К работам привлекаются аварийно — ремонтные бригады, специальная техника и оборудование организаций, в ведении которых находятся ТПО (ТС) в круглосуточном режиме, посменно.</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не позднее 20 минут с момента происшествия.</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О сложившейся обстановке население информируется администрацией  Бурлинского района, эксплуатирующей организацией. </w:t>
      </w:r>
    </w:p>
    <w:p w:rsidR="003B2174" w:rsidRPr="003B2174" w:rsidRDefault="003B2174" w:rsidP="003B2174">
      <w:pPr>
        <w:spacing w:after="0" w:line="240" w:lineRule="auto"/>
        <w:ind w:left="57" w:right="57" w:firstLine="709"/>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при администрации Бурлинского района.</w:t>
      </w:r>
    </w:p>
    <w:p w:rsidR="003B2174" w:rsidRPr="003B2174" w:rsidRDefault="003B2174" w:rsidP="003B2174">
      <w:pPr>
        <w:spacing w:after="0" w:line="240" w:lineRule="auto"/>
        <w:ind w:firstLine="1701"/>
        <w:jc w:val="both"/>
        <w:rPr>
          <w:rFonts w:ascii="Times New Roman" w:eastAsia="Times New Roman" w:hAnsi="Times New Roman" w:cs="Times New Roman"/>
          <w:sz w:val="28"/>
          <w:szCs w:val="28"/>
          <w:lang w:eastAsia="ru-RU"/>
        </w:rPr>
      </w:pPr>
    </w:p>
    <w:p w:rsidR="00F126B5" w:rsidRDefault="00F126B5" w:rsidP="003B2174">
      <w:pPr>
        <w:spacing w:after="0" w:line="240" w:lineRule="auto"/>
        <w:ind w:firstLine="1701"/>
        <w:jc w:val="both"/>
        <w:rPr>
          <w:rFonts w:ascii="Times New Roman" w:eastAsia="Times New Roman" w:hAnsi="Times New Roman" w:cs="Times New Roman"/>
          <w:b/>
          <w:bCs/>
          <w:sz w:val="28"/>
          <w:szCs w:val="28"/>
          <w:lang w:eastAsia="ru-RU"/>
        </w:rPr>
      </w:pPr>
    </w:p>
    <w:p w:rsidR="00F126B5" w:rsidRDefault="00F126B5" w:rsidP="003B2174">
      <w:pPr>
        <w:spacing w:after="0" w:line="240" w:lineRule="auto"/>
        <w:ind w:firstLine="1701"/>
        <w:jc w:val="both"/>
        <w:rPr>
          <w:rFonts w:ascii="Times New Roman" w:eastAsia="Times New Roman" w:hAnsi="Times New Roman" w:cs="Times New Roman"/>
          <w:b/>
          <w:bCs/>
          <w:sz w:val="28"/>
          <w:szCs w:val="28"/>
          <w:lang w:eastAsia="ru-RU"/>
        </w:rPr>
      </w:pPr>
    </w:p>
    <w:p w:rsidR="00F126B5" w:rsidRDefault="00F126B5" w:rsidP="003B2174">
      <w:pPr>
        <w:spacing w:after="0" w:line="240" w:lineRule="auto"/>
        <w:ind w:firstLine="1701"/>
        <w:jc w:val="both"/>
        <w:rPr>
          <w:rFonts w:ascii="Times New Roman" w:eastAsia="Times New Roman" w:hAnsi="Times New Roman" w:cs="Times New Roman"/>
          <w:b/>
          <w:bCs/>
          <w:sz w:val="28"/>
          <w:szCs w:val="28"/>
          <w:lang w:eastAsia="ru-RU"/>
        </w:rPr>
      </w:pPr>
    </w:p>
    <w:p w:rsidR="00F126B5" w:rsidRDefault="00F126B5" w:rsidP="003B2174">
      <w:pPr>
        <w:spacing w:after="0" w:line="240" w:lineRule="auto"/>
        <w:ind w:firstLine="1701"/>
        <w:jc w:val="both"/>
        <w:rPr>
          <w:rFonts w:ascii="Times New Roman" w:eastAsia="Times New Roman" w:hAnsi="Times New Roman" w:cs="Times New Roman"/>
          <w:b/>
          <w:bCs/>
          <w:sz w:val="28"/>
          <w:szCs w:val="28"/>
          <w:lang w:eastAsia="ru-RU"/>
        </w:rPr>
      </w:pPr>
    </w:p>
    <w:p w:rsidR="00F126B5" w:rsidRDefault="00F126B5" w:rsidP="003B2174">
      <w:pPr>
        <w:spacing w:after="0" w:line="240" w:lineRule="auto"/>
        <w:ind w:firstLine="1701"/>
        <w:jc w:val="both"/>
        <w:rPr>
          <w:rFonts w:ascii="Times New Roman" w:eastAsia="Times New Roman" w:hAnsi="Times New Roman" w:cs="Times New Roman"/>
          <w:b/>
          <w:bCs/>
          <w:sz w:val="28"/>
          <w:szCs w:val="28"/>
          <w:lang w:eastAsia="ru-RU"/>
        </w:rPr>
      </w:pPr>
    </w:p>
    <w:p w:rsidR="00F126B5" w:rsidRDefault="00F126B5" w:rsidP="003B2174">
      <w:pPr>
        <w:spacing w:after="0" w:line="240" w:lineRule="auto"/>
        <w:ind w:firstLine="1701"/>
        <w:jc w:val="both"/>
        <w:rPr>
          <w:rFonts w:ascii="Times New Roman" w:eastAsia="Times New Roman" w:hAnsi="Times New Roman" w:cs="Times New Roman"/>
          <w:b/>
          <w:bCs/>
          <w:sz w:val="28"/>
          <w:szCs w:val="28"/>
          <w:lang w:eastAsia="ru-RU"/>
        </w:rPr>
      </w:pPr>
    </w:p>
    <w:p w:rsidR="00F126B5" w:rsidRDefault="00F126B5" w:rsidP="003B2174">
      <w:pPr>
        <w:spacing w:after="0" w:line="240" w:lineRule="auto"/>
        <w:ind w:firstLine="1701"/>
        <w:jc w:val="both"/>
        <w:rPr>
          <w:rFonts w:ascii="Times New Roman" w:eastAsia="Times New Roman" w:hAnsi="Times New Roman" w:cs="Times New Roman"/>
          <w:b/>
          <w:bCs/>
          <w:sz w:val="28"/>
          <w:szCs w:val="28"/>
          <w:lang w:eastAsia="ru-RU"/>
        </w:rPr>
      </w:pPr>
    </w:p>
    <w:p w:rsidR="00F126B5" w:rsidRDefault="00F126B5" w:rsidP="003B2174">
      <w:pPr>
        <w:spacing w:after="0" w:line="240" w:lineRule="auto"/>
        <w:ind w:firstLine="1701"/>
        <w:jc w:val="both"/>
        <w:rPr>
          <w:rFonts w:ascii="Times New Roman" w:eastAsia="Times New Roman" w:hAnsi="Times New Roman" w:cs="Times New Roman"/>
          <w:b/>
          <w:bCs/>
          <w:sz w:val="28"/>
          <w:szCs w:val="28"/>
          <w:lang w:eastAsia="ru-RU"/>
        </w:rPr>
      </w:pPr>
    </w:p>
    <w:p w:rsidR="00F126B5" w:rsidRDefault="00F126B5" w:rsidP="003B2174">
      <w:pPr>
        <w:spacing w:after="0" w:line="240" w:lineRule="auto"/>
        <w:ind w:firstLine="1701"/>
        <w:jc w:val="both"/>
        <w:rPr>
          <w:rFonts w:ascii="Times New Roman" w:eastAsia="Times New Roman" w:hAnsi="Times New Roman" w:cs="Times New Roman"/>
          <w:b/>
          <w:bCs/>
          <w:sz w:val="28"/>
          <w:szCs w:val="28"/>
          <w:lang w:eastAsia="ru-RU"/>
        </w:rPr>
      </w:pPr>
    </w:p>
    <w:p w:rsidR="00F126B5" w:rsidRDefault="00F126B5" w:rsidP="003B2174">
      <w:pPr>
        <w:spacing w:after="0" w:line="240" w:lineRule="auto"/>
        <w:ind w:firstLine="1701"/>
        <w:jc w:val="both"/>
        <w:rPr>
          <w:rFonts w:ascii="Times New Roman" w:eastAsia="Times New Roman" w:hAnsi="Times New Roman" w:cs="Times New Roman"/>
          <w:b/>
          <w:bCs/>
          <w:sz w:val="28"/>
          <w:szCs w:val="28"/>
          <w:lang w:eastAsia="ru-RU"/>
        </w:rPr>
      </w:pPr>
    </w:p>
    <w:p w:rsidR="00F126B5" w:rsidRDefault="00F126B5" w:rsidP="003B2174">
      <w:pPr>
        <w:spacing w:after="0" w:line="240" w:lineRule="auto"/>
        <w:ind w:firstLine="1701"/>
        <w:jc w:val="both"/>
        <w:rPr>
          <w:rFonts w:ascii="Times New Roman" w:eastAsia="Times New Roman" w:hAnsi="Times New Roman" w:cs="Times New Roman"/>
          <w:b/>
          <w:bCs/>
          <w:sz w:val="28"/>
          <w:szCs w:val="28"/>
          <w:lang w:eastAsia="ru-RU"/>
        </w:rPr>
      </w:pPr>
    </w:p>
    <w:p w:rsidR="003B2174" w:rsidRPr="003B2174" w:rsidRDefault="003B2174" w:rsidP="003B2174">
      <w:pPr>
        <w:spacing w:after="0" w:line="240" w:lineRule="auto"/>
        <w:ind w:firstLine="1701"/>
        <w:jc w:val="both"/>
        <w:rPr>
          <w:rFonts w:ascii="Times New Roman" w:eastAsia="Times New Roman" w:hAnsi="Times New Roman" w:cs="Times New Roman"/>
          <w:sz w:val="28"/>
          <w:szCs w:val="28"/>
          <w:lang w:eastAsia="ru-RU"/>
        </w:rPr>
      </w:pPr>
      <w:r w:rsidRPr="003B2174">
        <w:rPr>
          <w:rFonts w:ascii="Times New Roman" w:eastAsia="Times New Roman" w:hAnsi="Times New Roman" w:cs="Times New Roman"/>
          <w:b/>
          <w:bCs/>
          <w:sz w:val="28"/>
          <w:szCs w:val="28"/>
          <w:lang w:eastAsia="ru-RU"/>
        </w:rPr>
        <w:t>8. Порядок действий при аварийном отключении коммунально-технических систем жизнеобеспечения населения.</w:t>
      </w:r>
    </w:p>
    <w:p w:rsidR="003B2174" w:rsidRPr="003B2174" w:rsidRDefault="003B2174" w:rsidP="003B2174">
      <w:pPr>
        <w:shd w:val="clear" w:color="auto" w:fill="FFFFFF"/>
        <w:spacing w:before="10" w:after="0" w:line="240" w:lineRule="auto"/>
        <w:ind w:right="-284" w:firstLine="1701"/>
        <w:rPr>
          <w:rFonts w:ascii="Times New Roman" w:eastAsia="Times New Roman" w:hAnsi="Times New Roman" w:cs="Times New Roman"/>
          <w:bCs/>
          <w:spacing w:val="1"/>
          <w:sz w:val="28"/>
          <w:szCs w:val="28"/>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6"/>
        <w:gridCol w:w="4678"/>
        <w:gridCol w:w="1909"/>
        <w:gridCol w:w="2173"/>
      </w:tblGrid>
      <w:tr w:rsidR="003B2174" w:rsidRPr="003B2174" w:rsidTr="00F126B5">
        <w:tc>
          <w:tcPr>
            <w:tcW w:w="1696" w:type="dxa"/>
          </w:tcPr>
          <w:p w:rsidR="003B2174" w:rsidRPr="003B2174" w:rsidRDefault="003B2174" w:rsidP="003B2174">
            <w:pPr>
              <w:spacing w:before="100" w:beforeAutospacing="1" w:after="100" w:afterAutospacing="1"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 </w:t>
            </w:r>
            <w:r w:rsidR="00566192">
              <w:rPr>
                <w:rFonts w:ascii="Times New Roman" w:eastAsia="Times New Roman" w:hAnsi="Times New Roman" w:cs="Times New Roman"/>
                <w:sz w:val="28"/>
                <w:szCs w:val="28"/>
                <w:lang w:eastAsia="ru-RU"/>
              </w:rPr>
              <w:t xml:space="preserve">№ </w:t>
            </w:r>
            <w:r w:rsidRPr="003B2174">
              <w:rPr>
                <w:rFonts w:ascii="Times New Roman" w:eastAsia="Times New Roman" w:hAnsi="Times New Roman" w:cs="Times New Roman"/>
                <w:sz w:val="28"/>
                <w:szCs w:val="28"/>
                <w:lang w:eastAsia="ru-RU"/>
              </w:rPr>
              <w:t>п\п</w:t>
            </w:r>
          </w:p>
        </w:tc>
        <w:tc>
          <w:tcPr>
            <w:tcW w:w="4678" w:type="dxa"/>
          </w:tcPr>
          <w:p w:rsidR="003B2174" w:rsidRPr="003B2174" w:rsidRDefault="003B2174" w:rsidP="003B2174">
            <w:pPr>
              <w:spacing w:before="100" w:beforeAutospacing="1" w:after="100" w:afterAutospacing="1"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Мероприятия</w:t>
            </w:r>
          </w:p>
        </w:tc>
        <w:tc>
          <w:tcPr>
            <w:tcW w:w="1909" w:type="dxa"/>
          </w:tcPr>
          <w:p w:rsidR="003B2174" w:rsidRPr="003B2174" w:rsidRDefault="00566192" w:rsidP="0056619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Срок </w:t>
            </w:r>
            <w:r w:rsidR="003B2174" w:rsidRPr="003B2174">
              <w:rPr>
                <w:rFonts w:ascii="Times New Roman" w:eastAsia="Times New Roman" w:hAnsi="Times New Roman" w:cs="Times New Roman"/>
                <w:sz w:val="28"/>
                <w:szCs w:val="28"/>
                <w:lang w:eastAsia="ru-RU"/>
              </w:rPr>
              <w:t>исполнения</w:t>
            </w:r>
          </w:p>
        </w:tc>
        <w:tc>
          <w:tcPr>
            <w:tcW w:w="2173" w:type="dxa"/>
          </w:tcPr>
          <w:p w:rsidR="003B2174" w:rsidRPr="003B2174" w:rsidRDefault="003B2174" w:rsidP="003B2174">
            <w:pPr>
              <w:spacing w:before="100" w:beforeAutospacing="1" w:after="100" w:afterAutospacing="1"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Исполнитель</w:t>
            </w:r>
          </w:p>
        </w:tc>
      </w:tr>
      <w:tr w:rsidR="003B2174" w:rsidRPr="003B2174" w:rsidTr="00F126B5">
        <w:tc>
          <w:tcPr>
            <w:tcW w:w="10456" w:type="dxa"/>
            <w:gridSpan w:val="4"/>
          </w:tcPr>
          <w:p w:rsidR="003B2174" w:rsidRPr="003B2174" w:rsidRDefault="003B2174" w:rsidP="003B2174">
            <w:pPr>
              <w:spacing w:before="100" w:beforeAutospacing="1" w:after="100" w:afterAutospacing="1"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 возникновении аварии на коммунальных системах жизнеобеспечения</w:t>
            </w:r>
          </w:p>
        </w:tc>
      </w:tr>
      <w:tr w:rsidR="003B2174" w:rsidRPr="003B2174" w:rsidTr="00F126B5">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w:t>
            </w:r>
          </w:p>
        </w:tc>
        <w:tc>
          <w:tcPr>
            <w:tcW w:w="4678" w:type="dxa"/>
            <w:vAlign w:val="center"/>
          </w:tcPr>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 поступлении информации (сигнала) в ДД организаций об аварии на коммунально-технических системах жизнеобеспечения населения:</w:t>
            </w: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определение объема последствий аварийной ситуации (количество населенных пунктов, жилых домов, котельных, водозаборов, учреждений здравоохранения, учреждений с круглосуточным пребыванием маломобильных групп населения);</w:t>
            </w: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принятие мер по бесперебойному обеспечению теплом и электроэнергией объектов жизнеобеспечения населения муниципального образования;</w:t>
            </w: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организация электроснабжения объектов жизнеобеспечения населения по обводным каналам;</w:t>
            </w: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организация работ по восстановлению линий электропередач и систем жизнеобеспечения при авариях на них;</w:t>
            </w: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принятие мер для обеспечения электроэнергией учреждений здравоохранения, учреждений с круглосуточным пребыванием маломобильных групп населения.</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немедленно</w:t>
            </w: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p>
        </w:tc>
        <w:tc>
          <w:tcPr>
            <w:tcW w:w="2173"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Дежурные, диспетчера, руководители объектов </w:t>
            </w:r>
            <w:r w:rsidRPr="003B2174">
              <w:rPr>
                <w:rFonts w:ascii="Times New Roman" w:eastAsia="Times New Roman" w:hAnsi="Times New Roman" w:cs="Times New Roman"/>
                <w:b/>
                <w:bCs/>
                <w:sz w:val="28"/>
                <w:szCs w:val="28"/>
                <w:lang w:eastAsia="ru-RU"/>
              </w:rPr>
              <w:t>э</w:t>
            </w:r>
            <w:r w:rsidRPr="003B2174">
              <w:rPr>
                <w:rFonts w:ascii="Times New Roman" w:eastAsia="Times New Roman" w:hAnsi="Times New Roman" w:cs="Times New Roman"/>
                <w:sz w:val="28"/>
                <w:szCs w:val="28"/>
                <w:lang w:eastAsia="ru-RU"/>
              </w:rPr>
              <w:t>лектро –, водо -, теплоснабжения</w:t>
            </w:r>
          </w:p>
        </w:tc>
      </w:tr>
      <w:tr w:rsidR="003B2174" w:rsidRPr="003B2174" w:rsidTr="00F126B5">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2</w:t>
            </w:r>
          </w:p>
        </w:tc>
        <w:tc>
          <w:tcPr>
            <w:tcW w:w="4678" w:type="dxa"/>
            <w:vAlign w:val="center"/>
          </w:tcPr>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Проверка работоспособности автономных источников питания и поддержание их в постоянной готовности, </w:t>
            </w:r>
            <w:r w:rsidRPr="003B2174">
              <w:rPr>
                <w:rFonts w:ascii="Times New Roman" w:eastAsia="Times New Roman" w:hAnsi="Times New Roman" w:cs="Times New Roman"/>
                <w:sz w:val="28"/>
                <w:szCs w:val="28"/>
                <w:lang w:eastAsia="ru-RU"/>
              </w:rPr>
              <w:lastRenderedPageBreak/>
              <w:t>отправка автономных источников питания для обеспечения электроэнергией котельных, насосных станций, учреждений здравоохранения, учреждений с круглосуточным пребыванием маломобильных групп населения;</w:t>
            </w: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подключение дополнительных источников энергоснабжения (освещения) для работы в темное время суток;</w:t>
            </w: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обеспечение бесперебойной подачи тепла в жилые кварталы.</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Ч</w:t>
            </w:r>
          </w:p>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(0ч. 30 мин.- 01.ч.00 мин)</w:t>
            </w:r>
          </w:p>
        </w:tc>
        <w:tc>
          <w:tcPr>
            <w:tcW w:w="2173"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Аварийно-технические звенья, группы</w:t>
            </w:r>
          </w:p>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p>
        </w:tc>
      </w:tr>
      <w:tr w:rsidR="003B2174" w:rsidRPr="003B2174" w:rsidTr="00F126B5">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3</w:t>
            </w:r>
          </w:p>
        </w:tc>
        <w:tc>
          <w:tcPr>
            <w:tcW w:w="4678" w:type="dxa"/>
            <w:vAlign w:val="center"/>
          </w:tcPr>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 поступлении сигнала в ЕДДС Бурлинского района об аварии на коммунальных системах жизнеобеспечения:</w:t>
            </w: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доведение информации до заместителя Главы руководителя рабочей группы (его зама) оповещение и сбор рабочей и оперативной группы</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Немедленно</w:t>
            </w:r>
          </w:p>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 + 1ч.30мин.</w:t>
            </w:r>
          </w:p>
        </w:tc>
        <w:tc>
          <w:tcPr>
            <w:tcW w:w="2173"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Инспектор ЕДДС</w:t>
            </w:r>
          </w:p>
        </w:tc>
      </w:tr>
      <w:tr w:rsidR="003B2174" w:rsidRPr="003B2174" w:rsidTr="00F126B5">
        <w:trPr>
          <w:trHeight w:val="1830"/>
        </w:trPr>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4</w:t>
            </w:r>
          </w:p>
        </w:tc>
        <w:tc>
          <w:tcPr>
            <w:tcW w:w="4678" w:type="dxa"/>
            <w:vAlign w:val="center"/>
          </w:tcPr>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администрации и ДО муниципальных образований района.</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 + 2ч.00мин.</w:t>
            </w:r>
          </w:p>
        </w:tc>
        <w:tc>
          <w:tcPr>
            <w:tcW w:w="2173"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рабочая и оперативная группа</w:t>
            </w:r>
          </w:p>
        </w:tc>
      </w:tr>
      <w:tr w:rsidR="003B2174" w:rsidRPr="003B2174" w:rsidTr="00F126B5">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5</w:t>
            </w:r>
          </w:p>
        </w:tc>
        <w:tc>
          <w:tcPr>
            <w:tcW w:w="4678" w:type="dxa"/>
            <w:vAlign w:val="center"/>
          </w:tcPr>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Организация работы оперативной группы</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Ч+2ч. 30 мин.</w:t>
            </w:r>
          </w:p>
        </w:tc>
        <w:tc>
          <w:tcPr>
            <w:tcW w:w="2173"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Руководитель оперативной группы</w:t>
            </w:r>
          </w:p>
        </w:tc>
      </w:tr>
      <w:tr w:rsidR="003B2174" w:rsidRPr="003B2174" w:rsidTr="00F126B5">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7</w:t>
            </w:r>
          </w:p>
        </w:tc>
        <w:tc>
          <w:tcPr>
            <w:tcW w:w="4678"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Выезд оперативной группы МО в населенный пункт,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количества потенциально опасных предприятий, предприятий с безостановочным циклом работ, </w:t>
            </w:r>
            <w:r w:rsidRPr="003B2174">
              <w:rPr>
                <w:rFonts w:ascii="Times New Roman" w:eastAsia="Times New Roman" w:hAnsi="Times New Roman" w:cs="Times New Roman"/>
                <w:sz w:val="28"/>
                <w:szCs w:val="28"/>
                <w:lang w:eastAsia="ru-RU"/>
              </w:rPr>
              <w:lastRenderedPageBreak/>
              <w:t>котельных, учреждений здравоохранения, учреждений с круглосуточным пребыванием маломобильных групп населения, попадающих в зону возможной аварийной ситуации.</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 xml:space="preserve">Ч+(2ч. 00 мин - </w:t>
            </w:r>
            <w:r w:rsidRPr="003B2174">
              <w:rPr>
                <w:rFonts w:ascii="Times New Roman" w:eastAsia="Times New Roman" w:hAnsi="Times New Roman" w:cs="Times New Roman"/>
                <w:sz w:val="28"/>
                <w:szCs w:val="28"/>
                <w:lang w:eastAsia="ru-RU"/>
              </w:rPr>
              <w:br/>
              <w:t>-3 час.00мин).</w:t>
            </w:r>
          </w:p>
        </w:tc>
        <w:tc>
          <w:tcPr>
            <w:tcW w:w="2173"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Руководитель рабочей группы</w:t>
            </w:r>
          </w:p>
        </w:tc>
      </w:tr>
      <w:tr w:rsidR="003B2174" w:rsidRPr="003B2174" w:rsidTr="00F126B5">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8</w:t>
            </w:r>
          </w:p>
        </w:tc>
        <w:tc>
          <w:tcPr>
            <w:tcW w:w="4678" w:type="dxa"/>
            <w:vAlign w:val="center"/>
          </w:tcPr>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Организация населения круглосуточного дежурства руководящего состава поселения</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Ч+3ч.00мин.</w:t>
            </w:r>
          </w:p>
        </w:tc>
        <w:tc>
          <w:tcPr>
            <w:tcW w:w="2173"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Оперативная группа</w:t>
            </w:r>
          </w:p>
        </w:tc>
      </w:tr>
      <w:tr w:rsidR="003B2174" w:rsidRPr="003B2174" w:rsidTr="00F126B5">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9</w:t>
            </w:r>
          </w:p>
        </w:tc>
        <w:tc>
          <w:tcPr>
            <w:tcW w:w="4678" w:type="dxa"/>
            <w:vAlign w:val="center"/>
          </w:tcPr>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Организация и проведение работ по ликвидации аварии на коммунальных системах жизнеобеспечения.</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Ч+3ч. 00 мин.</w:t>
            </w:r>
          </w:p>
        </w:tc>
        <w:tc>
          <w:tcPr>
            <w:tcW w:w="2173"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Руководитель Оперативной группы</w:t>
            </w:r>
          </w:p>
        </w:tc>
      </w:tr>
      <w:tr w:rsidR="003B2174" w:rsidRPr="003B2174" w:rsidTr="00F126B5">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10</w:t>
            </w:r>
          </w:p>
        </w:tc>
        <w:tc>
          <w:tcPr>
            <w:tcW w:w="4678" w:type="dxa"/>
            <w:vAlign w:val="center"/>
          </w:tcPr>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Оповещение населения об аварии на коммунальных системах жизнеобеспечения (при необходимости)</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Ч+3ч. 00 мин.</w:t>
            </w:r>
          </w:p>
        </w:tc>
        <w:tc>
          <w:tcPr>
            <w:tcW w:w="2173"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Инспектор ЕДДС</w:t>
            </w:r>
          </w:p>
        </w:tc>
      </w:tr>
      <w:tr w:rsidR="003B2174" w:rsidRPr="003B2174" w:rsidTr="00F126B5">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11</w:t>
            </w:r>
          </w:p>
        </w:tc>
        <w:tc>
          <w:tcPr>
            <w:tcW w:w="4678" w:type="dxa"/>
            <w:vAlign w:val="center"/>
          </w:tcPr>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Принятие дополнительных мер по обеспечению устойчивого функционирования отраслей и объектов экономики, жизнеобеспечению населения.</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Ч+3ч.00мин.</w:t>
            </w:r>
          </w:p>
        </w:tc>
        <w:tc>
          <w:tcPr>
            <w:tcW w:w="2173"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Руководитель, рабочей и  оперативной группы</w:t>
            </w:r>
          </w:p>
        </w:tc>
      </w:tr>
      <w:tr w:rsidR="003B2174" w:rsidRPr="003B2174" w:rsidTr="00F126B5">
        <w:trPr>
          <w:trHeight w:val="2521"/>
        </w:trPr>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12</w:t>
            </w:r>
          </w:p>
        </w:tc>
        <w:tc>
          <w:tcPr>
            <w:tcW w:w="4678" w:type="dxa"/>
            <w:vAlign w:val="center"/>
          </w:tcPr>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Организация сбора и обобщения информации:</w:t>
            </w: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 ходе развития аварии и проведения работ по ее ликвидации;</w:t>
            </w: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 состоянии безопасности объектов жизнеобеспечения сельских (городских) поселений;</w:t>
            </w:r>
          </w:p>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 состоянии отопительных котельных, тепловых пунктов, систем энергоснабжения, о наличии резервного топлива.</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Ччерез каждые</w:t>
            </w:r>
          </w:p>
          <w:p w:rsidR="003B2174" w:rsidRPr="003B2174" w:rsidRDefault="003B2174" w:rsidP="00566192">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1 час (в течении первых суток)</w:t>
            </w:r>
          </w:p>
          <w:p w:rsidR="003B2174" w:rsidRPr="003B2174" w:rsidRDefault="003B2174" w:rsidP="00566192">
            <w:pPr>
              <w:spacing w:after="0" w:line="240" w:lineRule="auto"/>
              <w:rPr>
                <w:rFonts w:ascii="Times New Roman" w:eastAsia="Times New Roman" w:hAnsi="Times New Roman" w:cs="Times New Roman"/>
                <w:sz w:val="24"/>
                <w:szCs w:val="24"/>
                <w:lang w:eastAsia="ru-RU"/>
              </w:rPr>
            </w:pPr>
            <w:r w:rsidRPr="003B2174">
              <w:rPr>
                <w:rFonts w:ascii="Times New Roman" w:eastAsia="Times New Roman" w:hAnsi="Times New Roman" w:cs="Times New Roman"/>
                <w:sz w:val="24"/>
                <w:szCs w:val="24"/>
                <w:lang w:eastAsia="ru-RU"/>
              </w:rPr>
              <w:t xml:space="preserve"> 2 часа</w:t>
            </w:r>
          </w:p>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4"/>
                <w:szCs w:val="24"/>
                <w:lang w:eastAsia="ru-RU"/>
              </w:rPr>
              <w:t>( в последующие сутки</w:t>
            </w:r>
            <w:r w:rsidRPr="003B2174">
              <w:rPr>
                <w:rFonts w:ascii="Times New Roman" w:eastAsia="Times New Roman" w:hAnsi="Times New Roman" w:cs="Times New Roman"/>
                <w:sz w:val="28"/>
                <w:szCs w:val="28"/>
                <w:lang w:eastAsia="ru-RU"/>
              </w:rPr>
              <w:t>).</w:t>
            </w:r>
          </w:p>
        </w:tc>
        <w:tc>
          <w:tcPr>
            <w:tcW w:w="2173"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Инспектор ЕДДС и оперативная группа</w:t>
            </w:r>
          </w:p>
        </w:tc>
      </w:tr>
      <w:tr w:rsidR="003B2174" w:rsidRPr="003B2174" w:rsidTr="00F126B5">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13</w:t>
            </w:r>
          </w:p>
        </w:tc>
        <w:tc>
          <w:tcPr>
            <w:tcW w:w="4678" w:type="dxa"/>
            <w:vAlign w:val="center"/>
          </w:tcPr>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Организация контроля за устойчивой работой объектов и систем жизнеобеспечения населения.</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В ходе ликвидации аварии.</w:t>
            </w:r>
          </w:p>
        </w:tc>
        <w:tc>
          <w:tcPr>
            <w:tcW w:w="2173"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Руководитель Оперативной группы</w:t>
            </w:r>
          </w:p>
        </w:tc>
      </w:tr>
      <w:tr w:rsidR="003B2174" w:rsidRPr="003B2174" w:rsidTr="00F126B5">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14</w:t>
            </w:r>
          </w:p>
        </w:tc>
        <w:tc>
          <w:tcPr>
            <w:tcW w:w="4678" w:type="dxa"/>
            <w:vAlign w:val="center"/>
          </w:tcPr>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Проведение мероприятий по обеспечению общественного порядка и </w:t>
            </w:r>
            <w:r w:rsidRPr="003B2174">
              <w:rPr>
                <w:rFonts w:ascii="Times New Roman" w:eastAsia="Times New Roman" w:hAnsi="Times New Roman" w:cs="Times New Roman"/>
                <w:sz w:val="28"/>
                <w:szCs w:val="28"/>
                <w:lang w:eastAsia="ru-RU"/>
              </w:rPr>
              <w:lastRenderedPageBreak/>
              <w:t>обеспечение беспрепятственного проезда спецтехники в районе аварии.</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Ч+3 ч 00 мин.</w:t>
            </w:r>
          </w:p>
        </w:tc>
        <w:tc>
          <w:tcPr>
            <w:tcW w:w="2173"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МО МВД России </w:t>
            </w:r>
          </w:p>
        </w:tc>
      </w:tr>
      <w:tr w:rsidR="003B2174" w:rsidRPr="003B2174" w:rsidTr="00F126B5">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lastRenderedPageBreak/>
              <w:t>15</w:t>
            </w:r>
          </w:p>
        </w:tc>
        <w:tc>
          <w:tcPr>
            <w:tcW w:w="4678" w:type="dxa"/>
            <w:vAlign w:val="center"/>
          </w:tcPr>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Доведение информации до  рабочей группы о ходе работ по ликвидации аварии и необходимости привлечения дополнительных сил и средств.</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 + 3ч.00 мин.</w:t>
            </w:r>
          </w:p>
        </w:tc>
        <w:tc>
          <w:tcPr>
            <w:tcW w:w="2173" w:type="dxa"/>
            <w:vAlign w:val="center"/>
          </w:tcPr>
          <w:p w:rsidR="003B2174" w:rsidRPr="003B2174" w:rsidRDefault="003B2174" w:rsidP="003B2174">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Руководитель Оперативной группы</w:t>
            </w:r>
          </w:p>
        </w:tc>
      </w:tr>
      <w:tr w:rsidR="003B2174" w:rsidRPr="003B2174" w:rsidTr="00F126B5">
        <w:tc>
          <w:tcPr>
            <w:tcW w:w="1696" w:type="dxa"/>
          </w:tcPr>
          <w:p w:rsidR="003B2174" w:rsidRPr="003B2174" w:rsidRDefault="003B2174" w:rsidP="003B2174">
            <w:pPr>
              <w:spacing w:after="0" w:line="240" w:lineRule="auto"/>
              <w:ind w:firstLine="1701"/>
              <w:jc w:val="center"/>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16</w:t>
            </w:r>
          </w:p>
        </w:tc>
        <w:tc>
          <w:tcPr>
            <w:tcW w:w="4678" w:type="dxa"/>
            <w:vAlign w:val="center"/>
          </w:tcPr>
          <w:p w:rsidR="003B2174" w:rsidRPr="003B2174" w:rsidRDefault="003B2174" w:rsidP="003B2174">
            <w:pPr>
              <w:spacing w:after="0" w:line="240" w:lineRule="auto"/>
              <w:ind w:firstLine="1701"/>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Привлечение дополнительных сил и средств, необходимых для ликвидации аварии на коммунальных системах жизнеобеспечения.</w:t>
            </w:r>
          </w:p>
        </w:tc>
        <w:tc>
          <w:tcPr>
            <w:tcW w:w="1909"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Ч + 3ч.00 мин</w:t>
            </w:r>
          </w:p>
        </w:tc>
        <w:tc>
          <w:tcPr>
            <w:tcW w:w="2173" w:type="dxa"/>
            <w:vAlign w:val="center"/>
          </w:tcPr>
          <w:p w:rsidR="003B2174" w:rsidRPr="003B2174" w:rsidRDefault="003B2174" w:rsidP="00566192">
            <w:pPr>
              <w:spacing w:after="0" w:line="240" w:lineRule="auto"/>
              <w:rPr>
                <w:rFonts w:ascii="Times New Roman" w:eastAsia="Times New Roman" w:hAnsi="Times New Roman" w:cs="Times New Roman"/>
                <w:sz w:val="28"/>
                <w:szCs w:val="28"/>
                <w:lang w:eastAsia="ru-RU"/>
              </w:rPr>
            </w:pPr>
            <w:r w:rsidRPr="003B2174">
              <w:rPr>
                <w:rFonts w:ascii="Times New Roman" w:eastAsia="Times New Roman" w:hAnsi="Times New Roman" w:cs="Times New Roman"/>
                <w:sz w:val="28"/>
                <w:szCs w:val="28"/>
                <w:lang w:eastAsia="ru-RU"/>
              </w:rPr>
              <w:t xml:space="preserve">По </w:t>
            </w:r>
            <w:r w:rsidR="00566192">
              <w:rPr>
                <w:rFonts w:ascii="Times New Roman" w:eastAsia="Times New Roman" w:hAnsi="Times New Roman" w:cs="Times New Roman"/>
                <w:sz w:val="28"/>
                <w:szCs w:val="28"/>
                <w:lang w:eastAsia="ru-RU"/>
              </w:rPr>
              <w:t xml:space="preserve">решению             </w:t>
            </w:r>
            <w:r w:rsidRPr="003B2174">
              <w:rPr>
                <w:rFonts w:ascii="Times New Roman" w:eastAsia="Times New Roman" w:hAnsi="Times New Roman" w:cs="Times New Roman"/>
                <w:sz w:val="28"/>
                <w:szCs w:val="28"/>
                <w:lang w:eastAsia="ru-RU"/>
              </w:rPr>
              <w:t>  рабочей группы</w:t>
            </w:r>
          </w:p>
        </w:tc>
      </w:tr>
    </w:tbl>
    <w:p w:rsidR="003B2174" w:rsidRPr="003B2174" w:rsidRDefault="003B2174" w:rsidP="003B2174">
      <w:pPr>
        <w:shd w:val="clear" w:color="auto" w:fill="FFFFFF"/>
        <w:spacing w:before="10" w:after="0" w:line="240" w:lineRule="auto"/>
        <w:ind w:right="-284" w:firstLine="1701"/>
        <w:rPr>
          <w:rFonts w:ascii="Times New Roman" w:eastAsia="Times New Roman" w:hAnsi="Times New Roman" w:cs="Times New Roman"/>
          <w:bCs/>
          <w:spacing w:val="1"/>
          <w:sz w:val="28"/>
          <w:szCs w:val="28"/>
          <w:lang w:eastAsia="ru-RU"/>
        </w:rPr>
      </w:pPr>
    </w:p>
    <w:p w:rsidR="003B2174" w:rsidRPr="003B2174" w:rsidRDefault="003B2174" w:rsidP="003B2174">
      <w:pPr>
        <w:shd w:val="clear" w:color="auto" w:fill="FFFFFF"/>
        <w:spacing w:before="10" w:after="0" w:line="240" w:lineRule="auto"/>
        <w:ind w:right="-284" w:firstLine="1701"/>
        <w:rPr>
          <w:rFonts w:ascii="Times New Roman" w:eastAsia="Times New Roman" w:hAnsi="Times New Roman" w:cs="Times New Roman"/>
          <w:bCs/>
          <w:spacing w:val="1"/>
          <w:sz w:val="28"/>
          <w:szCs w:val="28"/>
          <w:lang w:eastAsia="ru-RU"/>
        </w:rPr>
      </w:pPr>
      <w:r w:rsidRPr="003B2174">
        <w:rPr>
          <w:rFonts w:ascii="Times New Roman" w:eastAsia="Times New Roman" w:hAnsi="Times New Roman" w:cs="Times New Roman"/>
          <w:bCs/>
          <w:spacing w:val="1"/>
          <w:sz w:val="28"/>
          <w:szCs w:val="28"/>
          <w:lang w:eastAsia="ru-RU"/>
        </w:rPr>
        <w:t>*Ч – время и дата возникновении аварии на коммунальных системах жизнеобеспечения</w:t>
      </w:r>
    </w:p>
    <w:p w:rsidR="003B2174" w:rsidRPr="003B2174" w:rsidRDefault="003B2174" w:rsidP="003B2174">
      <w:pPr>
        <w:shd w:val="clear" w:color="auto" w:fill="FFFFFF"/>
        <w:spacing w:before="10" w:after="0" w:line="240" w:lineRule="auto"/>
        <w:ind w:right="-284" w:firstLine="1701"/>
        <w:rPr>
          <w:rFonts w:ascii="Times New Roman" w:eastAsia="Times New Roman" w:hAnsi="Times New Roman" w:cs="Times New Roman"/>
          <w:bCs/>
          <w:spacing w:val="1"/>
          <w:sz w:val="28"/>
          <w:szCs w:val="28"/>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3B2174" w:rsidRPr="003B2174" w:rsidRDefault="003B2174" w:rsidP="003B2174">
      <w:pPr>
        <w:tabs>
          <w:tab w:val="left" w:pos="1890"/>
        </w:tabs>
        <w:spacing w:after="0" w:line="240" w:lineRule="auto"/>
        <w:rPr>
          <w:rFonts w:ascii="Times New Roman" w:eastAsia="Times New Roman" w:hAnsi="Times New Roman" w:cs="Times New Roman"/>
          <w:sz w:val="24"/>
          <w:szCs w:val="24"/>
          <w:lang w:eastAsia="ru-RU"/>
        </w:rPr>
      </w:pPr>
    </w:p>
    <w:p w:rsidR="000D3646" w:rsidRDefault="000D3646"/>
    <w:sectPr w:rsidR="000D3646" w:rsidSect="0056619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DF2" w:rsidRDefault="002E0DF2">
      <w:pPr>
        <w:spacing w:after="0" w:line="240" w:lineRule="auto"/>
      </w:pPr>
      <w:r>
        <w:separator/>
      </w:r>
    </w:p>
  </w:endnote>
  <w:endnote w:type="continuationSeparator" w:id="0">
    <w:p w:rsidR="002E0DF2" w:rsidRDefault="002E0D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MS Sans Serif">
    <w:altName w:val="Arial"/>
    <w:panose1 w:val="00000000000000000000"/>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B7C" w:rsidRDefault="0053080D">
    <w:pPr>
      <w:pStyle w:val="a9"/>
      <w:jc w:val="center"/>
    </w:pPr>
    <w:fldSimple w:instr=" PAGE   \* MERGEFORMAT ">
      <w:r w:rsidR="00C95E16">
        <w:rPr>
          <w:noProof/>
        </w:rPr>
        <w:t>2</w:t>
      </w:r>
    </w:fldSimple>
  </w:p>
  <w:p w:rsidR="00657B7C" w:rsidRDefault="00657B7C">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B7C" w:rsidRDefault="0053080D">
    <w:pPr>
      <w:pStyle w:val="a9"/>
      <w:jc w:val="center"/>
    </w:pPr>
    <w:fldSimple w:instr=" PAGE   \* MERGEFORMAT ">
      <w:r w:rsidR="00C95E16">
        <w:rPr>
          <w:noProof/>
        </w:rPr>
        <w:t>33</w:t>
      </w:r>
    </w:fldSimple>
  </w:p>
  <w:p w:rsidR="00657B7C" w:rsidRDefault="00657B7C">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B7C" w:rsidRDefault="0053080D">
    <w:pPr>
      <w:pStyle w:val="a9"/>
      <w:jc w:val="center"/>
    </w:pPr>
    <w:fldSimple w:instr=" PAGE   \* MERGEFORMAT ">
      <w:r w:rsidR="000D6063">
        <w:rPr>
          <w:noProof/>
        </w:rPr>
        <w:t>59</w:t>
      </w:r>
    </w:fldSimple>
  </w:p>
  <w:p w:rsidR="00657B7C" w:rsidRDefault="00657B7C">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B7C" w:rsidRDefault="0053080D">
    <w:pPr>
      <w:pStyle w:val="a9"/>
      <w:jc w:val="center"/>
    </w:pPr>
    <w:fldSimple w:instr=" PAGE   \* MERGEFORMAT ">
      <w:r w:rsidR="000D6063">
        <w:rPr>
          <w:noProof/>
        </w:rPr>
        <w:t>73</w:t>
      </w:r>
    </w:fldSimple>
  </w:p>
  <w:p w:rsidR="00657B7C" w:rsidRDefault="00657B7C">
    <w:pPr>
      <w:pStyle w:val="a9"/>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B7C" w:rsidRDefault="0053080D">
    <w:pPr>
      <w:pStyle w:val="a9"/>
      <w:jc w:val="center"/>
    </w:pPr>
    <w:fldSimple w:instr=" PAGE   \* MERGEFORMAT ">
      <w:r w:rsidR="000D6063">
        <w:rPr>
          <w:noProof/>
        </w:rPr>
        <w:t>87</w:t>
      </w:r>
    </w:fldSimple>
  </w:p>
  <w:p w:rsidR="00657B7C" w:rsidRDefault="00657B7C">
    <w:pPr>
      <w:pStyle w:val="a9"/>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B7C" w:rsidRDefault="0053080D">
    <w:pPr>
      <w:pStyle w:val="a9"/>
      <w:jc w:val="center"/>
    </w:pPr>
    <w:fldSimple w:instr=" PAGE   \* MERGEFORMAT ">
      <w:r w:rsidR="000D6063">
        <w:rPr>
          <w:noProof/>
        </w:rPr>
        <w:t>101</w:t>
      </w:r>
    </w:fldSimple>
  </w:p>
  <w:p w:rsidR="00657B7C" w:rsidRDefault="00657B7C">
    <w:pPr>
      <w:pStyle w:val="a9"/>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B7C" w:rsidRDefault="0053080D">
    <w:pPr>
      <w:pStyle w:val="a9"/>
      <w:jc w:val="center"/>
    </w:pPr>
    <w:fldSimple w:instr=" PAGE   \* MERGEFORMAT ">
      <w:r w:rsidR="000D6063">
        <w:rPr>
          <w:noProof/>
        </w:rPr>
        <w:t>114</w:t>
      </w:r>
    </w:fldSimple>
  </w:p>
  <w:p w:rsidR="00657B7C" w:rsidRDefault="00657B7C">
    <w:pPr>
      <w:pStyle w:val="a9"/>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B7C" w:rsidRDefault="0053080D">
    <w:pPr>
      <w:pStyle w:val="a9"/>
      <w:jc w:val="center"/>
    </w:pPr>
    <w:fldSimple w:instr=" PAGE   \* MERGEFORMAT ">
      <w:r w:rsidR="000D6063">
        <w:rPr>
          <w:noProof/>
        </w:rPr>
        <w:t>124</w:t>
      </w:r>
    </w:fldSimple>
  </w:p>
  <w:p w:rsidR="00657B7C" w:rsidRDefault="00657B7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DF2" w:rsidRDefault="002E0DF2">
      <w:pPr>
        <w:spacing w:after="0" w:line="240" w:lineRule="auto"/>
      </w:pPr>
      <w:r>
        <w:separator/>
      </w:r>
    </w:p>
  </w:footnote>
  <w:footnote w:type="continuationSeparator" w:id="0">
    <w:p w:rsidR="002E0DF2" w:rsidRDefault="002E0D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F57A1"/>
    <w:multiLevelType w:val="multilevel"/>
    <w:tmpl w:val="F00A3D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19285C68"/>
    <w:multiLevelType w:val="hybridMultilevel"/>
    <w:tmpl w:val="8A78C56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1B070BAF"/>
    <w:multiLevelType w:val="hybridMultilevel"/>
    <w:tmpl w:val="1DD018FE"/>
    <w:lvl w:ilvl="0" w:tplc="9482DB1A">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D981383"/>
    <w:multiLevelType w:val="hybridMultilevel"/>
    <w:tmpl w:val="033A46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0E643EF"/>
    <w:multiLevelType w:val="multilevel"/>
    <w:tmpl w:val="9F7CF3F2"/>
    <w:lvl w:ilvl="0">
      <w:start w:val="1"/>
      <w:numFmt w:val="decimal"/>
      <w:lvlText w:val="%1."/>
      <w:lvlJc w:val="left"/>
      <w:pPr>
        <w:ind w:left="525" w:hanging="525"/>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5">
    <w:nsid w:val="22BC3E93"/>
    <w:multiLevelType w:val="hybridMultilevel"/>
    <w:tmpl w:val="90C8F4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3D25920"/>
    <w:multiLevelType w:val="hybridMultilevel"/>
    <w:tmpl w:val="270415F8"/>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6E6741F"/>
    <w:multiLevelType w:val="multilevel"/>
    <w:tmpl w:val="11C61A22"/>
    <w:lvl w:ilvl="0">
      <w:start w:val="1"/>
      <w:numFmt w:val="decimal"/>
      <w:lvlText w:val="%1."/>
      <w:lvlJc w:val="left"/>
      <w:pPr>
        <w:ind w:left="420" w:hanging="420"/>
      </w:pPr>
      <w:rPr>
        <w:rFonts w:cs="Times New Roman"/>
      </w:rPr>
    </w:lvl>
    <w:lvl w:ilvl="1">
      <w:start w:val="1"/>
      <w:numFmt w:val="decimal"/>
      <w:lvlText w:val="%1.%2."/>
      <w:lvlJc w:val="left"/>
      <w:pPr>
        <w:ind w:left="1140" w:hanging="4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8">
    <w:nsid w:val="2AD01869"/>
    <w:multiLevelType w:val="multilevel"/>
    <w:tmpl w:val="3990A2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F86773A"/>
    <w:multiLevelType w:val="hybridMultilevel"/>
    <w:tmpl w:val="9970D37E"/>
    <w:lvl w:ilvl="0" w:tplc="0419000F">
      <w:start w:val="1"/>
      <w:numFmt w:val="decimal"/>
      <w:lvlText w:val="%1."/>
      <w:lvlJc w:val="left"/>
      <w:pPr>
        <w:tabs>
          <w:tab w:val="num" w:pos="928"/>
        </w:tabs>
        <w:ind w:left="928" w:hanging="360"/>
      </w:pPr>
      <w:rPr>
        <w:rFonts w:cs="Times New Roman"/>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10">
    <w:nsid w:val="31E42664"/>
    <w:multiLevelType w:val="multilevel"/>
    <w:tmpl w:val="9F7CF3F2"/>
    <w:lvl w:ilvl="0">
      <w:start w:val="1"/>
      <w:numFmt w:val="decimal"/>
      <w:lvlText w:val="%1."/>
      <w:lvlJc w:val="left"/>
      <w:pPr>
        <w:ind w:left="525" w:hanging="525"/>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1">
    <w:nsid w:val="32FA5916"/>
    <w:multiLevelType w:val="hybridMultilevel"/>
    <w:tmpl w:val="53880880"/>
    <w:lvl w:ilvl="0" w:tplc="56AC861E">
      <w:start w:val="1"/>
      <w:numFmt w:val="decimal"/>
      <w:lvlText w:val="%1)"/>
      <w:lvlJc w:val="left"/>
      <w:pPr>
        <w:ind w:left="1353" w:hanging="360"/>
      </w:pPr>
      <w:rPr>
        <w:rFonts w:ascii="Times New Roman" w:hAnsi="Times New Roman" w:cs="Times New Roman" w:hint="default"/>
        <w:b w:val="0"/>
        <w:sz w:val="26"/>
        <w:szCs w:val="26"/>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2">
    <w:nsid w:val="382C37FF"/>
    <w:multiLevelType w:val="multilevel"/>
    <w:tmpl w:val="DE62DD8E"/>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41EF2F1E"/>
    <w:multiLevelType w:val="multilevel"/>
    <w:tmpl w:val="AF863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19F5AA7"/>
    <w:multiLevelType w:val="hybridMultilevel"/>
    <w:tmpl w:val="656663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26D3C7D"/>
    <w:multiLevelType w:val="multilevel"/>
    <w:tmpl w:val="5492FC68"/>
    <w:lvl w:ilvl="0">
      <w:start w:val="1"/>
      <w:numFmt w:val="decimal"/>
      <w:lvlText w:val="%1."/>
      <w:lvlJc w:val="left"/>
      <w:pPr>
        <w:ind w:left="450" w:hanging="450"/>
      </w:pPr>
      <w:rPr>
        <w:rFonts w:cs="Times New Roman" w:hint="default"/>
      </w:rPr>
    </w:lvl>
    <w:lvl w:ilvl="1">
      <w:start w:val="3"/>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6">
    <w:nsid w:val="7AE15E66"/>
    <w:multiLevelType w:val="hybridMultilevel"/>
    <w:tmpl w:val="270415F8"/>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7D754D1E"/>
    <w:multiLevelType w:val="hybridMultilevel"/>
    <w:tmpl w:val="270415F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7"/>
  </w:num>
  <w:num w:numId="4">
    <w:abstractNumId w:val="6"/>
  </w:num>
  <w:num w:numId="5">
    <w:abstractNumId w:val="16"/>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9"/>
  </w:num>
  <w:num w:numId="9">
    <w:abstractNumId w:val="4"/>
  </w:num>
  <w:num w:numId="10">
    <w:abstractNumId w:val="5"/>
  </w:num>
  <w:num w:numId="11">
    <w:abstractNumId w:val="3"/>
  </w:num>
  <w:num w:numId="12">
    <w:abstractNumId w:val="7"/>
  </w:num>
  <w:num w:numId="13">
    <w:abstractNumId w:val="15"/>
  </w:num>
  <w:num w:numId="14">
    <w:abstractNumId w:val="10"/>
  </w:num>
  <w:num w:numId="15">
    <w:abstractNumId w:val="11"/>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8"/>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footnotePr>
    <w:footnote w:id="-1"/>
    <w:footnote w:id="0"/>
  </w:footnotePr>
  <w:endnotePr>
    <w:endnote w:id="-1"/>
    <w:endnote w:id="0"/>
  </w:endnotePr>
  <w:compat/>
  <w:rsids>
    <w:rsidRoot w:val="00D94578"/>
    <w:rsid w:val="00011FDF"/>
    <w:rsid w:val="0007453A"/>
    <w:rsid w:val="00092B6C"/>
    <w:rsid w:val="000D3646"/>
    <w:rsid w:val="000D6063"/>
    <w:rsid w:val="000D799A"/>
    <w:rsid w:val="001055EA"/>
    <w:rsid w:val="00113A87"/>
    <w:rsid w:val="001B0FD4"/>
    <w:rsid w:val="001F2948"/>
    <w:rsid w:val="00213B3B"/>
    <w:rsid w:val="00253855"/>
    <w:rsid w:val="00273CD1"/>
    <w:rsid w:val="00275951"/>
    <w:rsid w:val="0029746F"/>
    <w:rsid w:val="002A35FD"/>
    <w:rsid w:val="002A735D"/>
    <w:rsid w:val="002C2C95"/>
    <w:rsid w:val="002D2B13"/>
    <w:rsid w:val="002E0DF2"/>
    <w:rsid w:val="003064F2"/>
    <w:rsid w:val="0035562B"/>
    <w:rsid w:val="00375A3B"/>
    <w:rsid w:val="00394AAC"/>
    <w:rsid w:val="003B0310"/>
    <w:rsid w:val="003B2174"/>
    <w:rsid w:val="003F723E"/>
    <w:rsid w:val="00425CFD"/>
    <w:rsid w:val="00430C78"/>
    <w:rsid w:val="00433C76"/>
    <w:rsid w:val="00466A1B"/>
    <w:rsid w:val="00467E8B"/>
    <w:rsid w:val="004A174B"/>
    <w:rsid w:val="004D7296"/>
    <w:rsid w:val="004F2158"/>
    <w:rsid w:val="005019BB"/>
    <w:rsid w:val="00510AC0"/>
    <w:rsid w:val="00516CE1"/>
    <w:rsid w:val="0053080D"/>
    <w:rsid w:val="00566192"/>
    <w:rsid w:val="00591B72"/>
    <w:rsid w:val="005D763F"/>
    <w:rsid w:val="00637157"/>
    <w:rsid w:val="00657B7C"/>
    <w:rsid w:val="006B6E41"/>
    <w:rsid w:val="006E4322"/>
    <w:rsid w:val="006F085C"/>
    <w:rsid w:val="00753FA5"/>
    <w:rsid w:val="00756A6D"/>
    <w:rsid w:val="00765C8C"/>
    <w:rsid w:val="00770029"/>
    <w:rsid w:val="007B46C4"/>
    <w:rsid w:val="007C2449"/>
    <w:rsid w:val="007C69F3"/>
    <w:rsid w:val="007E61FF"/>
    <w:rsid w:val="007E71D8"/>
    <w:rsid w:val="008033A8"/>
    <w:rsid w:val="0088217E"/>
    <w:rsid w:val="00885598"/>
    <w:rsid w:val="008A7BEF"/>
    <w:rsid w:val="008B6FAD"/>
    <w:rsid w:val="008C704F"/>
    <w:rsid w:val="008D038C"/>
    <w:rsid w:val="008D3BB1"/>
    <w:rsid w:val="008F3D5E"/>
    <w:rsid w:val="00903A4E"/>
    <w:rsid w:val="0092424F"/>
    <w:rsid w:val="0094244D"/>
    <w:rsid w:val="00970482"/>
    <w:rsid w:val="00973208"/>
    <w:rsid w:val="009C6D94"/>
    <w:rsid w:val="009D19B8"/>
    <w:rsid w:val="009D6C62"/>
    <w:rsid w:val="009E1148"/>
    <w:rsid w:val="00A068B7"/>
    <w:rsid w:val="00A14437"/>
    <w:rsid w:val="00A24D24"/>
    <w:rsid w:val="00A91279"/>
    <w:rsid w:val="00A97857"/>
    <w:rsid w:val="00AA3F29"/>
    <w:rsid w:val="00AC71C6"/>
    <w:rsid w:val="00AF76FE"/>
    <w:rsid w:val="00B167B1"/>
    <w:rsid w:val="00B46259"/>
    <w:rsid w:val="00BF44C2"/>
    <w:rsid w:val="00C12EF8"/>
    <w:rsid w:val="00C228AB"/>
    <w:rsid w:val="00C263FE"/>
    <w:rsid w:val="00C95E16"/>
    <w:rsid w:val="00CD0875"/>
    <w:rsid w:val="00CE68CA"/>
    <w:rsid w:val="00D94578"/>
    <w:rsid w:val="00DA07D9"/>
    <w:rsid w:val="00DB5033"/>
    <w:rsid w:val="00DC62FC"/>
    <w:rsid w:val="00DD312A"/>
    <w:rsid w:val="00DD6454"/>
    <w:rsid w:val="00DF5232"/>
    <w:rsid w:val="00E1576E"/>
    <w:rsid w:val="00E21386"/>
    <w:rsid w:val="00E534B0"/>
    <w:rsid w:val="00EB58B6"/>
    <w:rsid w:val="00ED6B6D"/>
    <w:rsid w:val="00F0508F"/>
    <w:rsid w:val="00F126B5"/>
    <w:rsid w:val="00F34F71"/>
    <w:rsid w:val="00F9444E"/>
    <w:rsid w:val="00FC5AF5"/>
    <w:rsid w:val="00FD6D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rules v:ext="edit">
        <o:r id="V:Rule71" type="connector" idref="#_x0000_s1081"/>
        <o:r id="V:Rule72" type="connector" idref="#_x0000_s1079"/>
        <o:r id="V:Rule73" type="connector" idref="#_x0000_s1116"/>
        <o:r id="V:Rule74" type="connector" idref="#_x0000_s1038"/>
        <o:r id="V:Rule75" type="connector" idref="#_x0000_s1058"/>
        <o:r id="V:Rule76" type="connector" idref="#_x0000_s1065"/>
        <o:r id="V:Rule77" type="connector" idref="#_x0000_s1060"/>
        <o:r id="V:Rule78" type="connector" idref="#_x0000_s1099"/>
        <o:r id="V:Rule79" type="connector" idref="#_x0000_s1037"/>
        <o:r id="V:Rule80" type="connector" idref="#_x0000_s1154"/>
        <o:r id="V:Rule81" type="connector" idref="#_x0000_s1156"/>
        <o:r id="V:Rule82" type="connector" idref="#_x0000_s1088"/>
        <o:r id="V:Rule83" type="connector" idref="#_x0000_s1124"/>
        <o:r id="V:Rule84" type="connector" idref="#_x0000_s1046"/>
        <o:r id="V:Rule85" type="connector" idref="#_x0000_s1085"/>
        <o:r id="V:Rule86" type="connector" idref="#_x0000_s1115"/>
        <o:r id="V:Rule87" type="connector" idref="#_x0000_s1114"/>
        <o:r id="V:Rule88" type="connector" idref="#_x0000_s1064"/>
        <o:r id="V:Rule89" type="connector" idref="#_x0000_s1031"/>
        <o:r id="V:Rule90" type="connector" idref="#_x0000_s1121"/>
        <o:r id="V:Rule91" type="connector" idref="#_x0000_s1086"/>
        <o:r id="V:Rule92" type="connector" idref="#_x0000_s1084"/>
        <o:r id="V:Rule93" type="connector" idref="#_x0000_s1050"/>
        <o:r id="V:Rule94" type="connector" idref="#_x0000_s1125"/>
        <o:r id="V:Rule95" type="connector" idref="#_x0000_s1062"/>
        <o:r id="V:Rule96" type="connector" idref="#_x0000_s1068"/>
        <o:r id="V:Rule97" type="connector" idref="#_x0000_s1053"/>
        <o:r id="V:Rule98" type="connector" idref="#_x0000_s1119"/>
        <o:r id="V:Rule99" type="connector" idref="#_x0000_s1052"/>
        <o:r id="V:Rule100" type="connector" idref="#_x0000_s1075"/>
        <o:r id="V:Rule101" type="connector" idref="#_x0000_s1061"/>
        <o:r id="V:Rule102" type="connector" idref="#_x0000_s1128"/>
        <o:r id="V:Rule103" type="connector" idref="#_x0000_s1155"/>
        <o:r id="V:Rule104" type="connector" idref="#_x0000_s1051"/>
        <o:r id="V:Rule105" type="connector" idref="#_x0000_s1104"/>
        <o:r id="V:Rule106" type="connector" idref="#_x0000_s1063"/>
        <o:r id="V:Rule107" type="connector" idref="#_x0000_s1153"/>
        <o:r id="V:Rule108" type="connector" idref="#_x0000_s1140"/>
        <o:r id="V:Rule109" type="connector" idref="#_x0000_s1077"/>
        <o:r id="V:Rule110" type="connector" idref="#_x0000_s1080"/>
        <o:r id="V:Rule111" type="connector" idref="#_x0000_s1045"/>
        <o:r id="V:Rule112" type="connector" idref="#_x0000_s1076"/>
        <o:r id="V:Rule113" type="connector" idref="#_x0000_s1127"/>
        <o:r id="V:Rule114" type="connector" idref="#_x0000_s1047"/>
        <o:r id="V:Rule115" type="connector" idref="#_x0000_s1102"/>
        <o:r id="V:Rule116" type="connector" idref="#_x0000_s1129"/>
        <o:r id="V:Rule117" type="connector" idref="#_x0000_s1130"/>
        <o:r id="V:Rule118" type="connector" idref="#_x0000_s1082"/>
        <o:r id="V:Rule119" type="connector" idref="#_x0000_s1120"/>
        <o:r id="V:Rule120" type="connector" idref="#_x0000_s1141"/>
        <o:r id="V:Rule121" type="connector" idref="#_x0000_s1106"/>
        <o:r id="V:Rule122" type="connector" idref="#_x0000_s1112"/>
        <o:r id="V:Rule123" type="connector" idref="#_x0000_s1069"/>
        <o:r id="V:Rule124" type="connector" idref="#_x0000_s1101"/>
        <o:r id="V:Rule125" type="connector" idref="#_x0000_s1122"/>
        <o:r id="V:Rule126" type="connector" idref="#_x0000_s1067"/>
        <o:r id="V:Rule127" type="connector" idref="#_x0000_s1100"/>
        <o:r id="V:Rule128" type="connector" idref="#_x0000_s1087"/>
        <o:r id="V:Rule129" type="connector" idref="#_x0000_s1157"/>
        <o:r id="V:Rule130" type="connector" idref="#_x0000_s1133"/>
        <o:r id="V:Rule131" type="connector" idref="#_x0000_s1103"/>
        <o:r id="V:Rule132" type="connector" idref="#_x0000_s1083"/>
        <o:r id="V:Rule133" type="connector" idref="#_x0000_s1078"/>
        <o:r id="V:Rule134" type="connector" idref="#_x0000_s1098"/>
        <o:r id="V:Rule135" type="connector" idref="#_x0000_s1131"/>
        <o:r id="V:Rule136" type="connector" idref="#_x0000_s1152"/>
        <o:r id="V:Rule137" type="connector" idref="#_x0000_s1158"/>
        <o:r id="V:Rule138" type="connector" idref="#_x0000_s1111"/>
        <o:r id="V:Rule139" type="connector" idref="#_x0000_s1117"/>
        <o:r id="V:Rule140"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875"/>
  </w:style>
  <w:style w:type="paragraph" w:styleId="1">
    <w:name w:val="heading 1"/>
    <w:basedOn w:val="a"/>
    <w:link w:val="10"/>
    <w:qFormat/>
    <w:rsid w:val="003B21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semiHidden/>
    <w:unhideWhenUsed/>
    <w:qFormat/>
    <w:rsid w:val="003B2174"/>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semiHidden/>
    <w:unhideWhenUsed/>
    <w:qFormat/>
    <w:rsid w:val="003B2174"/>
    <w:pPr>
      <w:keepNext/>
      <w:keepLines/>
      <w:spacing w:before="40" w:after="0"/>
      <w:outlineLvl w:val="2"/>
    </w:pPr>
    <w:rPr>
      <w:rFonts w:ascii="Cambria" w:eastAsia="Times New Roman" w:hAnsi="Cambria" w:cs="Times New Roman"/>
      <w:b/>
      <w:bCs/>
      <w:color w:val="4F81BD"/>
      <w:sz w:val="24"/>
      <w:szCs w:val="24"/>
      <w:lang w:eastAsia="ru-RU"/>
    </w:rPr>
  </w:style>
  <w:style w:type="paragraph" w:styleId="5">
    <w:name w:val="heading 5"/>
    <w:basedOn w:val="a"/>
    <w:next w:val="a"/>
    <w:link w:val="50"/>
    <w:qFormat/>
    <w:rsid w:val="003B2174"/>
    <w:pPr>
      <w:keepNext/>
      <w:widowControl w:val="0"/>
      <w:autoSpaceDE w:val="0"/>
      <w:autoSpaceDN w:val="0"/>
      <w:adjustRightInd w:val="0"/>
      <w:spacing w:after="0" w:line="240" w:lineRule="auto"/>
      <w:ind w:firstLine="720"/>
      <w:outlineLvl w:val="4"/>
    </w:pPr>
    <w:rPr>
      <w:rFonts w:ascii="Arial" w:eastAsia="Times New Roman" w:hAnsi="Arial" w:cs="Times New Roman"/>
      <w:b/>
      <w:bCs/>
      <w:sz w:val="24"/>
      <w:szCs w:val="24"/>
      <w:lang w:eastAsia="ru-RU"/>
    </w:rPr>
  </w:style>
  <w:style w:type="paragraph" w:styleId="6">
    <w:name w:val="heading 6"/>
    <w:basedOn w:val="a"/>
    <w:next w:val="a"/>
    <w:link w:val="60"/>
    <w:qFormat/>
    <w:rsid w:val="003B2174"/>
    <w:pPr>
      <w:keepNext/>
      <w:widowControl w:val="0"/>
      <w:autoSpaceDE w:val="0"/>
      <w:autoSpaceDN w:val="0"/>
      <w:adjustRightInd w:val="0"/>
      <w:spacing w:after="0" w:line="240" w:lineRule="auto"/>
      <w:ind w:firstLine="720"/>
      <w:jc w:val="right"/>
      <w:outlineLvl w:val="5"/>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2174"/>
    <w:rPr>
      <w:rFonts w:ascii="Times New Roman" w:eastAsia="Times New Roman" w:hAnsi="Times New Roman" w:cs="Times New Roman"/>
      <w:b/>
      <w:bCs/>
      <w:kern w:val="36"/>
      <w:sz w:val="48"/>
      <w:szCs w:val="48"/>
      <w:lang w:eastAsia="ru-RU"/>
    </w:rPr>
  </w:style>
  <w:style w:type="paragraph" w:customStyle="1" w:styleId="21">
    <w:name w:val="Заголовок 21"/>
    <w:basedOn w:val="a"/>
    <w:next w:val="a"/>
    <w:unhideWhenUsed/>
    <w:qFormat/>
    <w:rsid w:val="003B217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
    <w:next w:val="a"/>
    <w:unhideWhenUsed/>
    <w:qFormat/>
    <w:rsid w:val="003B2174"/>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customStyle="1" w:styleId="50">
    <w:name w:val="Заголовок 5 Знак"/>
    <w:basedOn w:val="a0"/>
    <w:link w:val="5"/>
    <w:rsid w:val="003B2174"/>
    <w:rPr>
      <w:rFonts w:ascii="Arial" w:eastAsia="Times New Roman" w:hAnsi="Arial" w:cs="Times New Roman"/>
      <w:b/>
      <w:bCs/>
      <w:sz w:val="24"/>
      <w:szCs w:val="24"/>
      <w:lang w:eastAsia="ru-RU"/>
    </w:rPr>
  </w:style>
  <w:style w:type="character" w:customStyle="1" w:styleId="60">
    <w:name w:val="Заголовок 6 Знак"/>
    <w:basedOn w:val="a0"/>
    <w:link w:val="6"/>
    <w:rsid w:val="003B2174"/>
    <w:rPr>
      <w:rFonts w:ascii="Arial" w:eastAsia="Times New Roman" w:hAnsi="Arial" w:cs="Times New Roman"/>
      <w:sz w:val="24"/>
      <w:szCs w:val="24"/>
      <w:lang w:eastAsia="ru-RU"/>
    </w:rPr>
  </w:style>
  <w:style w:type="numbering" w:customStyle="1" w:styleId="11">
    <w:name w:val="Нет списка1"/>
    <w:next w:val="a2"/>
    <w:uiPriority w:val="99"/>
    <w:semiHidden/>
    <w:unhideWhenUsed/>
    <w:rsid w:val="003B2174"/>
  </w:style>
  <w:style w:type="character" w:customStyle="1" w:styleId="20">
    <w:name w:val="Заголовок 2 Знак"/>
    <w:basedOn w:val="a0"/>
    <w:link w:val="2"/>
    <w:locked/>
    <w:rsid w:val="003B2174"/>
    <w:rPr>
      <w:rFonts w:ascii="Cambria" w:eastAsia="Times New Roman" w:hAnsi="Cambria" w:cs="Times New Roman"/>
      <w:b/>
      <w:bCs/>
      <w:color w:val="4F81BD"/>
      <w:sz w:val="26"/>
      <w:szCs w:val="26"/>
    </w:rPr>
  </w:style>
  <w:style w:type="character" w:customStyle="1" w:styleId="30">
    <w:name w:val="Заголовок 3 Знак"/>
    <w:basedOn w:val="a0"/>
    <w:link w:val="3"/>
    <w:locked/>
    <w:rsid w:val="003B2174"/>
    <w:rPr>
      <w:rFonts w:ascii="Cambria" w:eastAsia="Times New Roman" w:hAnsi="Cambria" w:cs="Times New Roman"/>
      <w:b/>
      <w:bCs/>
      <w:color w:val="4F81BD"/>
      <w:sz w:val="24"/>
      <w:szCs w:val="24"/>
      <w:lang w:eastAsia="ru-RU"/>
    </w:rPr>
  </w:style>
  <w:style w:type="character" w:styleId="a3">
    <w:name w:val="Hyperlink"/>
    <w:basedOn w:val="a0"/>
    <w:unhideWhenUsed/>
    <w:rsid w:val="003B2174"/>
    <w:rPr>
      <w:rFonts w:cs="Times New Roman"/>
      <w:color w:val="0000FF"/>
      <w:u w:val="single"/>
    </w:rPr>
  </w:style>
  <w:style w:type="character" w:customStyle="1" w:styleId="apple-converted-space">
    <w:name w:val="apple-converted-space"/>
    <w:basedOn w:val="a0"/>
    <w:rsid w:val="003B2174"/>
    <w:rPr>
      <w:rFonts w:cs="Times New Roman"/>
    </w:rPr>
  </w:style>
  <w:style w:type="paragraph" w:styleId="a4">
    <w:name w:val="Balloon Text"/>
    <w:basedOn w:val="a"/>
    <w:link w:val="a5"/>
    <w:semiHidden/>
    <w:unhideWhenUsed/>
    <w:rsid w:val="003B2174"/>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semiHidden/>
    <w:rsid w:val="003B2174"/>
    <w:rPr>
      <w:rFonts w:ascii="Tahoma" w:eastAsia="Times New Roman" w:hAnsi="Tahoma" w:cs="Tahoma"/>
      <w:sz w:val="16"/>
      <w:szCs w:val="16"/>
      <w:lang w:eastAsia="ru-RU"/>
    </w:rPr>
  </w:style>
  <w:style w:type="table" w:styleId="a6">
    <w:name w:val="Table Grid"/>
    <w:basedOn w:val="a1"/>
    <w:uiPriority w:val="59"/>
    <w:rsid w:val="003B2174"/>
    <w:pPr>
      <w:spacing w:after="0" w:line="240" w:lineRule="auto"/>
      <w:jc w:val="both"/>
    </w:pPr>
    <w:rPr>
      <w:rFonts w:ascii="Times New Roman" w:eastAsia="Times New Roman" w:hAnsi="Times New Roman" w:cs="Times New Roman"/>
      <w:sz w:val="28"/>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nhideWhenUsed/>
    <w:rsid w:val="003B2174"/>
    <w:pPr>
      <w:tabs>
        <w:tab w:val="center" w:pos="4677"/>
        <w:tab w:val="right" w:pos="9355"/>
      </w:tabs>
      <w:spacing w:after="0" w:line="240" w:lineRule="auto"/>
      <w:jc w:val="both"/>
    </w:pPr>
    <w:rPr>
      <w:rFonts w:ascii="Times New Roman" w:eastAsia="Times New Roman" w:hAnsi="Times New Roman" w:cs="Times New Roman"/>
      <w:sz w:val="28"/>
      <w:szCs w:val="32"/>
    </w:rPr>
  </w:style>
  <w:style w:type="character" w:customStyle="1" w:styleId="a8">
    <w:name w:val="Верхний колонтитул Знак"/>
    <w:basedOn w:val="a0"/>
    <w:link w:val="a7"/>
    <w:rsid w:val="003B2174"/>
    <w:rPr>
      <w:rFonts w:ascii="Times New Roman" w:eastAsia="Times New Roman" w:hAnsi="Times New Roman" w:cs="Times New Roman"/>
      <w:sz w:val="28"/>
      <w:szCs w:val="32"/>
    </w:rPr>
  </w:style>
  <w:style w:type="paragraph" w:styleId="a9">
    <w:name w:val="footer"/>
    <w:basedOn w:val="a"/>
    <w:link w:val="aa"/>
    <w:uiPriority w:val="99"/>
    <w:unhideWhenUsed/>
    <w:rsid w:val="003B21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3B2174"/>
    <w:rPr>
      <w:rFonts w:ascii="Times New Roman" w:eastAsia="Times New Roman" w:hAnsi="Times New Roman" w:cs="Times New Roman"/>
      <w:sz w:val="24"/>
      <w:szCs w:val="24"/>
      <w:lang w:eastAsia="ru-RU"/>
    </w:rPr>
  </w:style>
  <w:style w:type="character" w:customStyle="1" w:styleId="29pt">
    <w:name w:val="Основной текст (2) + 9 pt"/>
    <w:aliases w:val="Полужирный"/>
    <w:basedOn w:val="a0"/>
    <w:uiPriority w:val="99"/>
    <w:rsid w:val="003B2174"/>
    <w:rPr>
      <w:rFonts w:ascii="Sylfaen" w:hAnsi="Sylfaen" w:cs="Sylfaen"/>
      <w:b/>
      <w:bCs/>
      <w:sz w:val="18"/>
      <w:szCs w:val="18"/>
      <w:u w:val="none"/>
    </w:rPr>
  </w:style>
  <w:style w:type="character" w:customStyle="1" w:styleId="22">
    <w:name w:val="Основной текст (2)_"/>
    <w:basedOn w:val="a0"/>
    <w:link w:val="210"/>
    <w:uiPriority w:val="99"/>
    <w:locked/>
    <w:rsid w:val="003B2174"/>
    <w:rPr>
      <w:rFonts w:ascii="Sylfaen" w:hAnsi="Sylfaen" w:cs="Sylfaen"/>
      <w:sz w:val="26"/>
      <w:szCs w:val="26"/>
      <w:shd w:val="clear" w:color="auto" w:fill="FFFFFF"/>
    </w:rPr>
  </w:style>
  <w:style w:type="paragraph" w:customStyle="1" w:styleId="210">
    <w:name w:val="Основной текст (2)1"/>
    <w:basedOn w:val="a"/>
    <w:link w:val="22"/>
    <w:uiPriority w:val="99"/>
    <w:rsid w:val="003B2174"/>
    <w:pPr>
      <w:widowControl w:val="0"/>
      <w:shd w:val="clear" w:color="auto" w:fill="FFFFFF"/>
      <w:spacing w:after="360" w:line="240" w:lineRule="atLeast"/>
      <w:ind w:hanging="1040"/>
      <w:jc w:val="center"/>
    </w:pPr>
    <w:rPr>
      <w:rFonts w:ascii="Sylfaen" w:hAnsi="Sylfaen" w:cs="Sylfaen"/>
      <w:sz w:val="26"/>
      <w:szCs w:val="26"/>
    </w:rPr>
  </w:style>
  <w:style w:type="character" w:customStyle="1" w:styleId="220">
    <w:name w:val="Основной текст (2)2"/>
    <w:basedOn w:val="22"/>
    <w:uiPriority w:val="99"/>
    <w:rsid w:val="003B2174"/>
    <w:rPr>
      <w:rFonts w:ascii="Times New Roman" w:hAnsi="Times New Roman" w:cs="Times New Roman"/>
      <w:sz w:val="28"/>
      <w:szCs w:val="28"/>
      <w:u w:val="none"/>
      <w:shd w:val="clear" w:color="auto" w:fill="FFFFFF"/>
    </w:rPr>
  </w:style>
  <w:style w:type="character" w:customStyle="1" w:styleId="2Calibri">
    <w:name w:val="Основной текст (2) + Calibri"/>
    <w:aliases w:val="Курсив3"/>
    <w:basedOn w:val="22"/>
    <w:uiPriority w:val="99"/>
    <w:rsid w:val="003B2174"/>
    <w:rPr>
      <w:rFonts w:ascii="Calibri" w:hAnsi="Calibri" w:cs="Calibri"/>
      <w:i/>
      <w:iCs/>
      <w:sz w:val="28"/>
      <w:szCs w:val="28"/>
      <w:u w:val="none"/>
      <w:shd w:val="clear" w:color="auto" w:fill="FFFFFF"/>
    </w:rPr>
  </w:style>
  <w:style w:type="paragraph" w:styleId="ab">
    <w:name w:val="Normal (Web)"/>
    <w:basedOn w:val="a"/>
    <w:unhideWhenUsed/>
    <w:rsid w:val="003B21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fst">
    <w:name w:val="sfst"/>
    <w:basedOn w:val="a"/>
    <w:rsid w:val="003B21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B2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B2174"/>
    <w:rPr>
      <w:rFonts w:ascii="Courier New" w:eastAsia="Times New Roman" w:hAnsi="Courier New" w:cs="Courier New"/>
      <w:sz w:val="20"/>
      <w:szCs w:val="20"/>
      <w:lang w:eastAsia="ru-RU"/>
    </w:rPr>
  </w:style>
  <w:style w:type="paragraph" w:customStyle="1" w:styleId="ConsPlusNormal">
    <w:name w:val="ConsPlusNormal"/>
    <w:rsid w:val="003B2174"/>
    <w:pPr>
      <w:autoSpaceDE w:val="0"/>
      <w:autoSpaceDN w:val="0"/>
      <w:adjustRightInd w:val="0"/>
      <w:spacing w:after="0" w:line="240" w:lineRule="auto"/>
    </w:pPr>
    <w:rPr>
      <w:rFonts w:ascii="Arial" w:eastAsia="Times New Roman" w:hAnsi="Arial" w:cs="Arial"/>
      <w:sz w:val="20"/>
      <w:szCs w:val="20"/>
    </w:rPr>
  </w:style>
  <w:style w:type="paragraph" w:styleId="ac">
    <w:name w:val="List Paragraph"/>
    <w:basedOn w:val="a"/>
    <w:uiPriority w:val="34"/>
    <w:qFormat/>
    <w:rsid w:val="003B2174"/>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32">
    <w:name w:val="Стиль3"/>
    <w:basedOn w:val="a0"/>
    <w:uiPriority w:val="1"/>
    <w:rsid w:val="003B2174"/>
    <w:rPr>
      <w:rFonts w:ascii="Times New Roman" w:hAnsi="Times New Roman" w:cs="Times New Roman"/>
      <w:spacing w:val="0"/>
      <w:sz w:val="28"/>
    </w:rPr>
  </w:style>
  <w:style w:type="character" w:styleId="ad">
    <w:name w:val="Placeholder Text"/>
    <w:basedOn w:val="a0"/>
    <w:uiPriority w:val="99"/>
    <w:semiHidden/>
    <w:rsid w:val="003B2174"/>
    <w:rPr>
      <w:rFonts w:cs="Times New Roman"/>
      <w:color w:val="808080"/>
    </w:rPr>
  </w:style>
  <w:style w:type="paragraph" w:styleId="23">
    <w:name w:val="Body Text 2"/>
    <w:basedOn w:val="a"/>
    <w:link w:val="24"/>
    <w:rsid w:val="003B2174"/>
    <w:pPr>
      <w:spacing w:after="0" w:line="240" w:lineRule="auto"/>
      <w:ind w:right="175"/>
      <w:jc w:val="both"/>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3B2174"/>
    <w:rPr>
      <w:rFonts w:ascii="Times New Roman" w:eastAsia="Times New Roman" w:hAnsi="Times New Roman" w:cs="Times New Roman"/>
      <w:sz w:val="24"/>
      <w:szCs w:val="24"/>
      <w:lang w:eastAsia="ru-RU"/>
    </w:rPr>
  </w:style>
  <w:style w:type="paragraph" w:styleId="ae">
    <w:name w:val="Title"/>
    <w:basedOn w:val="a"/>
    <w:link w:val="af"/>
    <w:qFormat/>
    <w:rsid w:val="003B2174"/>
    <w:pPr>
      <w:widowControl w:val="0"/>
      <w:autoSpaceDE w:val="0"/>
      <w:autoSpaceDN w:val="0"/>
      <w:adjustRightInd w:val="0"/>
      <w:spacing w:after="0" w:line="240" w:lineRule="auto"/>
      <w:ind w:firstLine="720"/>
      <w:jc w:val="center"/>
    </w:pPr>
    <w:rPr>
      <w:rFonts w:ascii="Arial" w:eastAsia="Times New Roman" w:hAnsi="Arial" w:cs="Times New Roman"/>
      <w:sz w:val="24"/>
      <w:szCs w:val="24"/>
      <w:lang w:eastAsia="ru-RU"/>
    </w:rPr>
  </w:style>
  <w:style w:type="character" w:customStyle="1" w:styleId="af">
    <w:name w:val="Название Знак"/>
    <w:basedOn w:val="a0"/>
    <w:link w:val="ae"/>
    <w:rsid w:val="003B2174"/>
    <w:rPr>
      <w:rFonts w:ascii="Arial" w:eastAsia="Times New Roman" w:hAnsi="Arial" w:cs="Times New Roman"/>
      <w:sz w:val="24"/>
      <w:szCs w:val="24"/>
      <w:lang w:eastAsia="ru-RU"/>
    </w:rPr>
  </w:style>
  <w:style w:type="paragraph" w:styleId="af0">
    <w:name w:val="Body Text Indent"/>
    <w:basedOn w:val="a"/>
    <w:link w:val="af1"/>
    <w:rsid w:val="003B2174"/>
    <w:pPr>
      <w:widowControl w:val="0"/>
      <w:autoSpaceDE w:val="0"/>
      <w:autoSpaceDN w:val="0"/>
      <w:adjustRightInd w:val="0"/>
      <w:spacing w:after="0" w:line="240" w:lineRule="auto"/>
      <w:ind w:firstLine="567"/>
    </w:pPr>
    <w:rPr>
      <w:rFonts w:ascii="Arial" w:eastAsia="Times New Roman" w:hAnsi="Arial" w:cs="Times New Roman"/>
      <w:sz w:val="24"/>
      <w:szCs w:val="24"/>
      <w:lang w:eastAsia="ru-RU"/>
    </w:rPr>
  </w:style>
  <w:style w:type="character" w:customStyle="1" w:styleId="af1">
    <w:name w:val="Основной текст с отступом Знак"/>
    <w:basedOn w:val="a0"/>
    <w:link w:val="af0"/>
    <w:rsid w:val="003B2174"/>
    <w:rPr>
      <w:rFonts w:ascii="Arial" w:eastAsia="Times New Roman" w:hAnsi="Arial" w:cs="Times New Roman"/>
      <w:sz w:val="24"/>
      <w:szCs w:val="24"/>
      <w:lang w:eastAsia="ru-RU"/>
    </w:rPr>
  </w:style>
  <w:style w:type="paragraph" w:styleId="25">
    <w:name w:val="Body Text Indent 2"/>
    <w:basedOn w:val="a"/>
    <w:link w:val="26"/>
    <w:rsid w:val="003B2174"/>
    <w:pPr>
      <w:widowControl w:val="0"/>
      <w:autoSpaceDE w:val="0"/>
      <w:autoSpaceDN w:val="0"/>
      <w:adjustRightInd w:val="0"/>
      <w:spacing w:after="0" w:line="240" w:lineRule="auto"/>
      <w:ind w:firstLine="720"/>
      <w:jc w:val="center"/>
    </w:pPr>
    <w:rPr>
      <w:rFonts w:ascii="Arial" w:eastAsia="Times New Roman" w:hAnsi="Arial" w:cs="Times New Roman"/>
      <w:b/>
      <w:bCs/>
      <w:sz w:val="24"/>
      <w:szCs w:val="24"/>
      <w:lang w:eastAsia="ru-RU"/>
    </w:rPr>
  </w:style>
  <w:style w:type="character" w:customStyle="1" w:styleId="26">
    <w:name w:val="Основной текст с отступом 2 Знак"/>
    <w:basedOn w:val="a0"/>
    <w:link w:val="25"/>
    <w:rsid w:val="003B2174"/>
    <w:rPr>
      <w:rFonts w:ascii="Arial" w:eastAsia="Times New Roman" w:hAnsi="Arial" w:cs="Times New Roman"/>
      <w:b/>
      <w:bCs/>
      <w:sz w:val="24"/>
      <w:szCs w:val="24"/>
      <w:lang w:eastAsia="ru-RU"/>
    </w:rPr>
  </w:style>
  <w:style w:type="paragraph" w:styleId="33">
    <w:name w:val="Body Text Indent 3"/>
    <w:basedOn w:val="a"/>
    <w:link w:val="34"/>
    <w:rsid w:val="003B2174"/>
    <w:pPr>
      <w:widowControl w:val="0"/>
      <w:autoSpaceDE w:val="0"/>
      <w:autoSpaceDN w:val="0"/>
      <w:adjustRightInd w:val="0"/>
      <w:spacing w:after="139" w:line="240" w:lineRule="auto"/>
      <w:ind w:firstLine="559"/>
      <w:jc w:val="both"/>
    </w:pPr>
    <w:rPr>
      <w:rFonts w:ascii="Arial" w:eastAsia="Times New Roman" w:hAnsi="Arial" w:cs="Times New Roman"/>
      <w:sz w:val="24"/>
      <w:szCs w:val="24"/>
      <w:lang w:eastAsia="ru-RU"/>
    </w:rPr>
  </w:style>
  <w:style w:type="character" w:customStyle="1" w:styleId="34">
    <w:name w:val="Основной текст с отступом 3 Знак"/>
    <w:basedOn w:val="a0"/>
    <w:link w:val="33"/>
    <w:rsid w:val="003B2174"/>
    <w:rPr>
      <w:rFonts w:ascii="Arial" w:eastAsia="Times New Roman" w:hAnsi="Arial" w:cs="Times New Roman"/>
      <w:sz w:val="24"/>
      <w:szCs w:val="24"/>
      <w:lang w:eastAsia="ru-RU"/>
    </w:rPr>
  </w:style>
  <w:style w:type="character" w:customStyle="1" w:styleId="af2">
    <w:name w:val="Гипертекстовая ссылка"/>
    <w:rsid w:val="003B2174"/>
    <w:rPr>
      <w:b/>
      <w:color w:val="008000"/>
      <w:sz w:val="20"/>
      <w:u w:val="single"/>
    </w:rPr>
  </w:style>
  <w:style w:type="character" w:customStyle="1" w:styleId="af3">
    <w:name w:val="Цветовое выделение"/>
    <w:rsid w:val="003B2174"/>
    <w:rPr>
      <w:b/>
      <w:color w:val="000080"/>
      <w:sz w:val="20"/>
    </w:rPr>
  </w:style>
  <w:style w:type="paragraph" w:customStyle="1" w:styleId="af4">
    <w:name w:val="Таблицы (моноширинный)"/>
    <w:basedOn w:val="a"/>
    <w:next w:val="a"/>
    <w:rsid w:val="003B217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5">
    <w:name w:val="Не вступил в силу"/>
    <w:rsid w:val="003B2174"/>
    <w:rPr>
      <w:b/>
      <w:color w:val="008080"/>
      <w:sz w:val="20"/>
    </w:rPr>
  </w:style>
  <w:style w:type="paragraph" w:customStyle="1" w:styleId="af6">
    <w:name w:val="Комментарий"/>
    <w:basedOn w:val="a"/>
    <w:next w:val="a"/>
    <w:rsid w:val="003B2174"/>
    <w:pPr>
      <w:autoSpaceDE w:val="0"/>
      <w:autoSpaceDN w:val="0"/>
      <w:adjustRightInd w:val="0"/>
      <w:spacing w:after="0" w:line="240" w:lineRule="auto"/>
      <w:ind w:left="170"/>
      <w:jc w:val="both"/>
    </w:pPr>
    <w:rPr>
      <w:rFonts w:ascii="Arial" w:eastAsia="Times New Roman" w:hAnsi="Arial" w:cs="Times New Roman"/>
      <w:i/>
      <w:iCs/>
      <w:color w:val="800080"/>
      <w:sz w:val="20"/>
      <w:szCs w:val="20"/>
      <w:lang w:eastAsia="ru-RU"/>
    </w:rPr>
  </w:style>
  <w:style w:type="paragraph" w:customStyle="1" w:styleId="af7">
    <w:name w:val="Прижатый влево"/>
    <w:basedOn w:val="a"/>
    <w:next w:val="a"/>
    <w:rsid w:val="003B2174"/>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8">
    <w:name w:val="Заголовок статьи"/>
    <w:basedOn w:val="a"/>
    <w:next w:val="a"/>
    <w:rsid w:val="003B2174"/>
    <w:pPr>
      <w:autoSpaceDE w:val="0"/>
      <w:autoSpaceDN w:val="0"/>
      <w:adjustRightInd w:val="0"/>
      <w:spacing w:after="0" w:line="240" w:lineRule="auto"/>
      <w:ind w:left="1612" w:hanging="892"/>
      <w:jc w:val="both"/>
    </w:pPr>
    <w:rPr>
      <w:rFonts w:ascii="Arial" w:eastAsia="Times New Roman" w:hAnsi="Arial" w:cs="Times New Roman"/>
      <w:sz w:val="20"/>
      <w:szCs w:val="20"/>
      <w:lang w:eastAsia="ru-RU"/>
    </w:rPr>
  </w:style>
  <w:style w:type="paragraph" w:styleId="af9">
    <w:name w:val="Document Map"/>
    <w:basedOn w:val="a"/>
    <w:link w:val="afa"/>
    <w:semiHidden/>
    <w:rsid w:val="003B2174"/>
    <w:pPr>
      <w:shd w:val="clear" w:color="auto" w:fill="000080"/>
      <w:spacing w:after="0" w:line="240" w:lineRule="auto"/>
    </w:pPr>
    <w:rPr>
      <w:rFonts w:ascii="Tahoma" w:eastAsia="Times New Roman" w:hAnsi="Tahoma" w:cs="Tahoma"/>
      <w:sz w:val="20"/>
      <w:szCs w:val="20"/>
      <w:lang w:eastAsia="ru-RU"/>
    </w:rPr>
  </w:style>
  <w:style w:type="character" w:customStyle="1" w:styleId="afa">
    <w:name w:val="Схема документа Знак"/>
    <w:basedOn w:val="a0"/>
    <w:link w:val="af9"/>
    <w:semiHidden/>
    <w:rsid w:val="003B2174"/>
    <w:rPr>
      <w:rFonts w:ascii="Tahoma" w:eastAsia="Times New Roman" w:hAnsi="Tahoma" w:cs="Tahoma"/>
      <w:sz w:val="20"/>
      <w:szCs w:val="20"/>
      <w:shd w:val="clear" w:color="auto" w:fill="000080"/>
      <w:lang w:eastAsia="ru-RU"/>
    </w:rPr>
  </w:style>
  <w:style w:type="character" w:styleId="afb">
    <w:name w:val="Strong"/>
    <w:basedOn w:val="a0"/>
    <w:uiPriority w:val="22"/>
    <w:qFormat/>
    <w:rsid w:val="003B2174"/>
    <w:rPr>
      <w:b/>
    </w:rPr>
  </w:style>
  <w:style w:type="paragraph" w:styleId="afc">
    <w:name w:val="caption"/>
    <w:basedOn w:val="a"/>
    <w:unhideWhenUsed/>
    <w:qFormat/>
    <w:rsid w:val="003B2174"/>
    <w:pPr>
      <w:spacing w:after="0" w:line="240" w:lineRule="auto"/>
      <w:jc w:val="center"/>
    </w:pPr>
    <w:rPr>
      <w:rFonts w:ascii="Times New Roman" w:eastAsia="Times New Roman" w:hAnsi="Times New Roman" w:cs="Times New Roman"/>
      <w:b/>
      <w:sz w:val="24"/>
      <w:szCs w:val="20"/>
      <w:lang w:eastAsia="ru-RU"/>
    </w:rPr>
  </w:style>
  <w:style w:type="paragraph" w:customStyle="1" w:styleId="27">
    <w:name w:val="Знак Знак Знак2 Знак Знак Знак Знак"/>
    <w:basedOn w:val="a"/>
    <w:rsid w:val="003B2174"/>
    <w:pPr>
      <w:spacing w:line="240" w:lineRule="exact"/>
      <w:jc w:val="both"/>
    </w:pPr>
    <w:rPr>
      <w:rFonts w:ascii="Times New Roman" w:eastAsia="Times New Roman" w:hAnsi="Times New Roman" w:cs="Times New Roman"/>
      <w:sz w:val="24"/>
      <w:szCs w:val="20"/>
      <w:lang w:val="en-US"/>
    </w:rPr>
  </w:style>
  <w:style w:type="paragraph" w:customStyle="1" w:styleId="1KGK9">
    <w:name w:val="1KG=K9"/>
    <w:rsid w:val="003B2174"/>
    <w:pPr>
      <w:spacing w:after="0" w:line="240" w:lineRule="auto"/>
    </w:pPr>
    <w:rPr>
      <w:rFonts w:ascii="MS Sans Serif" w:eastAsia="Times New Roman" w:hAnsi="MS Sans Serif" w:cs="Times New Roman"/>
      <w:sz w:val="24"/>
      <w:szCs w:val="20"/>
      <w:lang w:eastAsia="ru-RU"/>
    </w:rPr>
  </w:style>
  <w:style w:type="paragraph" w:customStyle="1" w:styleId="s3">
    <w:name w:val="s_3"/>
    <w:basedOn w:val="a"/>
    <w:rsid w:val="003B21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d">
    <w:name w:val="Основной текст_"/>
    <w:link w:val="12"/>
    <w:locked/>
    <w:rsid w:val="003B2174"/>
    <w:rPr>
      <w:rFonts w:ascii="Microsoft Sans Serif" w:eastAsia="Times New Roman" w:hAnsi="Microsoft Sans Serif"/>
      <w:spacing w:val="8"/>
      <w:sz w:val="36"/>
      <w:shd w:val="clear" w:color="auto" w:fill="FFFFFF"/>
    </w:rPr>
  </w:style>
  <w:style w:type="paragraph" w:customStyle="1" w:styleId="12">
    <w:name w:val="Основной текст1"/>
    <w:basedOn w:val="a"/>
    <w:link w:val="afd"/>
    <w:rsid w:val="003B2174"/>
    <w:pPr>
      <w:widowControl w:val="0"/>
      <w:shd w:val="clear" w:color="auto" w:fill="FFFFFF"/>
      <w:spacing w:after="0" w:line="422" w:lineRule="exact"/>
    </w:pPr>
    <w:rPr>
      <w:rFonts w:ascii="Microsoft Sans Serif" w:eastAsia="Times New Roman" w:hAnsi="Microsoft Sans Serif"/>
      <w:spacing w:val="8"/>
      <w:sz w:val="36"/>
    </w:rPr>
  </w:style>
  <w:style w:type="paragraph" w:customStyle="1" w:styleId="13">
    <w:name w:val="Обычный (веб)1"/>
    <w:aliases w:val="Обычный (Web),Обычный (веб) Знак,Обычный (Web) Знак Знак,Обычный (веб) Знак Знак,Обычный (Web) Знак1 Знак,Обычный (Web) Знак Знак Знак,Знак Знак Знак1,Обычный (веб) Знак1,Знак Знак Знак1 Знак,Знак Знак,Знак Знак Знак Знак"/>
    <w:basedOn w:val="a"/>
    <w:uiPriority w:val="99"/>
    <w:qFormat/>
    <w:rsid w:val="003B2174"/>
    <w:pPr>
      <w:spacing w:before="100" w:after="100" w:line="240" w:lineRule="auto"/>
    </w:pPr>
    <w:rPr>
      <w:rFonts w:ascii="Arial Unicode MS" w:eastAsia="Arial Unicode MS" w:hAnsi="Arial Unicode MS" w:cs="Times New Roman"/>
      <w:sz w:val="24"/>
      <w:szCs w:val="20"/>
      <w:lang w:eastAsia="ru-RU"/>
    </w:rPr>
  </w:style>
  <w:style w:type="paragraph" w:customStyle="1" w:styleId="14">
    <w:name w:val="Абзац списка1"/>
    <w:basedOn w:val="a"/>
    <w:rsid w:val="003B2174"/>
    <w:pPr>
      <w:spacing w:after="200" w:line="276" w:lineRule="auto"/>
      <w:ind w:left="720"/>
    </w:pPr>
    <w:rPr>
      <w:rFonts w:ascii="Calibri" w:eastAsia="Times New Roman" w:hAnsi="Calibri" w:cs="Times New Roman"/>
    </w:rPr>
  </w:style>
  <w:style w:type="paragraph" w:customStyle="1" w:styleId="bodytextindent2">
    <w:name w:val="bodytextindent2"/>
    <w:basedOn w:val="a"/>
    <w:rsid w:val="003B21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5">
    <w:name w:val="Основной текст (3)_"/>
    <w:basedOn w:val="a0"/>
    <w:link w:val="36"/>
    <w:uiPriority w:val="99"/>
    <w:locked/>
    <w:rsid w:val="003B2174"/>
    <w:rPr>
      <w:rFonts w:cs="Times New Roman"/>
      <w:b/>
      <w:bCs/>
      <w:shd w:val="clear" w:color="auto" w:fill="FFFFFF"/>
    </w:rPr>
  </w:style>
  <w:style w:type="character" w:customStyle="1" w:styleId="4">
    <w:name w:val="Основной текст (4)_"/>
    <w:basedOn w:val="a0"/>
    <w:link w:val="40"/>
    <w:uiPriority w:val="99"/>
    <w:locked/>
    <w:rsid w:val="003B2174"/>
    <w:rPr>
      <w:rFonts w:cs="Times New Roman"/>
      <w:b/>
      <w:bCs/>
      <w:sz w:val="28"/>
      <w:szCs w:val="28"/>
      <w:shd w:val="clear" w:color="auto" w:fill="FFFFFF"/>
    </w:rPr>
  </w:style>
  <w:style w:type="character" w:customStyle="1" w:styleId="43pt">
    <w:name w:val="Основной текст (4) + Интервал 3 pt"/>
    <w:basedOn w:val="4"/>
    <w:uiPriority w:val="99"/>
    <w:rsid w:val="003B2174"/>
    <w:rPr>
      <w:rFonts w:cs="Times New Roman"/>
      <w:b/>
      <w:bCs/>
      <w:color w:val="000000"/>
      <w:spacing w:val="60"/>
      <w:w w:val="100"/>
      <w:position w:val="0"/>
      <w:sz w:val="28"/>
      <w:szCs w:val="28"/>
      <w:shd w:val="clear" w:color="auto" w:fill="FFFFFF"/>
      <w:lang w:val="ru-RU" w:eastAsia="ru-RU"/>
    </w:rPr>
  </w:style>
  <w:style w:type="paragraph" w:customStyle="1" w:styleId="36">
    <w:name w:val="Основной текст (3)"/>
    <w:basedOn w:val="a"/>
    <w:link w:val="35"/>
    <w:uiPriority w:val="99"/>
    <w:rsid w:val="003B2174"/>
    <w:pPr>
      <w:widowControl w:val="0"/>
      <w:shd w:val="clear" w:color="auto" w:fill="FFFFFF"/>
      <w:spacing w:after="300" w:line="274" w:lineRule="exact"/>
      <w:jc w:val="center"/>
    </w:pPr>
    <w:rPr>
      <w:rFonts w:cs="Times New Roman"/>
      <w:b/>
      <w:bCs/>
    </w:rPr>
  </w:style>
  <w:style w:type="paragraph" w:customStyle="1" w:styleId="40">
    <w:name w:val="Основной текст (4)"/>
    <w:basedOn w:val="a"/>
    <w:link w:val="4"/>
    <w:uiPriority w:val="99"/>
    <w:rsid w:val="003B2174"/>
    <w:pPr>
      <w:widowControl w:val="0"/>
      <w:shd w:val="clear" w:color="auto" w:fill="FFFFFF"/>
      <w:spacing w:before="300" w:after="360" w:line="240" w:lineRule="atLeast"/>
      <w:jc w:val="center"/>
    </w:pPr>
    <w:rPr>
      <w:rFonts w:cs="Times New Roman"/>
      <w:b/>
      <w:bCs/>
      <w:sz w:val="28"/>
      <w:szCs w:val="28"/>
    </w:rPr>
  </w:style>
  <w:style w:type="paragraph" w:customStyle="1" w:styleId="28">
    <w:name w:val="Основной текст (2)"/>
    <w:basedOn w:val="a"/>
    <w:uiPriority w:val="99"/>
    <w:rsid w:val="003B2174"/>
    <w:pPr>
      <w:widowControl w:val="0"/>
      <w:shd w:val="clear" w:color="auto" w:fill="FFFFFF"/>
      <w:spacing w:before="360" w:after="60" w:line="240" w:lineRule="atLeast"/>
      <w:ind w:hanging="500"/>
      <w:jc w:val="both"/>
    </w:pPr>
    <w:rPr>
      <w:rFonts w:ascii="Times New Roman" w:eastAsia="Times New Roman" w:hAnsi="Times New Roman" w:cs="Times New Roman"/>
      <w:lang w:eastAsia="ru-RU"/>
    </w:rPr>
  </w:style>
  <w:style w:type="character" w:customStyle="1" w:styleId="211">
    <w:name w:val="Заголовок 2 Знак1"/>
    <w:basedOn w:val="a0"/>
    <w:uiPriority w:val="9"/>
    <w:semiHidden/>
    <w:rsid w:val="003B2174"/>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uiPriority w:val="9"/>
    <w:semiHidden/>
    <w:rsid w:val="003B2174"/>
    <w:rPr>
      <w:rFonts w:asciiTheme="majorHAnsi" w:eastAsiaTheme="majorEastAsia" w:hAnsiTheme="majorHAnsi" w:cstheme="majorBidi"/>
      <w:color w:val="1F4D78" w:themeColor="accent1" w:themeShade="7F"/>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5.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2.xml"/><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4.xml"/><Relationship Id="rId32" Type="http://schemas.openxmlformats.org/officeDocument/2006/relationships/image" Target="media/image19.emf"/><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png"/><Relationship Id="rId28" Type="http://schemas.openxmlformats.org/officeDocument/2006/relationships/footer" Target="footer6.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18.e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3.xml"/><Relationship Id="rId27" Type="http://schemas.openxmlformats.org/officeDocument/2006/relationships/image" Target="media/image16.png"/><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3334</TotalTime>
  <Pages>143</Pages>
  <Words>29567</Words>
  <Characters>168534</Characters>
  <Application>Microsoft Office Word</Application>
  <DocSecurity>0</DocSecurity>
  <Lines>1404</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41</cp:revision>
  <cp:lastPrinted>2026-06-02T07:00:00Z</cp:lastPrinted>
  <dcterms:created xsi:type="dcterms:W3CDTF">2026-05-21T07:06:00Z</dcterms:created>
  <dcterms:modified xsi:type="dcterms:W3CDTF">2026-06-05T09:44:00Z</dcterms:modified>
</cp:coreProperties>
</file>