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6B4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42D26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БУРЛИНСКОГО РАЙОНА</w:t>
      </w: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АЛТАЙСКОГО КРАЯ</w:t>
      </w: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D14845" w:rsidRDefault="00D14845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D1ADD" w:rsidRDefault="006D1ADD" w:rsidP="00342D2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42D26" w:rsidRDefault="0016269C" w:rsidP="00D14845">
      <w:pPr>
        <w:spacing w:line="240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14 </w:t>
      </w:r>
      <w:r w:rsidR="001B7E18" w:rsidRPr="006D1ADD">
        <w:rPr>
          <w:rFonts w:ascii="Times New Roman" w:hAnsi="Times New Roman"/>
          <w:sz w:val="26"/>
          <w:szCs w:val="26"/>
        </w:rPr>
        <w:t>сентября</w:t>
      </w:r>
      <w:r w:rsidR="00562882" w:rsidRPr="006D1ADD">
        <w:rPr>
          <w:rFonts w:ascii="Times New Roman" w:hAnsi="Times New Roman"/>
          <w:sz w:val="26"/>
          <w:szCs w:val="26"/>
        </w:rPr>
        <w:t xml:space="preserve"> </w:t>
      </w:r>
      <w:r w:rsidR="003C0D37" w:rsidRPr="006D1ADD">
        <w:rPr>
          <w:rFonts w:ascii="Times New Roman" w:hAnsi="Times New Roman"/>
          <w:sz w:val="26"/>
          <w:szCs w:val="26"/>
        </w:rPr>
        <w:t xml:space="preserve"> 2023</w:t>
      </w:r>
      <w:r w:rsidR="00342D26" w:rsidRPr="006D1ADD">
        <w:rPr>
          <w:rFonts w:ascii="Times New Roman" w:hAnsi="Times New Roman"/>
          <w:sz w:val="26"/>
          <w:szCs w:val="26"/>
        </w:rPr>
        <w:t xml:space="preserve"> года                                                                                                      №</w:t>
      </w:r>
      <w:r w:rsidR="005A666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241</w:t>
      </w:r>
    </w:p>
    <w:p w:rsidR="003C4680" w:rsidRPr="003C4680" w:rsidRDefault="003C4680" w:rsidP="003C4680">
      <w:pPr>
        <w:spacing w:line="240" w:lineRule="auto"/>
        <w:contextualSpacing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>. Бурла</w:t>
      </w:r>
    </w:p>
    <w:p w:rsidR="00342D26" w:rsidRDefault="00342D26" w:rsidP="00342D26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F760C" w:rsidRDefault="00FF760C" w:rsidP="007B5E69">
      <w:pPr>
        <w:spacing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FF760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Об у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тверждении Положения о районной</w:t>
      </w:r>
    </w:p>
    <w:p w:rsidR="00FF760C" w:rsidRPr="00B352B5" w:rsidRDefault="00FF760C" w:rsidP="007B5E69">
      <w:pPr>
        <w:spacing w:line="240" w:lineRule="auto"/>
        <w:contextualSpacing/>
        <w:jc w:val="both"/>
      </w:pPr>
      <w:r w:rsidRPr="00FF760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ком</w:t>
      </w:r>
      <w:r w:rsidR="00B352B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иссии по оказанию помощи семьям</w:t>
      </w:r>
    </w:p>
    <w:p w:rsidR="007F2CDF" w:rsidRPr="00FF760C" w:rsidRDefault="00FF760C" w:rsidP="007B5E6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F760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участников специальной военной операции</w:t>
      </w:r>
    </w:p>
    <w:p w:rsidR="007B5E69" w:rsidRDefault="007B5E69" w:rsidP="007B5E69">
      <w:pPr>
        <w:spacing w:line="240" w:lineRule="auto"/>
        <w:contextualSpacing/>
        <w:jc w:val="both"/>
      </w:pPr>
    </w:p>
    <w:p w:rsidR="007B5E69" w:rsidRPr="003C4680" w:rsidRDefault="001C6A05" w:rsidP="004D0056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C4680">
        <w:rPr>
          <w:rFonts w:ascii="Times New Roman" w:hAnsi="Times New Roman"/>
          <w:sz w:val="26"/>
          <w:szCs w:val="26"/>
          <w:shd w:val="clear" w:color="auto" w:fill="FFFFFF"/>
        </w:rPr>
        <w:t>В соответствии с Федеральным законом от 06.10.2003 №131-ФЗ  «Об общих принципах организации местного самоуправления в Российской Федерации»,  Уставом  муниципального  образования   Бурлинский</w:t>
      </w:r>
      <w:r w:rsidRPr="003C4680">
        <w:rPr>
          <w:rFonts w:ascii="Times New Roman" w:hAnsi="Times New Roman"/>
          <w:sz w:val="26"/>
          <w:szCs w:val="26"/>
          <w:shd w:val="clear" w:color="auto" w:fill="FFFFFF"/>
        </w:rPr>
        <w:tab/>
        <w:t xml:space="preserve"> район</w:t>
      </w:r>
      <w:r w:rsidR="003C468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3C4680">
        <w:rPr>
          <w:rFonts w:ascii="Times New Roman" w:hAnsi="Times New Roman"/>
          <w:sz w:val="26"/>
          <w:szCs w:val="26"/>
          <w:shd w:val="clear" w:color="auto" w:fill="FFFFFF"/>
        </w:rPr>
        <w:t>Алтайского края, Администрация Бурлинского района</w:t>
      </w:r>
      <w:r w:rsidR="00937C02" w:rsidRPr="003C468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3C4680">
        <w:rPr>
          <w:rFonts w:ascii="Times New Roman" w:hAnsi="Times New Roman"/>
          <w:sz w:val="26"/>
          <w:szCs w:val="26"/>
          <w:shd w:val="clear" w:color="auto" w:fill="FFFFFF"/>
        </w:rPr>
        <w:t>постановляет:</w:t>
      </w:r>
    </w:p>
    <w:p w:rsidR="002773E9" w:rsidRPr="003C4680" w:rsidRDefault="001C6A05" w:rsidP="004D0056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C4680">
        <w:rPr>
          <w:rFonts w:ascii="Times New Roman" w:hAnsi="Times New Roman"/>
          <w:sz w:val="26"/>
          <w:szCs w:val="26"/>
          <w:shd w:val="clear" w:color="auto" w:fill="FFFFFF"/>
        </w:rPr>
        <w:t>1. Утвердить Положение о районной комиссии по оказанию помощи семьям  участников специальной военной операции (приложение</w:t>
      </w:r>
      <w:r w:rsidR="002773E9" w:rsidRPr="003C4680">
        <w:rPr>
          <w:rFonts w:ascii="Times New Roman" w:hAnsi="Times New Roman"/>
          <w:sz w:val="26"/>
          <w:szCs w:val="26"/>
          <w:shd w:val="clear" w:color="auto" w:fill="FFFFFF"/>
        </w:rPr>
        <w:t xml:space="preserve"> 1</w:t>
      </w:r>
      <w:r w:rsidRPr="003C4680">
        <w:rPr>
          <w:rFonts w:ascii="Times New Roman" w:hAnsi="Times New Roman"/>
          <w:sz w:val="26"/>
          <w:szCs w:val="26"/>
          <w:shd w:val="clear" w:color="auto" w:fill="FFFFFF"/>
        </w:rPr>
        <w:t>). </w:t>
      </w:r>
    </w:p>
    <w:p w:rsidR="002773E9" w:rsidRPr="003C4680" w:rsidRDefault="002773E9" w:rsidP="004D0056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C4680">
        <w:rPr>
          <w:rFonts w:ascii="Times New Roman" w:hAnsi="Times New Roman"/>
          <w:sz w:val="26"/>
          <w:szCs w:val="26"/>
          <w:shd w:val="clear" w:color="auto" w:fill="FFFFFF"/>
        </w:rPr>
        <w:t>2. Утвердить состав комиссии по оказанию помощи семьям участников специальной военной операции (приложение 2).</w:t>
      </w:r>
    </w:p>
    <w:p w:rsidR="006D24E6" w:rsidRDefault="002773E9" w:rsidP="004D0056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C4680">
        <w:rPr>
          <w:rFonts w:ascii="Times New Roman" w:hAnsi="Times New Roman"/>
          <w:sz w:val="26"/>
          <w:szCs w:val="26"/>
          <w:shd w:val="clear" w:color="auto" w:fill="FFFFFF"/>
        </w:rPr>
        <w:t>3</w:t>
      </w:r>
      <w:r w:rsidR="001C6A05" w:rsidRPr="003C4680">
        <w:rPr>
          <w:rFonts w:ascii="Times New Roman" w:hAnsi="Times New Roman"/>
          <w:sz w:val="26"/>
          <w:szCs w:val="26"/>
          <w:shd w:val="clear" w:color="auto" w:fill="FFFFFF"/>
        </w:rPr>
        <w:t>. Информационно-аналитическому о</w:t>
      </w:r>
      <w:r w:rsidR="004D0056">
        <w:rPr>
          <w:rFonts w:ascii="Times New Roman" w:hAnsi="Times New Roman"/>
          <w:sz w:val="26"/>
          <w:szCs w:val="26"/>
          <w:shd w:val="clear" w:color="auto" w:fill="FFFFFF"/>
        </w:rPr>
        <w:t xml:space="preserve">тделу (Круглов А.В.) обеспечить </w:t>
      </w:r>
      <w:r w:rsidR="001C6A05" w:rsidRPr="003C4680">
        <w:rPr>
          <w:rFonts w:ascii="Times New Roman" w:hAnsi="Times New Roman"/>
          <w:sz w:val="26"/>
          <w:szCs w:val="26"/>
          <w:shd w:val="clear" w:color="auto" w:fill="FFFFFF"/>
        </w:rPr>
        <w:t>опубликование постановления на официальном</w:t>
      </w:r>
      <w:r w:rsidR="006D24E6">
        <w:rPr>
          <w:rFonts w:ascii="Times New Roman" w:hAnsi="Times New Roman"/>
          <w:sz w:val="26"/>
          <w:szCs w:val="26"/>
          <w:shd w:val="clear" w:color="auto" w:fill="FFFFFF"/>
        </w:rPr>
        <w:t xml:space="preserve"> сайте </w:t>
      </w:r>
      <w:r w:rsidR="00937C02" w:rsidRPr="003C4680">
        <w:rPr>
          <w:rFonts w:ascii="Times New Roman" w:hAnsi="Times New Roman"/>
          <w:sz w:val="26"/>
          <w:szCs w:val="26"/>
          <w:shd w:val="clear" w:color="auto" w:fill="FFFFFF"/>
        </w:rPr>
        <w:t>Администрац</w:t>
      </w:r>
      <w:r w:rsidR="006D24E6">
        <w:rPr>
          <w:rFonts w:ascii="Times New Roman" w:hAnsi="Times New Roman"/>
          <w:sz w:val="26"/>
          <w:szCs w:val="26"/>
          <w:shd w:val="clear" w:color="auto" w:fill="FFFFFF"/>
        </w:rPr>
        <w:t xml:space="preserve">ии </w:t>
      </w:r>
      <w:r w:rsidR="00937C02" w:rsidRPr="003C4680">
        <w:rPr>
          <w:rFonts w:ascii="Times New Roman" w:hAnsi="Times New Roman"/>
          <w:sz w:val="26"/>
          <w:szCs w:val="26"/>
          <w:shd w:val="clear" w:color="auto" w:fill="FFFFFF"/>
        </w:rPr>
        <w:t>района</w:t>
      </w:r>
      <w:r w:rsidR="006D24E6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1C6A05" w:rsidRPr="003C4680" w:rsidRDefault="002773E9" w:rsidP="004D0056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C4680">
        <w:rPr>
          <w:rFonts w:ascii="Times New Roman" w:hAnsi="Times New Roman"/>
          <w:sz w:val="26"/>
          <w:szCs w:val="26"/>
          <w:shd w:val="clear" w:color="auto" w:fill="FFFFFF"/>
        </w:rPr>
        <w:t>4</w:t>
      </w:r>
      <w:r w:rsidR="006D24E6"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  <w:r w:rsidR="001C6A05" w:rsidRPr="003C4680">
        <w:rPr>
          <w:rFonts w:ascii="Times New Roman" w:hAnsi="Times New Roman"/>
          <w:sz w:val="26"/>
          <w:szCs w:val="26"/>
          <w:shd w:val="clear" w:color="auto" w:fill="FFFFFF"/>
        </w:rPr>
        <w:t xml:space="preserve">Контроль за исполнением постановления </w:t>
      </w:r>
      <w:r w:rsidR="00937C02" w:rsidRPr="003C4680">
        <w:rPr>
          <w:rFonts w:ascii="Times New Roman" w:hAnsi="Times New Roman"/>
          <w:sz w:val="26"/>
          <w:szCs w:val="26"/>
          <w:shd w:val="clear" w:color="auto" w:fill="FFFFFF"/>
        </w:rPr>
        <w:t>возложить на заместителя главы А</w:t>
      </w:r>
      <w:r w:rsidR="001C6A05" w:rsidRPr="003C4680">
        <w:rPr>
          <w:rFonts w:ascii="Times New Roman" w:hAnsi="Times New Roman"/>
          <w:sz w:val="26"/>
          <w:szCs w:val="26"/>
          <w:shd w:val="clear" w:color="auto" w:fill="FFFFFF"/>
        </w:rPr>
        <w:t>дминистрац</w:t>
      </w:r>
      <w:r w:rsidR="00937C02" w:rsidRPr="003C4680">
        <w:rPr>
          <w:rFonts w:ascii="Times New Roman" w:hAnsi="Times New Roman"/>
          <w:sz w:val="26"/>
          <w:szCs w:val="26"/>
          <w:shd w:val="clear" w:color="auto" w:fill="FFFFFF"/>
        </w:rPr>
        <w:t>ии района Захарюта Н.Д.</w:t>
      </w:r>
      <w:r w:rsidR="001C6A05" w:rsidRPr="003C4680">
        <w:rPr>
          <w:rFonts w:ascii="Times New Roman" w:hAnsi="Times New Roman"/>
          <w:sz w:val="26"/>
          <w:szCs w:val="26"/>
          <w:shd w:val="clear" w:color="auto" w:fill="FFFFFF"/>
        </w:rPr>
        <w:t>. </w:t>
      </w:r>
    </w:p>
    <w:p w:rsidR="007B5E69" w:rsidRDefault="007B5E69" w:rsidP="007B5E69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7B5E69" w:rsidRPr="003C4680" w:rsidRDefault="007B5E69" w:rsidP="007B5E69">
      <w:pPr>
        <w:spacing w:line="240" w:lineRule="auto"/>
        <w:contextualSpacing/>
        <w:jc w:val="both"/>
        <w:rPr>
          <w:sz w:val="26"/>
          <w:szCs w:val="26"/>
        </w:rPr>
      </w:pPr>
    </w:p>
    <w:p w:rsidR="007B5E69" w:rsidRPr="003C4680" w:rsidRDefault="00F05A44" w:rsidP="007B5E69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C4680">
        <w:rPr>
          <w:rFonts w:ascii="Times New Roman" w:hAnsi="Times New Roman"/>
          <w:sz w:val="26"/>
          <w:szCs w:val="26"/>
        </w:rPr>
        <w:t xml:space="preserve">Глава района                                                </w:t>
      </w:r>
      <w:r w:rsidR="006D24E6">
        <w:rPr>
          <w:rFonts w:ascii="Times New Roman" w:hAnsi="Times New Roman"/>
          <w:sz w:val="26"/>
          <w:szCs w:val="26"/>
        </w:rPr>
        <w:t xml:space="preserve">                   </w:t>
      </w:r>
      <w:r w:rsidRPr="003C4680">
        <w:rPr>
          <w:rFonts w:ascii="Times New Roman" w:hAnsi="Times New Roman"/>
          <w:sz w:val="26"/>
          <w:szCs w:val="26"/>
        </w:rPr>
        <w:t xml:space="preserve">                                   С.А. Давыденко</w:t>
      </w:r>
    </w:p>
    <w:p w:rsidR="003E461B" w:rsidRPr="003C4680" w:rsidRDefault="003E461B" w:rsidP="00C42F6C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E461B" w:rsidRPr="003C4680" w:rsidRDefault="003E461B" w:rsidP="00C42F6C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C4680">
        <w:rPr>
          <w:rFonts w:ascii="Times New Roman" w:hAnsi="Times New Roman"/>
          <w:sz w:val="26"/>
          <w:szCs w:val="26"/>
        </w:rPr>
        <w:t>СОГЛАСОВАНО:</w:t>
      </w:r>
    </w:p>
    <w:p w:rsidR="00937C02" w:rsidRPr="003C4680" w:rsidRDefault="00937C02" w:rsidP="00C42F6C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C4680">
        <w:rPr>
          <w:rFonts w:ascii="Times New Roman" w:hAnsi="Times New Roman"/>
          <w:sz w:val="26"/>
          <w:szCs w:val="26"/>
        </w:rPr>
        <w:t>Заместитель главы</w:t>
      </w:r>
    </w:p>
    <w:p w:rsidR="00937C02" w:rsidRPr="003C4680" w:rsidRDefault="00937C02" w:rsidP="00C42F6C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C4680">
        <w:rPr>
          <w:rFonts w:ascii="Times New Roman" w:hAnsi="Times New Roman"/>
          <w:sz w:val="26"/>
          <w:szCs w:val="26"/>
        </w:rPr>
        <w:t>Администрации района</w:t>
      </w:r>
    </w:p>
    <w:p w:rsidR="00937C02" w:rsidRPr="003C4680" w:rsidRDefault="00937C02" w:rsidP="00C42F6C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C4680">
        <w:rPr>
          <w:rFonts w:ascii="Times New Roman" w:hAnsi="Times New Roman"/>
          <w:sz w:val="26"/>
          <w:szCs w:val="26"/>
        </w:rPr>
        <w:t>_____________Н.Д. Захарюта</w:t>
      </w:r>
    </w:p>
    <w:p w:rsidR="00937C02" w:rsidRPr="003C4680" w:rsidRDefault="00937C02" w:rsidP="00C42F6C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937C02" w:rsidRPr="003C4680" w:rsidRDefault="00937C02" w:rsidP="00C42F6C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C4680">
        <w:rPr>
          <w:rFonts w:ascii="Times New Roman" w:hAnsi="Times New Roman"/>
          <w:sz w:val="26"/>
          <w:szCs w:val="26"/>
        </w:rPr>
        <w:t>Управляющий делами</w:t>
      </w:r>
    </w:p>
    <w:p w:rsidR="00937C02" w:rsidRPr="003C4680" w:rsidRDefault="00937C02" w:rsidP="00C42F6C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C4680">
        <w:rPr>
          <w:rFonts w:ascii="Times New Roman" w:hAnsi="Times New Roman"/>
          <w:sz w:val="26"/>
          <w:szCs w:val="26"/>
        </w:rPr>
        <w:t>Администрации района</w:t>
      </w:r>
    </w:p>
    <w:p w:rsidR="00937C02" w:rsidRPr="003C4680" w:rsidRDefault="00937C02" w:rsidP="00C42F6C">
      <w:pPr>
        <w:spacing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3C4680">
        <w:rPr>
          <w:rFonts w:ascii="Times New Roman" w:hAnsi="Times New Roman"/>
          <w:sz w:val="26"/>
          <w:szCs w:val="26"/>
        </w:rPr>
        <w:t xml:space="preserve">_____________Л.В. </w:t>
      </w:r>
      <w:proofErr w:type="spellStart"/>
      <w:r w:rsidRPr="003C4680">
        <w:rPr>
          <w:rFonts w:ascii="Times New Roman" w:hAnsi="Times New Roman"/>
          <w:sz w:val="26"/>
          <w:szCs w:val="26"/>
        </w:rPr>
        <w:t>Голубева</w:t>
      </w:r>
      <w:proofErr w:type="spellEnd"/>
    </w:p>
    <w:p w:rsidR="00A519E6" w:rsidRDefault="00A519E6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br w:type="page"/>
      </w:r>
    </w:p>
    <w:p w:rsidR="001038F2" w:rsidRPr="0016269C" w:rsidRDefault="00731746" w:rsidP="001038F2">
      <w:pPr>
        <w:pStyle w:val="docdata"/>
        <w:spacing w:before="0" w:beforeAutospacing="0" w:after="0" w:afterAutospacing="0"/>
        <w:ind w:left="5374" w:right="-2" w:firstLine="580"/>
        <w:jc w:val="right"/>
        <w:rPr>
          <w:color w:val="000000"/>
          <w:sz w:val="26"/>
          <w:szCs w:val="26"/>
        </w:rPr>
      </w:pPr>
      <w:r w:rsidRPr="0016269C">
        <w:rPr>
          <w:color w:val="000000"/>
          <w:sz w:val="26"/>
          <w:szCs w:val="26"/>
        </w:rPr>
        <w:lastRenderedPageBreak/>
        <w:t>Приложение</w:t>
      </w:r>
      <w:r w:rsidR="001038F2" w:rsidRPr="0016269C">
        <w:rPr>
          <w:color w:val="000000"/>
          <w:sz w:val="26"/>
          <w:szCs w:val="26"/>
        </w:rPr>
        <w:t xml:space="preserve"> 1</w:t>
      </w:r>
    </w:p>
    <w:p w:rsidR="001038F2" w:rsidRPr="0016269C" w:rsidRDefault="001038F2" w:rsidP="001038F2">
      <w:pPr>
        <w:pStyle w:val="docdata"/>
        <w:spacing w:before="0" w:beforeAutospacing="0" w:after="0" w:afterAutospacing="0"/>
        <w:ind w:left="5374" w:right="-2" w:firstLine="580"/>
        <w:jc w:val="right"/>
        <w:rPr>
          <w:color w:val="000000"/>
          <w:sz w:val="26"/>
          <w:szCs w:val="26"/>
        </w:rPr>
      </w:pPr>
      <w:r w:rsidRPr="0016269C">
        <w:rPr>
          <w:color w:val="000000"/>
          <w:sz w:val="26"/>
          <w:szCs w:val="26"/>
        </w:rPr>
        <w:t xml:space="preserve">к постановлению </w:t>
      </w:r>
    </w:p>
    <w:p w:rsidR="00731746" w:rsidRPr="0016269C" w:rsidRDefault="001038F2" w:rsidP="001038F2">
      <w:pPr>
        <w:pStyle w:val="docdata"/>
        <w:spacing w:before="0" w:beforeAutospacing="0" w:after="0" w:afterAutospacing="0"/>
        <w:ind w:left="5374" w:right="-2" w:firstLine="580"/>
        <w:jc w:val="right"/>
        <w:rPr>
          <w:sz w:val="26"/>
          <w:szCs w:val="26"/>
        </w:rPr>
      </w:pPr>
      <w:r w:rsidRPr="0016269C">
        <w:rPr>
          <w:color w:val="000000"/>
          <w:sz w:val="26"/>
          <w:szCs w:val="26"/>
        </w:rPr>
        <w:t>от</w:t>
      </w:r>
      <w:r w:rsidR="0016269C" w:rsidRPr="0016269C">
        <w:rPr>
          <w:color w:val="000000"/>
          <w:sz w:val="26"/>
          <w:szCs w:val="26"/>
        </w:rPr>
        <w:t xml:space="preserve"> 14 </w:t>
      </w:r>
      <w:r w:rsidRPr="0016269C">
        <w:rPr>
          <w:color w:val="000000"/>
          <w:sz w:val="26"/>
          <w:szCs w:val="26"/>
        </w:rPr>
        <w:t>сентября 2023г. №</w:t>
      </w:r>
      <w:r w:rsidR="0016269C" w:rsidRPr="0016269C">
        <w:rPr>
          <w:color w:val="000000"/>
          <w:sz w:val="26"/>
          <w:szCs w:val="26"/>
        </w:rPr>
        <w:t xml:space="preserve"> 241</w:t>
      </w:r>
    </w:p>
    <w:p w:rsidR="00731746" w:rsidRDefault="00731746" w:rsidP="00731746">
      <w:pPr>
        <w:pStyle w:val="a3"/>
        <w:widowControl w:val="0"/>
        <w:spacing w:before="0" w:beforeAutospacing="0" w:after="0" w:afterAutospacing="0"/>
        <w:jc w:val="center"/>
      </w:pPr>
      <w:r>
        <w:t> </w:t>
      </w:r>
    </w:p>
    <w:p w:rsidR="00731746" w:rsidRDefault="00731746" w:rsidP="00731746">
      <w:pPr>
        <w:pStyle w:val="a3"/>
        <w:widowControl w:val="0"/>
        <w:spacing w:before="0" w:beforeAutospacing="0" w:after="0" w:afterAutospacing="0"/>
        <w:jc w:val="center"/>
      </w:pPr>
      <w:r>
        <w:t> </w:t>
      </w:r>
    </w:p>
    <w:p w:rsidR="00731746" w:rsidRPr="006D24E6" w:rsidRDefault="001038F2" w:rsidP="00731746">
      <w:pPr>
        <w:pStyle w:val="a3"/>
        <w:widowControl w:val="0"/>
        <w:spacing w:before="0" w:beforeAutospacing="0" w:after="0" w:afterAutospacing="0"/>
        <w:jc w:val="center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ПОЛОЖЕНИЕ</w:t>
      </w:r>
      <w:r w:rsidRPr="006D24E6">
        <w:rPr>
          <w:color w:val="000000"/>
          <w:sz w:val="26"/>
          <w:szCs w:val="26"/>
        </w:rPr>
        <w:br/>
        <w:t> о районной</w:t>
      </w:r>
      <w:r w:rsidR="00731746" w:rsidRPr="006D24E6">
        <w:rPr>
          <w:color w:val="000000"/>
          <w:sz w:val="26"/>
          <w:szCs w:val="26"/>
        </w:rPr>
        <w:t xml:space="preserve"> комиссии по оказанию помощи семьям</w:t>
      </w:r>
    </w:p>
    <w:p w:rsidR="00731746" w:rsidRPr="006D24E6" w:rsidRDefault="00731746" w:rsidP="00731746">
      <w:pPr>
        <w:pStyle w:val="a3"/>
        <w:widowControl w:val="0"/>
        <w:spacing w:before="0" w:beforeAutospacing="0" w:after="0" w:afterAutospacing="0"/>
        <w:jc w:val="center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 xml:space="preserve">участников специальной военной операции </w:t>
      </w:r>
    </w:p>
    <w:p w:rsidR="00731746" w:rsidRPr="006D24E6" w:rsidRDefault="00731746" w:rsidP="00731746">
      <w:pPr>
        <w:pStyle w:val="a3"/>
        <w:widowControl w:val="0"/>
        <w:spacing w:before="0" w:beforeAutospacing="0" w:after="0" w:afterAutospacing="0"/>
        <w:jc w:val="center"/>
        <w:rPr>
          <w:sz w:val="26"/>
          <w:szCs w:val="26"/>
        </w:rPr>
      </w:pPr>
      <w:r w:rsidRPr="006D24E6">
        <w:rPr>
          <w:sz w:val="26"/>
          <w:szCs w:val="26"/>
        </w:rPr>
        <w:t> </w:t>
      </w:r>
    </w:p>
    <w:p w:rsidR="00731746" w:rsidRPr="006D24E6" w:rsidRDefault="00731746" w:rsidP="00731746">
      <w:pPr>
        <w:pStyle w:val="a3"/>
        <w:numPr>
          <w:ilvl w:val="0"/>
          <w:numId w:val="7"/>
        </w:numPr>
        <w:tabs>
          <w:tab w:val="left" w:pos="0"/>
        </w:tabs>
        <w:spacing w:before="0" w:beforeAutospacing="0" w:after="0" w:afterAutospacing="0"/>
        <w:ind w:left="1440"/>
        <w:jc w:val="center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Общие положения</w:t>
      </w:r>
    </w:p>
    <w:p w:rsidR="00731746" w:rsidRPr="006D24E6" w:rsidRDefault="00731746" w:rsidP="00731746">
      <w:pPr>
        <w:pStyle w:val="a3"/>
        <w:widowControl w:val="0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 </w:t>
      </w:r>
    </w:p>
    <w:p w:rsidR="00731746" w:rsidRPr="006D24E6" w:rsidRDefault="001038F2" w:rsidP="009318E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1.1. Районная</w:t>
      </w:r>
      <w:r w:rsidR="00731746" w:rsidRPr="006D24E6">
        <w:rPr>
          <w:color w:val="000000"/>
          <w:sz w:val="26"/>
          <w:szCs w:val="26"/>
        </w:rPr>
        <w:t xml:space="preserve"> комиссия по оказанию помощи семьям участников специальной военной операции (далее – комиссия) создана для рассмотрения вопросов, связанных с предоставлением мер поддержки участникам специальной военной операции и(или) членам их семей, проживающим</w:t>
      </w:r>
      <w:r w:rsidRPr="006D24E6">
        <w:rPr>
          <w:color w:val="000000"/>
          <w:sz w:val="26"/>
          <w:szCs w:val="26"/>
        </w:rPr>
        <w:t xml:space="preserve"> на территории муниципального образования Бурлинский район</w:t>
      </w:r>
      <w:r w:rsidR="00731746" w:rsidRPr="006D24E6">
        <w:rPr>
          <w:color w:val="000000"/>
          <w:sz w:val="26"/>
          <w:szCs w:val="26"/>
        </w:rPr>
        <w:t xml:space="preserve"> Алтайского края. </w:t>
      </w:r>
    </w:p>
    <w:p w:rsidR="00731746" w:rsidRPr="006D24E6" w:rsidRDefault="00731746" w:rsidP="009318E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 xml:space="preserve">1.2. Комиссия является совещательным органом, решения которого носят рекомендательный  характер. </w:t>
      </w:r>
    </w:p>
    <w:p w:rsidR="00731746" w:rsidRPr="006D24E6" w:rsidRDefault="00731746" w:rsidP="009318E6">
      <w:pPr>
        <w:pStyle w:val="a3"/>
        <w:tabs>
          <w:tab w:val="left" w:pos="708"/>
          <w:tab w:val="left" w:pos="1195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 xml:space="preserve">1.3. Комиссия в своей деятельности руководствуется действующим законодательством Российской Федерации и Алтайского края, муниципальными </w:t>
      </w:r>
      <w:r w:rsidR="001038F2" w:rsidRPr="006D24E6">
        <w:rPr>
          <w:color w:val="000000"/>
          <w:sz w:val="26"/>
          <w:szCs w:val="26"/>
        </w:rPr>
        <w:t>правовыми актами Бурлинского района</w:t>
      </w:r>
      <w:r w:rsidRPr="006D24E6">
        <w:rPr>
          <w:color w:val="000000"/>
          <w:sz w:val="26"/>
          <w:szCs w:val="26"/>
        </w:rPr>
        <w:t>, в том числе Положением о комиссии.</w:t>
      </w:r>
    </w:p>
    <w:p w:rsidR="00731746" w:rsidRPr="006D24E6" w:rsidRDefault="00731746" w:rsidP="009318E6">
      <w:pPr>
        <w:pStyle w:val="a3"/>
        <w:tabs>
          <w:tab w:val="left" w:pos="708"/>
          <w:tab w:val="left" w:pos="1195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D24E6">
        <w:rPr>
          <w:sz w:val="26"/>
          <w:szCs w:val="26"/>
        </w:rPr>
        <w:t> </w:t>
      </w:r>
    </w:p>
    <w:p w:rsidR="00731746" w:rsidRPr="006D24E6" w:rsidRDefault="00731746" w:rsidP="00731746">
      <w:pPr>
        <w:pStyle w:val="a3"/>
        <w:spacing w:before="0" w:beforeAutospacing="0" w:after="0" w:afterAutospacing="0"/>
        <w:ind w:left="715" w:right="848" w:firstLine="1944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 xml:space="preserve">2. Задачи и полномочия комиссии </w:t>
      </w:r>
    </w:p>
    <w:p w:rsidR="00731746" w:rsidRPr="006D24E6" w:rsidRDefault="00731746" w:rsidP="00731746">
      <w:pPr>
        <w:pStyle w:val="a3"/>
        <w:spacing w:before="0" w:beforeAutospacing="0" w:after="0" w:afterAutospacing="0"/>
        <w:ind w:left="715" w:right="2592" w:firstLine="1944"/>
        <w:rPr>
          <w:sz w:val="26"/>
          <w:szCs w:val="26"/>
        </w:rPr>
      </w:pPr>
      <w:r w:rsidRPr="006D24E6">
        <w:rPr>
          <w:sz w:val="26"/>
          <w:szCs w:val="26"/>
        </w:rPr>
        <w:t> </w:t>
      </w:r>
    </w:p>
    <w:p w:rsidR="00731746" w:rsidRPr="006D24E6" w:rsidRDefault="00731746" w:rsidP="009318E6">
      <w:pPr>
        <w:pStyle w:val="a3"/>
        <w:spacing w:before="0" w:beforeAutospacing="0" w:after="0" w:afterAutospacing="0"/>
        <w:ind w:right="2592"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2.1. Основными задачами комиссии являются:</w:t>
      </w:r>
    </w:p>
    <w:p w:rsidR="00731746" w:rsidRPr="006D24E6" w:rsidRDefault="00731746" w:rsidP="0073174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 xml:space="preserve">рассмотрение </w:t>
      </w:r>
      <w:r w:rsidRPr="006D24E6">
        <w:rPr>
          <w:color w:val="000000"/>
          <w:sz w:val="26"/>
          <w:szCs w:val="26"/>
          <w:shd w:val="clear" w:color="auto" w:fill="FFFFFF"/>
        </w:rPr>
        <w:t xml:space="preserve">вопросов оказания адресной поддержки участникам </w:t>
      </w:r>
      <w:r w:rsidRPr="006D24E6">
        <w:rPr>
          <w:color w:val="000000"/>
          <w:sz w:val="26"/>
          <w:szCs w:val="26"/>
        </w:rPr>
        <w:t>специальной военной операции</w:t>
      </w:r>
      <w:r w:rsidRPr="006D24E6">
        <w:rPr>
          <w:color w:val="000000"/>
          <w:sz w:val="26"/>
          <w:szCs w:val="26"/>
          <w:shd w:val="clear" w:color="auto" w:fill="FFFFFF"/>
        </w:rPr>
        <w:t xml:space="preserve"> (далее – СВО) </w:t>
      </w:r>
      <w:r w:rsidRPr="006D24E6">
        <w:rPr>
          <w:color w:val="000000"/>
          <w:sz w:val="26"/>
          <w:szCs w:val="26"/>
        </w:rPr>
        <w:t>и(или)</w:t>
      </w:r>
      <w:r w:rsidRPr="006D24E6">
        <w:rPr>
          <w:color w:val="000000"/>
          <w:sz w:val="26"/>
          <w:szCs w:val="26"/>
          <w:shd w:val="clear" w:color="auto" w:fill="FFFFFF"/>
        </w:rPr>
        <w:t xml:space="preserve"> членам их семей; </w:t>
      </w:r>
    </w:p>
    <w:p w:rsidR="00731746" w:rsidRPr="006D24E6" w:rsidRDefault="00731746" w:rsidP="0073174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подготовка предложений по оказанию помощи участникам СВО и(или) членам их семей;</w:t>
      </w:r>
    </w:p>
    <w:p w:rsidR="00731746" w:rsidRPr="006D24E6" w:rsidRDefault="00731746" w:rsidP="0073174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мониторинг исполнения рекомендаций комиссии органами местно</w:t>
      </w:r>
      <w:r w:rsidR="00936B04" w:rsidRPr="006D24E6">
        <w:rPr>
          <w:color w:val="000000"/>
          <w:sz w:val="26"/>
          <w:szCs w:val="26"/>
        </w:rPr>
        <w:t>го самоуправления Бурлинского района</w:t>
      </w:r>
      <w:r w:rsidRPr="006D24E6">
        <w:rPr>
          <w:color w:val="000000"/>
          <w:sz w:val="26"/>
          <w:szCs w:val="26"/>
        </w:rPr>
        <w:t>.</w:t>
      </w:r>
    </w:p>
    <w:p w:rsidR="00731746" w:rsidRPr="006D24E6" w:rsidRDefault="00731746" w:rsidP="009318E6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2.2. Для реализации возложенных на нее задач комиссия обладает следующими полномочиями:</w:t>
      </w:r>
    </w:p>
    <w:p w:rsidR="00731746" w:rsidRPr="006D24E6" w:rsidRDefault="00731746" w:rsidP="0073174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приглашать на свои заседания руководителей (или иных представителей) исполнительных органов Алтайского края, органов местного самоуправления, организаций, учреждений, общественных объединений и благотворительных фондов;</w:t>
      </w:r>
    </w:p>
    <w:p w:rsidR="00731746" w:rsidRPr="006D24E6" w:rsidRDefault="00731746" w:rsidP="0073174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6D24E6">
        <w:rPr>
          <w:color w:val="000000"/>
          <w:sz w:val="26"/>
          <w:szCs w:val="26"/>
        </w:rPr>
        <w:t>участвовать в разработке проектов муниципальных нормативны</w:t>
      </w:r>
      <w:r w:rsidR="00936B04" w:rsidRPr="006D24E6">
        <w:rPr>
          <w:color w:val="000000"/>
          <w:sz w:val="26"/>
          <w:szCs w:val="26"/>
        </w:rPr>
        <w:t>х правовых актов Бурлинского района</w:t>
      </w:r>
      <w:r w:rsidRPr="006D24E6">
        <w:rPr>
          <w:color w:val="000000"/>
          <w:sz w:val="26"/>
          <w:szCs w:val="26"/>
        </w:rPr>
        <w:t xml:space="preserve"> и иных документов по вопросам деятельности комиссии.</w:t>
      </w:r>
    </w:p>
    <w:p w:rsidR="00936B04" w:rsidRPr="006D24E6" w:rsidRDefault="00936B04" w:rsidP="0073174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731746" w:rsidRPr="006D24E6" w:rsidRDefault="00731746" w:rsidP="00731746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3. Организация деятельности комиссии</w:t>
      </w:r>
    </w:p>
    <w:p w:rsidR="00731746" w:rsidRPr="006D24E6" w:rsidRDefault="00731746" w:rsidP="00731746">
      <w:pPr>
        <w:pStyle w:val="a3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6D24E6">
        <w:rPr>
          <w:sz w:val="26"/>
          <w:szCs w:val="26"/>
        </w:rPr>
        <w:t> </w:t>
      </w:r>
    </w:p>
    <w:p w:rsidR="00731746" w:rsidRPr="006D24E6" w:rsidRDefault="00936B04" w:rsidP="009318E6">
      <w:pPr>
        <w:pStyle w:val="a3"/>
        <w:widowControl w:val="0"/>
        <w:tabs>
          <w:tab w:val="left" w:pos="708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 xml:space="preserve">3.1. </w:t>
      </w:r>
      <w:r w:rsidR="00731746" w:rsidRPr="006D24E6">
        <w:rPr>
          <w:color w:val="000000"/>
          <w:sz w:val="26"/>
          <w:szCs w:val="26"/>
        </w:rPr>
        <w:t>Основной формой деятельности комиссии являются заседания, которые проводятся по мере необходимости, но не реже одного раза в квартал и считаются правомочными, если на них присутствует более половины членов комиссии.</w:t>
      </w:r>
    </w:p>
    <w:p w:rsidR="00731746" w:rsidRPr="006D24E6" w:rsidRDefault="00936B04" w:rsidP="009318E6">
      <w:pPr>
        <w:pStyle w:val="a3"/>
        <w:tabs>
          <w:tab w:val="left" w:pos="1190"/>
        </w:tabs>
        <w:spacing w:before="0" w:beforeAutospacing="0" w:after="0" w:afterAutospacing="0"/>
        <w:ind w:right="10"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 xml:space="preserve">3.2. </w:t>
      </w:r>
      <w:r w:rsidR="00731746" w:rsidRPr="006D24E6">
        <w:rPr>
          <w:color w:val="000000"/>
          <w:sz w:val="26"/>
          <w:szCs w:val="26"/>
        </w:rPr>
        <w:t>В состав комиссии входят председатель, заместитель председателя,  секретарь и иные члены комиссии.</w:t>
      </w:r>
    </w:p>
    <w:p w:rsidR="00731746" w:rsidRPr="006D24E6" w:rsidRDefault="00FD2EB6" w:rsidP="009318E6">
      <w:pPr>
        <w:pStyle w:val="a3"/>
        <w:widowControl w:val="0"/>
        <w:tabs>
          <w:tab w:val="left" w:pos="708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3.</w:t>
      </w:r>
      <w:r w:rsidR="00936B04" w:rsidRPr="006D24E6">
        <w:rPr>
          <w:color w:val="000000"/>
          <w:sz w:val="26"/>
          <w:szCs w:val="26"/>
        </w:rPr>
        <w:t xml:space="preserve">3. </w:t>
      </w:r>
      <w:r w:rsidR="00731746" w:rsidRPr="006D24E6">
        <w:rPr>
          <w:color w:val="000000"/>
          <w:sz w:val="26"/>
          <w:szCs w:val="26"/>
        </w:rPr>
        <w:t>В состав комиссии включаются:</w:t>
      </w:r>
    </w:p>
    <w:p w:rsidR="00731746" w:rsidRPr="006D24E6" w:rsidRDefault="00936B04" w:rsidP="009318E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 xml:space="preserve">- </w:t>
      </w:r>
      <w:r w:rsidR="00731746" w:rsidRPr="006D24E6">
        <w:rPr>
          <w:color w:val="000000"/>
          <w:sz w:val="26"/>
          <w:szCs w:val="26"/>
        </w:rPr>
        <w:t>представители органов местног</w:t>
      </w:r>
      <w:r w:rsidR="00FD2EB6" w:rsidRPr="006D24E6">
        <w:rPr>
          <w:color w:val="000000"/>
          <w:sz w:val="26"/>
          <w:szCs w:val="26"/>
        </w:rPr>
        <w:t>о самоуправления Бурлинского района</w:t>
      </w:r>
      <w:r w:rsidR="00731746" w:rsidRPr="006D24E6">
        <w:rPr>
          <w:color w:val="000000"/>
          <w:sz w:val="26"/>
          <w:szCs w:val="26"/>
        </w:rPr>
        <w:t>;</w:t>
      </w:r>
    </w:p>
    <w:p w:rsidR="00731746" w:rsidRPr="006D24E6" w:rsidRDefault="00936B04" w:rsidP="009318E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 xml:space="preserve">- </w:t>
      </w:r>
      <w:r w:rsidR="00731746" w:rsidRPr="006D24E6">
        <w:rPr>
          <w:color w:val="000000"/>
          <w:sz w:val="26"/>
          <w:szCs w:val="26"/>
        </w:rPr>
        <w:t xml:space="preserve">руководители общественных организаций и объединений. </w:t>
      </w:r>
    </w:p>
    <w:p w:rsidR="00731746" w:rsidRPr="006D24E6" w:rsidRDefault="00FD2EB6" w:rsidP="009318E6">
      <w:pPr>
        <w:pStyle w:val="a3"/>
        <w:tabs>
          <w:tab w:val="left" w:pos="1190"/>
        </w:tabs>
        <w:spacing w:before="0" w:beforeAutospacing="0" w:after="0" w:afterAutospacing="0"/>
        <w:ind w:right="10"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lastRenderedPageBreak/>
        <w:t xml:space="preserve">3.4. </w:t>
      </w:r>
      <w:r w:rsidR="00731746" w:rsidRPr="006D24E6">
        <w:rPr>
          <w:color w:val="000000"/>
          <w:sz w:val="26"/>
          <w:szCs w:val="26"/>
        </w:rPr>
        <w:t>Председатель комиссии руководит деятельностью комиссии, проводит ее заседания, дает поручения членам комиссии, обеспечивает и контролирует выполнение принятых комиссией решений.</w:t>
      </w:r>
    </w:p>
    <w:p w:rsidR="00731746" w:rsidRPr="006D24E6" w:rsidRDefault="00FD2EB6" w:rsidP="009318E6">
      <w:pPr>
        <w:pStyle w:val="a3"/>
        <w:tabs>
          <w:tab w:val="left" w:pos="1190"/>
        </w:tabs>
        <w:spacing w:before="0" w:beforeAutospacing="0" w:after="0" w:afterAutospacing="0"/>
        <w:ind w:right="5"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 xml:space="preserve">3.5. </w:t>
      </w:r>
      <w:r w:rsidR="00731746" w:rsidRPr="006D24E6">
        <w:rPr>
          <w:color w:val="000000"/>
          <w:sz w:val="26"/>
          <w:szCs w:val="26"/>
        </w:rPr>
        <w:t>Заместитель председателя комиссии исполняет обязанности председателя комиссии в случае его отсутствия или по его поручению, знакомится с материалами, лично участвует в заседаниях комиссии, а также выполняет иные полномочия по вопросам деятельности комиссии.</w:t>
      </w:r>
    </w:p>
    <w:p w:rsidR="00731746" w:rsidRPr="006D24E6" w:rsidRDefault="00FD2EB6" w:rsidP="009318E6">
      <w:pPr>
        <w:pStyle w:val="a3"/>
        <w:tabs>
          <w:tab w:val="left" w:pos="1190"/>
        </w:tabs>
        <w:spacing w:before="0" w:beforeAutospacing="0" w:after="0" w:afterAutospacing="0"/>
        <w:ind w:right="10"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 xml:space="preserve">3.6. </w:t>
      </w:r>
      <w:r w:rsidR="00731746" w:rsidRPr="006D24E6">
        <w:rPr>
          <w:color w:val="000000"/>
          <w:sz w:val="26"/>
          <w:szCs w:val="26"/>
        </w:rPr>
        <w:t>Секретарь комиссии:</w:t>
      </w:r>
    </w:p>
    <w:p w:rsidR="00731746" w:rsidRPr="006D24E6" w:rsidRDefault="00731746" w:rsidP="009318E6">
      <w:pPr>
        <w:pStyle w:val="a3"/>
        <w:tabs>
          <w:tab w:val="left" w:pos="708"/>
          <w:tab w:val="left" w:pos="1190"/>
        </w:tabs>
        <w:spacing w:before="0" w:beforeAutospacing="0" w:after="0" w:afterAutospacing="0"/>
        <w:ind w:right="10"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 xml:space="preserve">уведомляет не позднее чем за три рабочих дня до проведения заседания членов комиссии и приглашенных лиц о месте, дате, времени проведения и </w:t>
      </w:r>
      <w:r w:rsidR="00701AB5" w:rsidRPr="006D24E6">
        <w:rPr>
          <w:color w:val="000000"/>
          <w:sz w:val="26"/>
          <w:szCs w:val="26"/>
        </w:rPr>
        <w:t>повестке заседания</w:t>
      </w:r>
      <w:r w:rsidRPr="006D24E6">
        <w:rPr>
          <w:color w:val="000000"/>
          <w:sz w:val="26"/>
          <w:szCs w:val="26"/>
        </w:rPr>
        <w:t>;</w:t>
      </w:r>
    </w:p>
    <w:p w:rsidR="00731746" w:rsidRPr="006D24E6" w:rsidRDefault="00731746" w:rsidP="009318E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формирует повестку заседания комиссии и представляет ее председателю комиссии для утверждения и назначения даты заседания комиссии не позднее чем за пять рабочих дней до проведения заседания комиссии;</w:t>
      </w:r>
    </w:p>
    <w:p w:rsidR="00731746" w:rsidRPr="006D24E6" w:rsidRDefault="00731746" w:rsidP="009318E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выполняет иные полномочия по вопросам деятельности комиссии.</w:t>
      </w:r>
    </w:p>
    <w:p w:rsidR="00731746" w:rsidRPr="006D24E6" w:rsidRDefault="00731746" w:rsidP="009318E6">
      <w:pPr>
        <w:pStyle w:val="a3"/>
        <w:tabs>
          <w:tab w:val="left" w:pos="708"/>
          <w:tab w:val="left" w:pos="1190"/>
        </w:tabs>
        <w:spacing w:before="0" w:beforeAutospacing="0" w:after="0" w:afterAutospacing="0"/>
        <w:ind w:right="10"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В случае отсутствия секретаря комиссии его полномочия исполняет иной член комиссии, назначенный председателем комиссии.</w:t>
      </w:r>
    </w:p>
    <w:p w:rsidR="00731746" w:rsidRPr="006D24E6" w:rsidRDefault="00FD2EB6" w:rsidP="009318E6">
      <w:pPr>
        <w:pStyle w:val="a3"/>
        <w:tabs>
          <w:tab w:val="left" w:pos="708"/>
          <w:tab w:val="left" w:pos="1190"/>
        </w:tabs>
        <w:spacing w:before="0" w:beforeAutospacing="0" w:after="0" w:afterAutospacing="0"/>
        <w:ind w:right="10"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 xml:space="preserve">3.7. </w:t>
      </w:r>
      <w:r w:rsidR="00731746" w:rsidRPr="006D24E6">
        <w:rPr>
          <w:color w:val="000000"/>
          <w:sz w:val="26"/>
          <w:szCs w:val="26"/>
        </w:rPr>
        <w:t>Члены комиссии участвуют в ее деятельности, вносят предложения по возникающим вопросам, а также выполняют иные полномочия по вопросам деятельности комиссии.</w:t>
      </w:r>
    </w:p>
    <w:p w:rsidR="00731746" w:rsidRPr="006D24E6" w:rsidRDefault="00FD2EB6" w:rsidP="009318E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 xml:space="preserve">3.8. </w:t>
      </w:r>
      <w:r w:rsidR="00731746" w:rsidRPr="006D24E6">
        <w:rPr>
          <w:color w:val="000000"/>
          <w:sz w:val="26"/>
          <w:szCs w:val="26"/>
        </w:rPr>
        <w:t>Решения комиссии принимаются открытым голосованием, простым большинством голосов присутствующих на заседании членов комиссии.</w:t>
      </w:r>
    </w:p>
    <w:p w:rsidR="00731746" w:rsidRPr="006D24E6" w:rsidRDefault="00731746" w:rsidP="009318E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При голосовании каждый член комиссии имеет один голос. При равенстве голосов членов комиссии голос председательствующего на заседании комиссии является решающим.</w:t>
      </w:r>
    </w:p>
    <w:p w:rsidR="00731746" w:rsidRPr="006D24E6" w:rsidRDefault="00FD2EB6" w:rsidP="009318E6">
      <w:pPr>
        <w:pStyle w:val="a3"/>
        <w:tabs>
          <w:tab w:val="left" w:pos="708"/>
          <w:tab w:val="left" w:pos="1190"/>
        </w:tabs>
        <w:spacing w:before="0" w:beforeAutospacing="0" w:after="0" w:afterAutospacing="0"/>
        <w:ind w:right="10" w:firstLine="709"/>
        <w:jc w:val="both"/>
        <w:rPr>
          <w:sz w:val="26"/>
          <w:szCs w:val="26"/>
        </w:rPr>
      </w:pPr>
      <w:r w:rsidRPr="006D24E6">
        <w:rPr>
          <w:color w:val="000000"/>
          <w:sz w:val="26"/>
          <w:szCs w:val="26"/>
        </w:rPr>
        <w:t>3.9</w:t>
      </w:r>
      <w:r w:rsidR="00731746" w:rsidRPr="006D24E6">
        <w:rPr>
          <w:color w:val="000000"/>
          <w:sz w:val="26"/>
          <w:szCs w:val="26"/>
        </w:rPr>
        <w:t>. Протоколы заседаний комиссии подписываются председателем комиссии и секретарем комиссии в течение трех рабочих дней со дня проведения заседания комиссии.</w:t>
      </w:r>
    </w:p>
    <w:p w:rsidR="00731746" w:rsidRPr="006D24E6" w:rsidRDefault="00FD2EB6" w:rsidP="009318E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6D24E6">
        <w:rPr>
          <w:color w:val="000000"/>
          <w:sz w:val="26"/>
          <w:szCs w:val="26"/>
        </w:rPr>
        <w:t>3.10</w:t>
      </w:r>
      <w:r w:rsidR="00731746" w:rsidRPr="006D24E6">
        <w:rPr>
          <w:color w:val="000000"/>
          <w:sz w:val="26"/>
          <w:szCs w:val="26"/>
        </w:rPr>
        <w:t>. Организационное обеспечение деятельности комиссии осуществля</w:t>
      </w:r>
      <w:r w:rsidRPr="006D24E6">
        <w:rPr>
          <w:color w:val="000000"/>
          <w:sz w:val="26"/>
          <w:szCs w:val="26"/>
        </w:rPr>
        <w:t>ется управлением делами Администрации района</w:t>
      </w:r>
      <w:r w:rsidR="00731746" w:rsidRPr="006D24E6">
        <w:rPr>
          <w:color w:val="000000"/>
          <w:sz w:val="26"/>
          <w:szCs w:val="26"/>
        </w:rPr>
        <w:t>.</w:t>
      </w:r>
    </w:p>
    <w:p w:rsidR="00A519E6" w:rsidRDefault="00A519E6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</w:rPr>
        <w:br w:type="page"/>
      </w:r>
    </w:p>
    <w:p w:rsidR="002773E9" w:rsidRPr="0016269C" w:rsidRDefault="002773E9" w:rsidP="002773E9">
      <w:pPr>
        <w:pStyle w:val="docdata"/>
        <w:spacing w:before="0" w:beforeAutospacing="0" w:after="0" w:afterAutospacing="0"/>
        <w:ind w:left="5374" w:right="-2" w:firstLine="580"/>
        <w:jc w:val="right"/>
        <w:rPr>
          <w:color w:val="000000"/>
          <w:sz w:val="26"/>
          <w:szCs w:val="26"/>
        </w:rPr>
      </w:pPr>
      <w:r w:rsidRPr="0016269C">
        <w:rPr>
          <w:color w:val="000000"/>
          <w:sz w:val="26"/>
          <w:szCs w:val="26"/>
        </w:rPr>
        <w:lastRenderedPageBreak/>
        <w:t>Приложение 2</w:t>
      </w:r>
    </w:p>
    <w:p w:rsidR="002773E9" w:rsidRPr="0016269C" w:rsidRDefault="002773E9" w:rsidP="002773E9">
      <w:pPr>
        <w:pStyle w:val="docdata"/>
        <w:spacing w:before="0" w:beforeAutospacing="0" w:after="0" w:afterAutospacing="0"/>
        <w:ind w:left="5374" w:right="-2" w:firstLine="580"/>
        <w:jc w:val="right"/>
        <w:rPr>
          <w:color w:val="000000"/>
          <w:sz w:val="26"/>
          <w:szCs w:val="26"/>
        </w:rPr>
      </w:pPr>
      <w:r w:rsidRPr="0016269C">
        <w:rPr>
          <w:color w:val="000000"/>
          <w:sz w:val="26"/>
          <w:szCs w:val="26"/>
        </w:rPr>
        <w:t xml:space="preserve">к постановлению </w:t>
      </w:r>
    </w:p>
    <w:p w:rsidR="0016269C" w:rsidRPr="0016269C" w:rsidRDefault="0016269C" w:rsidP="0016269C">
      <w:pPr>
        <w:pStyle w:val="docdata"/>
        <w:spacing w:before="0" w:beforeAutospacing="0" w:after="0" w:afterAutospacing="0"/>
        <w:ind w:left="5374" w:right="-2" w:firstLine="580"/>
        <w:jc w:val="right"/>
        <w:rPr>
          <w:sz w:val="26"/>
          <w:szCs w:val="26"/>
        </w:rPr>
      </w:pPr>
      <w:r w:rsidRPr="0016269C">
        <w:rPr>
          <w:color w:val="000000"/>
          <w:sz w:val="26"/>
          <w:szCs w:val="26"/>
        </w:rPr>
        <w:t>от 14 сентября 2023г. № 241</w:t>
      </w:r>
    </w:p>
    <w:p w:rsidR="00731746" w:rsidRPr="006D24E6" w:rsidRDefault="00731746" w:rsidP="002773E9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</w:rPr>
      </w:pPr>
    </w:p>
    <w:p w:rsidR="0032115A" w:rsidRPr="006D24E6" w:rsidRDefault="0032115A" w:rsidP="00701AB5">
      <w:pPr>
        <w:widowControl w:val="0"/>
        <w:tabs>
          <w:tab w:val="left" w:pos="0"/>
        </w:tabs>
        <w:spacing w:after="0" w:line="240" w:lineRule="auto"/>
        <w:ind w:left="72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</w:pPr>
      <w:r w:rsidRPr="006D24E6">
        <w:rPr>
          <w:rFonts w:ascii="Times New Roman" w:eastAsia="Times New Roman" w:hAnsi="Times New Roman"/>
          <w:b/>
          <w:bCs/>
          <w:color w:val="26282F"/>
          <w:kern w:val="36"/>
          <w:sz w:val="26"/>
          <w:szCs w:val="26"/>
          <w:lang w:eastAsia="ru-RU"/>
        </w:rPr>
        <w:t>СОСТАВ</w:t>
      </w:r>
    </w:p>
    <w:p w:rsidR="0032115A" w:rsidRPr="006D24E6" w:rsidRDefault="00701AB5" w:rsidP="003211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4E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районной</w:t>
      </w:r>
      <w:r w:rsidR="0032115A" w:rsidRPr="006D24E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комиссии по оказанию помощи семьям </w:t>
      </w:r>
    </w:p>
    <w:p w:rsidR="0032115A" w:rsidRPr="006D24E6" w:rsidRDefault="0032115A" w:rsidP="003211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4E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участников специальной военной операции</w:t>
      </w:r>
    </w:p>
    <w:p w:rsidR="0032115A" w:rsidRPr="006D24E6" w:rsidRDefault="0032115A" w:rsidP="003211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4E6">
        <w:rPr>
          <w:rFonts w:ascii="Times New Roman" w:eastAsia="Times New Roman" w:hAnsi="Times New Roman"/>
          <w:sz w:val="26"/>
          <w:szCs w:val="26"/>
          <w:lang w:eastAsia="ru-RU"/>
        </w:rPr>
        <w:t> </w:t>
      </w:r>
    </w:p>
    <w:tbl>
      <w:tblPr>
        <w:tblW w:w="0" w:type="auto"/>
        <w:tblCellSpacing w:w="0" w:type="dxa"/>
        <w:tblInd w:w="-108" w:type="dxa"/>
        <w:tblLook w:val="04A0"/>
      </w:tblPr>
      <w:tblGrid>
        <w:gridCol w:w="3227"/>
        <w:gridCol w:w="567"/>
        <w:gridCol w:w="6345"/>
      </w:tblGrid>
      <w:tr w:rsidR="0032115A" w:rsidRPr="006D24E6" w:rsidTr="006D24E6">
        <w:trPr>
          <w:tblCellSpacing w:w="0" w:type="dxa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06D3" w:rsidRPr="006D24E6" w:rsidRDefault="00F306D3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Давыденко </w:t>
            </w:r>
          </w:p>
          <w:p w:rsidR="0032115A" w:rsidRPr="006D24E6" w:rsidRDefault="00F306D3" w:rsidP="00F32EC2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Сергей Анатольевич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32115A" w:rsidP="00321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F306D3" w:rsidP="003211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глава района</w:t>
            </w:r>
            <w:r w:rsidR="0032115A"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, председатель комиссии </w:t>
            </w:r>
          </w:p>
          <w:p w:rsidR="00F32EC2" w:rsidRPr="006D24E6" w:rsidRDefault="0032115A" w:rsidP="003211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32115A" w:rsidRPr="006D24E6" w:rsidTr="006D24E6">
        <w:trPr>
          <w:tblCellSpacing w:w="0" w:type="dxa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06D3" w:rsidRPr="006D24E6" w:rsidRDefault="00F306D3" w:rsidP="00F306D3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Захарюта </w:t>
            </w:r>
          </w:p>
          <w:p w:rsidR="0032115A" w:rsidRPr="006D24E6" w:rsidRDefault="00F306D3" w:rsidP="00F306D3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Николай Дмитриевич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32115A" w:rsidP="00321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2EC2" w:rsidRPr="006D24E6" w:rsidRDefault="00F32EC2" w:rsidP="003211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2115A" w:rsidRPr="006D24E6" w:rsidRDefault="00F32EC2" w:rsidP="003211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заместитель главы Администрации района, секретарь местного отделения партии «Единая Россия»</w:t>
            </w:r>
            <w:r w:rsidR="0032115A"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, заместитель председателя комиссии </w:t>
            </w:r>
          </w:p>
          <w:p w:rsidR="0032115A" w:rsidRPr="006D24E6" w:rsidRDefault="0032115A" w:rsidP="003211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32115A" w:rsidRPr="006D24E6" w:rsidTr="006D24E6">
        <w:trPr>
          <w:tblCellSpacing w:w="0" w:type="dxa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2322" w:rsidRPr="006D24E6" w:rsidRDefault="00F32EC2" w:rsidP="003211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Голубева</w:t>
            </w:r>
            <w:proofErr w:type="spellEnd"/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2115A" w:rsidRPr="006D24E6" w:rsidRDefault="00F32EC2" w:rsidP="0032115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Лилия Васильевна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32115A" w:rsidP="00321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2EC2" w:rsidRPr="006D24E6" w:rsidRDefault="00F32EC2" w:rsidP="003211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2115A" w:rsidRPr="006D24E6" w:rsidRDefault="00F32EC2" w:rsidP="003211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управляющий делами Администрации района</w:t>
            </w:r>
            <w:r w:rsidR="0032115A"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, секретарь комиссии</w:t>
            </w:r>
          </w:p>
          <w:p w:rsidR="0032115A" w:rsidRPr="006D24E6" w:rsidRDefault="0032115A" w:rsidP="003211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32115A" w:rsidRPr="006D24E6" w:rsidTr="006D24E6">
        <w:trPr>
          <w:trHeight w:val="635"/>
          <w:tblCellSpacing w:w="0" w:type="dxa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32115A" w:rsidP="0032115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Члены комиссии: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32115A" w:rsidP="00321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32115A" w:rsidP="003211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32115A" w:rsidRPr="006D24E6" w:rsidTr="006D24E6">
        <w:trPr>
          <w:trHeight w:val="1140"/>
          <w:tblCellSpacing w:w="0" w:type="dxa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2322" w:rsidRPr="006D24E6" w:rsidRDefault="00F32EC2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Волошина </w:t>
            </w:r>
          </w:p>
          <w:p w:rsidR="0032115A" w:rsidRPr="006D24E6" w:rsidRDefault="00F32EC2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Татьяна Александровна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32115A" w:rsidP="00321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2EC2" w:rsidRPr="006D24E6" w:rsidRDefault="00F32EC2" w:rsidP="003211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1D365F" w:rsidRPr="006D24E6" w:rsidRDefault="001D365F" w:rsidP="003211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</w:t>
            </w:r>
            <w:r w:rsidR="00F32EC2"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лавный врач КГБУЗ «Бурлинская ЦРБ»</w:t>
            </w:r>
            <w:r w:rsidR="0032115A"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(по согласованию)</w:t>
            </w:r>
          </w:p>
          <w:p w:rsidR="0032115A" w:rsidRPr="006D24E6" w:rsidRDefault="0032115A" w:rsidP="003211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32115A" w:rsidRPr="006D24E6" w:rsidTr="006D24E6">
        <w:trPr>
          <w:trHeight w:val="747"/>
          <w:tblCellSpacing w:w="0" w:type="dxa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2322" w:rsidRPr="006D24E6" w:rsidRDefault="001D365F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Малышко</w:t>
            </w:r>
            <w:proofErr w:type="spellEnd"/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2115A" w:rsidRPr="006D24E6" w:rsidRDefault="001D365F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Наталья Валериевна</w:t>
            </w:r>
          </w:p>
          <w:p w:rsidR="0032115A" w:rsidRPr="006D24E6" w:rsidRDefault="0032115A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32115A" w:rsidP="001D3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1D365F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председатель комитета по образованию Администрации района</w:t>
            </w:r>
          </w:p>
          <w:p w:rsidR="0032115A" w:rsidRPr="006D24E6" w:rsidRDefault="0032115A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32115A" w:rsidRPr="006D24E6" w:rsidTr="006D24E6">
        <w:trPr>
          <w:tblCellSpacing w:w="0" w:type="dxa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2322" w:rsidRPr="006D24E6" w:rsidRDefault="004E2322" w:rsidP="004E2322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Ниязбекова</w:t>
            </w:r>
            <w:proofErr w:type="spellEnd"/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</w:p>
          <w:p w:rsidR="0032115A" w:rsidRPr="006D24E6" w:rsidRDefault="004E2322" w:rsidP="004E2322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Инкар</w:t>
            </w:r>
            <w:proofErr w:type="spellEnd"/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Карымовна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32115A" w:rsidP="004E232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2322" w:rsidRPr="006D24E6" w:rsidRDefault="004E2322" w:rsidP="004E2322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2115A" w:rsidRPr="006D24E6" w:rsidRDefault="004E2322" w:rsidP="00082DA2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заведующий филиалом по Бурлинскому району </w:t>
            </w:r>
            <w:r w:rsidRPr="006D24E6">
              <w:rPr>
                <w:rStyle w:val="a4"/>
                <w:rFonts w:ascii="Times New Roman" w:hAnsi="Times New Roman"/>
                <w:b w:val="0"/>
                <w:sz w:val="26"/>
                <w:szCs w:val="26"/>
              </w:rPr>
              <w:t>КГБУСО «Комплексный центр социального обслуживания населения города Славгорода»</w:t>
            </w:r>
            <w:r w:rsidR="0032115A" w:rsidRPr="006D24E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 w:rsidR="0032115A"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(по согласованию)</w:t>
            </w:r>
          </w:p>
          <w:p w:rsidR="0032115A" w:rsidRPr="006D24E6" w:rsidRDefault="0032115A" w:rsidP="004E2322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32115A" w:rsidRPr="006D24E6" w:rsidTr="006D24E6">
        <w:trPr>
          <w:tblCellSpacing w:w="0" w:type="dxa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D4C" w:rsidRPr="006D24E6" w:rsidRDefault="00A0241B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Пыльцов</w:t>
            </w:r>
            <w:proofErr w:type="spellEnd"/>
          </w:p>
          <w:p w:rsidR="0032115A" w:rsidRPr="006D24E6" w:rsidRDefault="00A0241B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Олег Викторович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32115A" w:rsidP="00321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236D4C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</w:t>
            </w:r>
            <w:r w:rsidR="00A0241B"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аместитель главы Администрации района, начальник управления по экономическому развитию, имущественным  и земельным отношениям Администрации района</w:t>
            </w:r>
          </w:p>
        </w:tc>
      </w:tr>
      <w:tr w:rsidR="0032115A" w:rsidRPr="006D24E6" w:rsidTr="006D24E6">
        <w:trPr>
          <w:tblCellSpacing w:w="0" w:type="dxa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D4C" w:rsidRPr="006D24E6" w:rsidRDefault="00236D4C" w:rsidP="0032115A">
            <w:pPr>
              <w:spacing w:after="0" w:line="240" w:lineRule="auto"/>
              <w:ind w:right="-45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Ступко</w:t>
            </w:r>
            <w:proofErr w:type="spellEnd"/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2115A" w:rsidRPr="006D24E6" w:rsidRDefault="00236D4C" w:rsidP="0032115A">
            <w:pPr>
              <w:spacing w:after="0" w:line="240" w:lineRule="auto"/>
              <w:ind w:right="-4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Светлана Анатольевна</w:t>
            </w:r>
          </w:p>
          <w:p w:rsidR="0032115A" w:rsidRPr="006D24E6" w:rsidRDefault="0032115A" w:rsidP="0032115A">
            <w:pPr>
              <w:spacing w:after="0" w:line="240" w:lineRule="auto"/>
              <w:ind w:right="-4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32115A" w:rsidP="00321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D4C" w:rsidRPr="006D24E6" w:rsidRDefault="00236D4C" w:rsidP="0032115A">
            <w:pPr>
              <w:spacing w:after="0" w:line="240" w:lineRule="auto"/>
              <w:ind w:right="-74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32115A" w:rsidRPr="006D24E6" w:rsidRDefault="00236D4C" w:rsidP="0032115A">
            <w:pPr>
              <w:spacing w:after="0" w:line="240" w:lineRule="auto"/>
              <w:ind w:right="-7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председатель комитета по культуре Администрации района</w:t>
            </w:r>
            <w:r w:rsidR="0032115A"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32115A" w:rsidRPr="006D24E6" w:rsidRDefault="0032115A" w:rsidP="0032115A">
            <w:pPr>
              <w:spacing w:after="0" w:line="240" w:lineRule="auto"/>
              <w:ind w:right="-7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32115A" w:rsidRPr="006D24E6" w:rsidTr="006D24E6">
        <w:trPr>
          <w:tblCellSpacing w:w="0" w:type="dxa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2DA2" w:rsidRPr="006D24E6" w:rsidRDefault="003A6FEA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Федяй </w:t>
            </w:r>
          </w:p>
          <w:p w:rsidR="0032115A" w:rsidRPr="006D24E6" w:rsidRDefault="00082DA2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Александра </w:t>
            </w:r>
            <w:r w:rsidR="003A6FEA"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Владимировна</w:t>
            </w:r>
          </w:p>
          <w:p w:rsidR="0032115A" w:rsidRPr="006D24E6" w:rsidRDefault="0032115A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  <w:p w:rsidR="00082DA2" w:rsidRPr="006D24E6" w:rsidRDefault="00082DA2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2DA2" w:rsidRPr="006D24E6" w:rsidRDefault="00082DA2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2DA2" w:rsidRPr="006D24E6" w:rsidRDefault="00082DA2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2DA2" w:rsidRPr="006D24E6" w:rsidRDefault="00082DA2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72030" w:rsidRPr="006D24E6" w:rsidRDefault="00E72030" w:rsidP="00E7203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D24E6">
              <w:rPr>
                <w:rFonts w:ascii="Times New Roman" w:hAnsi="Times New Roman"/>
                <w:sz w:val="26"/>
                <w:szCs w:val="26"/>
              </w:rPr>
              <w:lastRenderedPageBreak/>
              <w:t>Шейко</w:t>
            </w:r>
            <w:proofErr w:type="spellEnd"/>
            <w:r w:rsidRPr="006D24E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72030" w:rsidRPr="006D24E6" w:rsidRDefault="00E72030" w:rsidP="00E7203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24E6">
              <w:rPr>
                <w:rFonts w:ascii="Times New Roman" w:hAnsi="Times New Roman"/>
                <w:sz w:val="26"/>
                <w:szCs w:val="26"/>
              </w:rPr>
              <w:t>Виктор Пантелеевич</w:t>
            </w:r>
          </w:p>
          <w:p w:rsidR="00082DA2" w:rsidRPr="006D24E6" w:rsidRDefault="00082DA2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32115A" w:rsidP="00321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-</w:t>
            </w:r>
          </w:p>
          <w:p w:rsidR="0004759D" w:rsidRPr="006D24E6" w:rsidRDefault="0004759D" w:rsidP="00321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4759D" w:rsidRPr="006D24E6" w:rsidRDefault="0004759D" w:rsidP="00321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4759D" w:rsidRPr="006D24E6" w:rsidRDefault="0004759D" w:rsidP="00321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4759D" w:rsidRPr="006D24E6" w:rsidRDefault="0004759D" w:rsidP="00321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4759D" w:rsidRPr="006D24E6" w:rsidRDefault="0004759D" w:rsidP="00321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4759D" w:rsidRPr="006D24E6" w:rsidRDefault="0004759D" w:rsidP="00E720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4759D" w:rsidRPr="006D24E6" w:rsidRDefault="0004759D" w:rsidP="00321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-</w:t>
            </w:r>
          </w:p>
        </w:tc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115A" w:rsidRPr="006D24E6" w:rsidRDefault="00082DA2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начальник отдела социальной защиты Бурлинского района</w:t>
            </w:r>
            <w:r w:rsidRPr="006D24E6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3A6FEA" w:rsidRPr="006D24E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КГКУ УСЗН по городам Славгороду</w:t>
            </w:r>
            <w:r w:rsidRPr="006D24E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3A6FEA" w:rsidRPr="006D24E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и Яровое, Бурлинскому и </w:t>
            </w:r>
            <w:proofErr w:type="spellStart"/>
            <w:r w:rsidR="003A6FEA" w:rsidRPr="006D24E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Табунскому</w:t>
            </w:r>
            <w:proofErr w:type="spellEnd"/>
            <w:r w:rsidR="003A6FEA" w:rsidRPr="006D24E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районам</w:t>
            </w:r>
            <w:r w:rsidRPr="006D24E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 руководитель фракции (депутатского объединения) «Единая Россия» в Бурлинском районном Совете народных депутатов</w:t>
            </w:r>
            <w:r w:rsidR="0032115A" w:rsidRPr="006D24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(по согласованию)</w:t>
            </w:r>
          </w:p>
          <w:p w:rsidR="0004759D" w:rsidRPr="006D24E6" w:rsidRDefault="0004759D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04759D" w:rsidRPr="006D24E6" w:rsidRDefault="0004759D" w:rsidP="0032115A">
            <w:pPr>
              <w:tabs>
                <w:tab w:val="left" w:pos="708"/>
                <w:tab w:val="left" w:pos="748"/>
              </w:tabs>
              <w:spacing w:after="0" w:line="240" w:lineRule="auto"/>
              <w:ind w:right="-65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D24E6">
              <w:rPr>
                <w:rFonts w:ascii="Times New Roman" w:hAnsi="Times New Roman"/>
                <w:spacing w:val="-2"/>
                <w:sz w:val="26"/>
                <w:szCs w:val="26"/>
                <w:shd w:val="clear" w:color="auto" w:fill="FCFDFD"/>
              </w:rPr>
              <w:lastRenderedPageBreak/>
              <w:t>председатель Совета Бурлинской районной общественной организации ветеранов (пенсионеров) войны, труда, Вооружённых Сил и правоохранительных органов</w:t>
            </w:r>
            <w:r w:rsidR="00E72030" w:rsidRPr="006D24E6">
              <w:rPr>
                <w:rFonts w:ascii="Times New Roman" w:hAnsi="Times New Roman"/>
                <w:spacing w:val="-2"/>
                <w:sz w:val="26"/>
                <w:szCs w:val="26"/>
                <w:shd w:val="clear" w:color="auto" w:fill="FCFDFD"/>
              </w:rPr>
              <w:t xml:space="preserve"> (по согласованию)</w:t>
            </w:r>
          </w:p>
        </w:tc>
      </w:tr>
    </w:tbl>
    <w:p w:rsidR="0032115A" w:rsidRPr="007F2CDF" w:rsidRDefault="0032115A" w:rsidP="00E7203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32115A" w:rsidRPr="007F2CDF" w:rsidSect="009D4AAE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95B02"/>
    <w:multiLevelType w:val="multilevel"/>
    <w:tmpl w:val="4EA4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AD77B0"/>
    <w:multiLevelType w:val="hybridMultilevel"/>
    <w:tmpl w:val="BEE2739C"/>
    <w:lvl w:ilvl="0" w:tplc="C8E8187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3106000A"/>
    <w:multiLevelType w:val="hybridMultilevel"/>
    <w:tmpl w:val="6E6C8AD0"/>
    <w:lvl w:ilvl="0" w:tplc="05ECAF1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37FE51EF"/>
    <w:multiLevelType w:val="hybridMultilevel"/>
    <w:tmpl w:val="1AEA041E"/>
    <w:lvl w:ilvl="0" w:tplc="8884D7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2514D1"/>
    <w:multiLevelType w:val="hybridMultilevel"/>
    <w:tmpl w:val="D1B0F2F4"/>
    <w:lvl w:ilvl="0" w:tplc="FFD4007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45145744"/>
    <w:multiLevelType w:val="multilevel"/>
    <w:tmpl w:val="10747F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A44B18"/>
    <w:multiLevelType w:val="hybridMultilevel"/>
    <w:tmpl w:val="2E4A48C0"/>
    <w:lvl w:ilvl="0" w:tplc="4E12983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627E3D34"/>
    <w:multiLevelType w:val="hybridMultilevel"/>
    <w:tmpl w:val="C23C349A"/>
    <w:lvl w:ilvl="0" w:tplc="6D7CB5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7A8F0176"/>
    <w:multiLevelType w:val="multilevel"/>
    <w:tmpl w:val="52C47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455ACF"/>
    <w:multiLevelType w:val="multilevel"/>
    <w:tmpl w:val="F9F6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8"/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F79"/>
    <w:rsid w:val="000006B4"/>
    <w:rsid w:val="0004759D"/>
    <w:rsid w:val="00082DA2"/>
    <w:rsid w:val="00093F79"/>
    <w:rsid w:val="0009771B"/>
    <w:rsid w:val="000D03F8"/>
    <w:rsid w:val="001038F2"/>
    <w:rsid w:val="0013559B"/>
    <w:rsid w:val="0014213E"/>
    <w:rsid w:val="0016269C"/>
    <w:rsid w:val="00162B6C"/>
    <w:rsid w:val="00165F97"/>
    <w:rsid w:val="001B7E18"/>
    <w:rsid w:val="001C6A05"/>
    <w:rsid w:val="001D365F"/>
    <w:rsid w:val="00236D4C"/>
    <w:rsid w:val="002773E9"/>
    <w:rsid w:val="002D7A45"/>
    <w:rsid w:val="00311437"/>
    <w:rsid w:val="0032115A"/>
    <w:rsid w:val="00342D26"/>
    <w:rsid w:val="00372436"/>
    <w:rsid w:val="0037265F"/>
    <w:rsid w:val="003A6FEA"/>
    <w:rsid w:val="003B25AC"/>
    <w:rsid w:val="003C0D37"/>
    <w:rsid w:val="003C3C1B"/>
    <w:rsid w:val="003C4680"/>
    <w:rsid w:val="003E1673"/>
    <w:rsid w:val="003E461B"/>
    <w:rsid w:val="004129AD"/>
    <w:rsid w:val="00414A2F"/>
    <w:rsid w:val="00455097"/>
    <w:rsid w:val="00457320"/>
    <w:rsid w:val="00460FEE"/>
    <w:rsid w:val="0049490D"/>
    <w:rsid w:val="004D0056"/>
    <w:rsid w:val="004E2322"/>
    <w:rsid w:val="005274AA"/>
    <w:rsid w:val="00562882"/>
    <w:rsid w:val="005A6666"/>
    <w:rsid w:val="0068072B"/>
    <w:rsid w:val="006D1ADD"/>
    <w:rsid w:val="006D24E6"/>
    <w:rsid w:val="00701AB5"/>
    <w:rsid w:val="007265EC"/>
    <w:rsid w:val="00731746"/>
    <w:rsid w:val="0073764B"/>
    <w:rsid w:val="007B3AF5"/>
    <w:rsid w:val="007B5E69"/>
    <w:rsid w:val="007F2CDF"/>
    <w:rsid w:val="00814B71"/>
    <w:rsid w:val="00870A43"/>
    <w:rsid w:val="008D138C"/>
    <w:rsid w:val="009318E6"/>
    <w:rsid w:val="009367E0"/>
    <w:rsid w:val="00936B04"/>
    <w:rsid w:val="00937C02"/>
    <w:rsid w:val="0094674A"/>
    <w:rsid w:val="00951EAA"/>
    <w:rsid w:val="00981D2A"/>
    <w:rsid w:val="009A09D8"/>
    <w:rsid w:val="009C7FB6"/>
    <w:rsid w:val="009D4AAE"/>
    <w:rsid w:val="009D51E2"/>
    <w:rsid w:val="00A0241B"/>
    <w:rsid w:val="00A50A0F"/>
    <w:rsid w:val="00A519E6"/>
    <w:rsid w:val="00A94D03"/>
    <w:rsid w:val="00AB758C"/>
    <w:rsid w:val="00B352B5"/>
    <w:rsid w:val="00BF73C4"/>
    <w:rsid w:val="00C42F6C"/>
    <w:rsid w:val="00CC3187"/>
    <w:rsid w:val="00D14845"/>
    <w:rsid w:val="00D51276"/>
    <w:rsid w:val="00D91719"/>
    <w:rsid w:val="00DB75A6"/>
    <w:rsid w:val="00E456F8"/>
    <w:rsid w:val="00E72030"/>
    <w:rsid w:val="00E90E0C"/>
    <w:rsid w:val="00EC275E"/>
    <w:rsid w:val="00F05A44"/>
    <w:rsid w:val="00F24739"/>
    <w:rsid w:val="00F306D3"/>
    <w:rsid w:val="00F32EC2"/>
    <w:rsid w:val="00F5429A"/>
    <w:rsid w:val="00F65230"/>
    <w:rsid w:val="00FD2EB6"/>
    <w:rsid w:val="00FE076B"/>
    <w:rsid w:val="00FF7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9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211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81D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81D2A"/>
  </w:style>
  <w:style w:type="character" w:customStyle="1" w:styleId="eop">
    <w:name w:val="eop"/>
    <w:basedOn w:val="a0"/>
    <w:rsid w:val="00981D2A"/>
  </w:style>
  <w:style w:type="character" w:customStyle="1" w:styleId="spellingerror">
    <w:name w:val="spellingerror"/>
    <w:basedOn w:val="a0"/>
    <w:rsid w:val="00981D2A"/>
  </w:style>
  <w:style w:type="character" w:customStyle="1" w:styleId="tabchar">
    <w:name w:val="tabchar"/>
    <w:basedOn w:val="a0"/>
    <w:rsid w:val="00981D2A"/>
  </w:style>
  <w:style w:type="character" w:customStyle="1" w:styleId="contextualspellingandgrammarerror">
    <w:name w:val="contextualspellingandgrammarerror"/>
    <w:basedOn w:val="a0"/>
    <w:rsid w:val="00981D2A"/>
  </w:style>
  <w:style w:type="paragraph" w:customStyle="1" w:styleId="docdata">
    <w:name w:val="docdata"/>
    <w:aliases w:val="docy,v5,34769,bqiaagaaeyqcaaagiaiaaapazwaabtb3aaaaaaaaaaaaaaaaaaaaaaaaaaaaaaaaaaaaaaaaaaaaaaaaaaaaaaaaaaaaaaaaaaaaaaaaaaaaaaaaaaaaaaaaaaaaaaaaaaaaaaaaaaaaaaaaaaaaaaaaaaaaaaaaaaaaaaaaaaaaaaaaaaaaaaaaaaaaaaaaaaaaaaaaaaaaaaaaaaaaaaaaaaaaaaaaaaaaaaa"/>
    <w:basedOn w:val="a"/>
    <w:rsid w:val="007317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317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115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4E2322"/>
    <w:rPr>
      <w:b/>
      <w:bCs/>
    </w:rPr>
  </w:style>
  <w:style w:type="character" w:styleId="a5">
    <w:name w:val="Hyperlink"/>
    <w:basedOn w:val="a0"/>
    <w:uiPriority w:val="99"/>
    <w:semiHidden/>
    <w:unhideWhenUsed/>
    <w:rsid w:val="000475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6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74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0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23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7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91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53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2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9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8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2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46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03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1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6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3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6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CC727-4F5A-4F81-A886-9625446A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23</cp:revision>
  <dcterms:created xsi:type="dcterms:W3CDTF">2023-09-12T01:50:00Z</dcterms:created>
  <dcterms:modified xsi:type="dcterms:W3CDTF">2023-09-14T09:44:00Z</dcterms:modified>
</cp:coreProperties>
</file>