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B29" w:rsidRPr="00962565" w:rsidRDefault="003E0B29" w:rsidP="00476B06">
      <w:pPr>
        <w:pStyle w:val="a3"/>
        <w:rPr>
          <w:color w:val="000000"/>
        </w:rPr>
      </w:pPr>
      <w:r w:rsidRPr="00962565">
        <w:rPr>
          <w:color w:val="000000"/>
        </w:rPr>
        <w:t>РОССИЙСКАЯ ФЕДЕРАЦИЯ</w:t>
      </w:r>
    </w:p>
    <w:p w:rsidR="003E0B29" w:rsidRPr="00962565" w:rsidRDefault="003E0B29" w:rsidP="00476B06">
      <w:pPr>
        <w:jc w:val="center"/>
        <w:rPr>
          <w:b/>
          <w:bCs/>
          <w:color w:val="000000"/>
          <w:sz w:val="24"/>
        </w:rPr>
      </w:pPr>
      <w:r w:rsidRPr="00962565">
        <w:rPr>
          <w:b/>
          <w:bCs/>
          <w:color w:val="000000"/>
          <w:sz w:val="24"/>
        </w:rPr>
        <w:t>АДМИНИСТРАЦИЯ БУРЛИНСКОГО РАЙОНА</w:t>
      </w:r>
    </w:p>
    <w:p w:rsidR="003E0B29" w:rsidRPr="00962565" w:rsidRDefault="003E0B29" w:rsidP="00476B06">
      <w:pPr>
        <w:jc w:val="center"/>
        <w:rPr>
          <w:b/>
          <w:bCs/>
          <w:color w:val="000000"/>
          <w:sz w:val="24"/>
        </w:rPr>
      </w:pPr>
      <w:r w:rsidRPr="00962565">
        <w:rPr>
          <w:b/>
          <w:bCs/>
          <w:color w:val="000000"/>
          <w:sz w:val="24"/>
        </w:rPr>
        <w:t>АЛТАЙСКОГО КРАЯ</w:t>
      </w:r>
    </w:p>
    <w:p w:rsidR="00476B06" w:rsidRPr="00962565" w:rsidRDefault="00476B06" w:rsidP="00476B06">
      <w:pPr>
        <w:jc w:val="center"/>
        <w:rPr>
          <w:b/>
          <w:bCs/>
          <w:color w:val="000000"/>
          <w:sz w:val="24"/>
        </w:rPr>
      </w:pPr>
    </w:p>
    <w:p w:rsidR="00476B06" w:rsidRPr="00962565" w:rsidRDefault="00476B06" w:rsidP="00476B06">
      <w:pPr>
        <w:jc w:val="center"/>
        <w:rPr>
          <w:b/>
          <w:bCs/>
          <w:color w:val="000000"/>
          <w:sz w:val="24"/>
        </w:rPr>
      </w:pPr>
    </w:p>
    <w:p w:rsidR="003E0B29" w:rsidRPr="00962565" w:rsidRDefault="00476B06" w:rsidP="00476B06">
      <w:pPr>
        <w:pStyle w:val="1"/>
        <w:rPr>
          <w:color w:val="000000"/>
        </w:rPr>
      </w:pPr>
      <w:r w:rsidRPr="00962565">
        <w:rPr>
          <w:color w:val="000000"/>
        </w:rPr>
        <w:t>П О С Т А Н О В Л Е Н И Е</w:t>
      </w:r>
    </w:p>
    <w:p w:rsidR="00476B06" w:rsidRPr="00494EC8" w:rsidRDefault="00476B06" w:rsidP="00476B06">
      <w:pPr>
        <w:rPr>
          <w:color w:val="000000"/>
          <w:sz w:val="28"/>
          <w:szCs w:val="28"/>
        </w:rPr>
      </w:pPr>
    </w:p>
    <w:p w:rsidR="00476B06" w:rsidRPr="00494EC8" w:rsidRDefault="00476B06" w:rsidP="00476B06">
      <w:pPr>
        <w:rPr>
          <w:color w:val="000000"/>
          <w:sz w:val="28"/>
          <w:szCs w:val="28"/>
        </w:rPr>
      </w:pPr>
    </w:p>
    <w:p w:rsidR="00D715CE" w:rsidRDefault="001356AA" w:rsidP="004807FD">
      <w:pPr>
        <w:jc w:val="both"/>
        <w:rPr>
          <w:color w:val="000000"/>
        </w:rPr>
      </w:pPr>
      <w:r>
        <w:rPr>
          <w:color w:val="000000"/>
        </w:rPr>
        <w:t xml:space="preserve">24 </w:t>
      </w:r>
      <w:r w:rsidR="00C11549">
        <w:rPr>
          <w:color w:val="000000"/>
        </w:rPr>
        <w:t>августа</w:t>
      </w:r>
      <w:r w:rsidR="00D715CE" w:rsidRPr="00962565">
        <w:rPr>
          <w:color w:val="000000"/>
        </w:rPr>
        <w:t xml:space="preserve"> 20</w:t>
      </w:r>
      <w:r w:rsidR="00A1540C" w:rsidRPr="00962565">
        <w:rPr>
          <w:color w:val="000000"/>
        </w:rPr>
        <w:t>2</w:t>
      </w:r>
      <w:r w:rsidR="00494EC8">
        <w:rPr>
          <w:color w:val="000000"/>
        </w:rPr>
        <w:t>6</w:t>
      </w:r>
      <w:r w:rsidR="00DC738D" w:rsidRPr="00962565">
        <w:rPr>
          <w:color w:val="000000"/>
        </w:rPr>
        <w:t xml:space="preserve"> </w:t>
      </w:r>
      <w:r w:rsidR="00AC3230" w:rsidRPr="00962565">
        <w:rPr>
          <w:color w:val="000000"/>
        </w:rPr>
        <w:t xml:space="preserve">г. </w:t>
      </w:r>
      <w:r w:rsidR="00AC3230" w:rsidRPr="00962565">
        <w:rPr>
          <w:color w:val="000000"/>
        </w:rPr>
        <w:tab/>
      </w:r>
      <w:r w:rsidR="00AC3230" w:rsidRPr="00962565">
        <w:rPr>
          <w:color w:val="000000"/>
        </w:rPr>
        <w:tab/>
      </w:r>
      <w:r w:rsidR="00AC3230" w:rsidRPr="00962565">
        <w:rPr>
          <w:color w:val="000000"/>
        </w:rPr>
        <w:tab/>
      </w:r>
      <w:r w:rsidR="00AC3230" w:rsidRPr="00962565">
        <w:rPr>
          <w:color w:val="000000"/>
        </w:rPr>
        <w:tab/>
      </w:r>
      <w:r w:rsidR="00494EC8">
        <w:rPr>
          <w:color w:val="000000"/>
        </w:rPr>
        <w:t xml:space="preserve">   </w:t>
      </w:r>
      <w:r w:rsidR="00AC3230" w:rsidRPr="00962565">
        <w:rPr>
          <w:color w:val="000000"/>
        </w:rPr>
        <w:tab/>
      </w:r>
      <w:r w:rsidR="004807FD">
        <w:rPr>
          <w:color w:val="000000"/>
        </w:rPr>
        <w:tab/>
      </w:r>
      <w:r w:rsidR="003E0B29" w:rsidRPr="00962565">
        <w:rPr>
          <w:color w:val="000000"/>
        </w:rPr>
        <w:tab/>
      </w:r>
      <w:r w:rsidR="00B8524B" w:rsidRPr="00962565">
        <w:rPr>
          <w:color w:val="000000"/>
        </w:rPr>
        <w:t xml:space="preserve">  </w:t>
      </w:r>
      <w:r w:rsidR="00476B06" w:rsidRPr="00962565">
        <w:rPr>
          <w:color w:val="000000"/>
        </w:rPr>
        <w:t xml:space="preserve"> </w:t>
      </w:r>
      <w:r w:rsidR="00B8524B" w:rsidRPr="00962565">
        <w:rPr>
          <w:color w:val="000000"/>
        </w:rPr>
        <w:t xml:space="preserve">  </w:t>
      </w:r>
      <w:r w:rsidR="00E11C42" w:rsidRPr="00962565">
        <w:rPr>
          <w:color w:val="000000"/>
        </w:rPr>
        <w:t xml:space="preserve">    </w:t>
      </w:r>
      <w:r w:rsidR="0091356F">
        <w:rPr>
          <w:color w:val="000000"/>
        </w:rPr>
        <w:t xml:space="preserve">   </w:t>
      </w:r>
      <w:r w:rsidR="002E7A6A">
        <w:rPr>
          <w:color w:val="000000"/>
        </w:rPr>
        <w:t xml:space="preserve">  </w:t>
      </w:r>
      <w:r w:rsidR="0091356F">
        <w:rPr>
          <w:color w:val="000000"/>
        </w:rPr>
        <w:t xml:space="preserve">    </w:t>
      </w:r>
      <w:r w:rsidR="00236CF2">
        <w:rPr>
          <w:color w:val="000000"/>
        </w:rPr>
        <w:t xml:space="preserve">  </w:t>
      </w:r>
      <w:r w:rsidR="00172EC9">
        <w:rPr>
          <w:color w:val="000000"/>
        </w:rPr>
        <w:t xml:space="preserve">  </w:t>
      </w:r>
      <w:r w:rsidR="00494EC8">
        <w:rPr>
          <w:color w:val="000000"/>
        </w:rPr>
        <w:t xml:space="preserve"> </w:t>
      </w:r>
      <w:r>
        <w:rPr>
          <w:color w:val="000000"/>
        </w:rPr>
        <w:t xml:space="preserve"> </w:t>
      </w:r>
      <w:r w:rsidR="00494EC8">
        <w:rPr>
          <w:color w:val="000000"/>
        </w:rPr>
        <w:t xml:space="preserve">      </w:t>
      </w:r>
      <w:r w:rsidR="00172EC9">
        <w:rPr>
          <w:color w:val="000000"/>
        </w:rPr>
        <w:t xml:space="preserve">    </w:t>
      </w:r>
      <w:r w:rsidR="00DE4843">
        <w:rPr>
          <w:color w:val="000000"/>
        </w:rPr>
        <w:t xml:space="preserve">     </w:t>
      </w:r>
      <w:r w:rsidR="00702694">
        <w:rPr>
          <w:color w:val="000000"/>
        </w:rPr>
        <w:t xml:space="preserve">   </w:t>
      </w:r>
      <w:r w:rsidR="00236CF2">
        <w:rPr>
          <w:color w:val="000000"/>
        </w:rPr>
        <w:t xml:space="preserve"> </w:t>
      </w:r>
      <w:r w:rsidR="003E0B29" w:rsidRPr="00962565">
        <w:rPr>
          <w:color w:val="000000"/>
        </w:rPr>
        <w:t>№</w:t>
      </w:r>
      <w:r>
        <w:rPr>
          <w:color w:val="000000"/>
        </w:rPr>
        <w:t xml:space="preserve"> 242</w:t>
      </w:r>
    </w:p>
    <w:p w:rsidR="004807FD" w:rsidRPr="00494EC8" w:rsidRDefault="00494EC8" w:rsidP="00494EC8">
      <w:pPr>
        <w:jc w:val="center"/>
        <w:rPr>
          <w:color w:val="000000"/>
          <w:sz w:val="22"/>
          <w:szCs w:val="22"/>
        </w:rPr>
      </w:pPr>
      <w:r w:rsidRPr="00494EC8">
        <w:rPr>
          <w:color w:val="000000"/>
          <w:sz w:val="22"/>
          <w:szCs w:val="22"/>
        </w:rPr>
        <w:t>с. Бурла</w:t>
      </w:r>
    </w:p>
    <w:p w:rsidR="00494EC8" w:rsidRPr="00494EC8" w:rsidRDefault="00494EC8" w:rsidP="00494EC8">
      <w:pPr>
        <w:jc w:val="cente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31"/>
      </w:tblGrid>
      <w:tr w:rsidR="00C11549" w:rsidRPr="00C90E0E" w:rsidTr="00C90E0E">
        <w:tc>
          <w:tcPr>
            <w:tcW w:w="10031" w:type="dxa"/>
            <w:tcBorders>
              <w:top w:val="nil"/>
              <w:left w:val="nil"/>
              <w:bottom w:val="nil"/>
              <w:right w:val="nil"/>
            </w:tcBorders>
          </w:tcPr>
          <w:p w:rsidR="00C23B51" w:rsidRDefault="00C11549" w:rsidP="00C90E0E">
            <w:pPr>
              <w:ind w:right="4712"/>
              <w:rPr>
                <w:b/>
                <w:sz w:val="28"/>
                <w:szCs w:val="28"/>
              </w:rPr>
            </w:pPr>
            <w:r w:rsidRPr="00C90E0E">
              <w:rPr>
                <w:b/>
                <w:sz w:val="28"/>
                <w:szCs w:val="28"/>
              </w:rPr>
              <w:t>Об утверждении Положения о представлении</w:t>
            </w:r>
            <w:r w:rsidR="00C23B51">
              <w:rPr>
                <w:b/>
                <w:sz w:val="28"/>
                <w:szCs w:val="28"/>
              </w:rPr>
              <w:t xml:space="preserve"> гражданами, претендующими на замещение должностей муниципальной службы, муниципальными служащими </w:t>
            </w:r>
          </w:p>
          <w:p w:rsidR="00C11549" w:rsidRPr="00C90E0E" w:rsidRDefault="00C11549" w:rsidP="00C90E0E">
            <w:pPr>
              <w:ind w:right="4712"/>
              <w:rPr>
                <w:b/>
                <w:sz w:val="28"/>
                <w:szCs w:val="28"/>
              </w:rPr>
            </w:pPr>
            <w:r w:rsidRPr="00C90E0E">
              <w:rPr>
                <w:b/>
                <w:sz w:val="28"/>
                <w:szCs w:val="28"/>
              </w:rPr>
              <w:t xml:space="preserve">сведений о доходах, расходах, об имуществе и </w:t>
            </w:r>
            <w:r w:rsidR="00CF4E10" w:rsidRPr="00C90E0E">
              <w:rPr>
                <w:b/>
                <w:sz w:val="28"/>
                <w:szCs w:val="28"/>
              </w:rPr>
              <w:t>о</w:t>
            </w:r>
            <w:r w:rsidRPr="00C90E0E">
              <w:rPr>
                <w:b/>
                <w:sz w:val="28"/>
                <w:szCs w:val="28"/>
              </w:rPr>
              <w:t>бязательствах имущественного характера, предусмотренные соответствующим перечнем</w:t>
            </w:r>
          </w:p>
          <w:p w:rsidR="00CF4E10" w:rsidRPr="00C90E0E" w:rsidRDefault="00CF4E10" w:rsidP="00CF4E10">
            <w:pPr>
              <w:rPr>
                <w:b/>
                <w:sz w:val="28"/>
                <w:szCs w:val="28"/>
              </w:rPr>
            </w:pPr>
          </w:p>
          <w:p w:rsidR="00CF4E10" w:rsidRPr="00C90E0E" w:rsidRDefault="00CF4E10" w:rsidP="00C90E0E">
            <w:pPr>
              <w:ind w:firstLine="709"/>
              <w:jc w:val="both"/>
              <w:rPr>
                <w:rFonts w:eastAsia="Calibri"/>
                <w:sz w:val="28"/>
                <w:szCs w:val="28"/>
                <w:lang w:eastAsia="en-US"/>
              </w:rPr>
            </w:pPr>
            <w:r w:rsidRPr="00C90E0E">
              <w:rPr>
                <w:rFonts w:eastAsia="Calibri"/>
                <w:sz w:val="28"/>
                <w:szCs w:val="28"/>
                <w:lang w:eastAsia="en-US"/>
              </w:rPr>
              <w:t>В соответствии с Федеральными законами от 02.03.2007 № 25-ФЗ «О муниципальной службе в Российской Федерации»,</w:t>
            </w:r>
            <w:r w:rsidR="00C16899" w:rsidRPr="00C90E0E">
              <w:rPr>
                <w:rFonts w:eastAsia="Calibri"/>
                <w:sz w:val="28"/>
                <w:szCs w:val="28"/>
                <w:lang w:eastAsia="en-US"/>
              </w:rPr>
              <w:t xml:space="preserve"> законом Алтайского края от 07.12.2007 № 134- ЗС  «О муниципальной службе а Алтайском крае», </w:t>
            </w:r>
            <w:r w:rsidRPr="00C90E0E">
              <w:rPr>
                <w:rFonts w:eastAsia="Calibri"/>
                <w:sz w:val="28"/>
                <w:szCs w:val="28"/>
                <w:lang w:eastAsia="en-US"/>
              </w:rPr>
              <w:t xml:space="preserve">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31.12.2025 </w:t>
            </w:r>
            <w:r w:rsidR="00C16899" w:rsidRPr="00C90E0E">
              <w:rPr>
                <w:rFonts w:eastAsia="Calibri"/>
                <w:sz w:val="28"/>
                <w:szCs w:val="28"/>
                <w:lang w:eastAsia="en-US"/>
              </w:rPr>
              <w:t xml:space="preserve">№ 1009 </w:t>
            </w:r>
            <w:r w:rsidRPr="00C90E0E">
              <w:rPr>
                <w:rFonts w:eastAsia="Calibri"/>
                <w:sz w:val="28"/>
                <w:szCs w:val="28"/>
                <w:lang w:eastAsia="en-US"/>
              </w:rPr>
              <w:t>«Об изменении и признании утратившими силу некоторых актов Президента Российской Федерации», законом Алтайского края от 04.02.2026 № 4-ЗС «О внесении изменений в отдельные законодательные акты Алтайского края»</w:t>
            </w:r>
            <w:r w:rsidR="00C16899" w:rsidRPr="00C90E0E">
              <w:rPr>
                <w:rFonts w:eastAsia="Calibri"/>
                <w:sz w:val="28"/>
                <w:szCs w:val="28"/>
                <w:lang w:eastAsia="en-US"/>
              </w:rPr>
              <w:t>, законом Алтайского края от 03.06.2010 № 46-ЗС «О противодействии коррупции в Алтайском крае»,</w:t>
            </w:r>
            <w:r w:rsidRPr="00C90E0E">
              <w:rPr>
                <w:rFonts w:eastAsia="Calibri"/>
                <w:sz w:val="28"/>
                <w:szCs w:val="28"/>
                <w:lang w:eastAsia="en-US"/>
              </w:rPr>
              <w:t xml:space="preserve"> </w:t>
            </w:r>
            <w:r w:rsidRPr="00C90E0E">
              <w:rPr>
                <w:rFonts w:eastAsia="Calibri"/>
                <w:bCs/>
                <w:sz w:val="28"/>
                <w:szCs w:val="28"/>
                <w:lang w:eastAsia="en-US"/>
              </w:rPr>
              <w:t xml:space="preserve">Уставом муниципального образования </w:t>
            </w:r>
            <w:r w:rsidR="00C16899" w:rsidRPr="00C90E0E">
              <w:rPr>
                <w:rFonts w:eastAsia="Calibri"/>
                <w:bCs/>
                <w:sz w:val="28"/>
                <w:szCs w:val="28"/>
                <w:lang w:eastAsia="en-US"/>
              </w:rPr>
              <w:t>Бурлинский</w:t>
            </w:r>
            <w:r w:rsidRPr="00C90E0E">
              <w:rPr>
                <w:rFonts w:eastAsia="Calibri"/>
                <w:bCs/>
                <w:sz w:val="28"/>
                <w:szCs w:val="28"/>
                <w:lang w:eastAsia="en-US"/>
              </w:rPr>
              <w:t xml:space="preserve"> район Алтайского края,</w:t>
            </w:r>
            <w:r w:rsidRPr="00C90E0E">
              <w:rPr>
                <w:rFonts w:eastAsia="Calibri"/>
                <w:sz w:val="28"/>
                <w:szCs w:val="28"/>
                <w:lang w:eastAsia="en-US"/>
              </w:rPr>
              <w:t xml:space="preserve"> </w:t>
            </w:r>
          </w:p>
          <w:p w:rsidR="003859E7" w:rsidRPr="00C90E0E" w:rsidRDefault="003859E7" w:rsidP="00C90E0E">
            <w:pPr>
              <w:ind w:firstLine="709"/>
              <w:jc w:val="center"/>
              <w:rPr>
                <w:rFonts w:eastAsia="Calibri"/>
                <w:sz w:val="28"/>
                <w:szCs w:val="28"/>
                <w:lang w:eastAsia="en-US"/>
              </w:rPr>
            </w:pPr>
            <w:r w:rsidRPr="00C90E0E">
              <w:rPr>
                <w:rFonts w:eastAsia="Calibri"/>
                <w:sz w:val="28"/>
                <w:szCs w:val="28"/>
                <w:lang w:eastAsia="en-US"/>
              </w:rPr>
              <w:t>П О С Т А Н О В Л Я Ю:</w:t>
            </w:r>
          </w:p>
          <w:p w:rsidR="00CF4E10" w:rsidRPr="00C90E0E" w:rsidRDefault="00CF4E10" w:rsidP="00C90E0E">
            <w:pPr>
              <w:ind w:firstLine="709"/>
              <w:jc w:val="both"/>
              <w:rPr>
                <w:rFonts w:eastAsia="Calibri"/>
                <w:sz w:val="28"/>
                <w:szCs w:val="28"/>
                <w:lang w:eastAsia="en-US"/>
              </w:rPr>
            </w:pPr>
            <w:r w:rsidRPr="00C90E0E">
              <w:rPr>
                <w:rFonts w:eastAsia="Calibri"/>
                <w:sz w:val="28"/>
                <w:szCs w:val="28"/>
                <w:lang w:eastAsia="en-US"/>
              </w:rPr>
              <w:t>1. Утвердить Положение о предоставлении сведений о доходах, расходах, об имуществе и обязательствах имущественного характера</w:t>
            </w:r>
            <w:r w:rsidR="003859E7" w:rsidRPr="00C90E0E">
              <w:rPr>
                <w:rFonts w:eastAsia="Calibri"/>
                <w:sz w:val="28"/>
                <w:szCs w:val="28"/>
                <w:lang w:eastAsia="en-US"/>
              </w:rPr>
              <w:t xml:space="preserve"> гражданами и муниципальными служащими Администрации Бурлинского района и ее </w:t>
            </w:r>
            <w:r w:rsidR="00D5120A">
              <w:rPr>
                <w:rFonts w:eastAsia="Calibri"/>
                <w:sz w:val="28"/>
                <w:szCs w:val="28"/>
                <w:lang w:eastAsia="en-US"/>
              </w:rPr>
              <w:t>структурных подразделений</w:t>
            </w:r>
            <w:r w:rsidRPr="00C90E0E">
              <w:rPr>
                <w:rFonts w:eastAsia="Calibri"/>
                <w:sz w:val="28"/>
                <w:szCs w:val="28"/>
                <w:lang w:eastAsia="en-US"/>
              </w:rPr>
              <w:t>,</w:t>
            </w:r>
            <w:r w:rsidR="003859E7" w:rsidRPr="00C90E0E">
              <w:rPr>
                <w:rFonts w:eastAsia="Calibri"/>
                <w:sz w:val="28"/>
                <w:szCs w:val="28"/>
                <w:lang w:eastAsia="en-US"/>
              </w:rPr>
              <w:t xml:space="preserve"> претендующими на замещение должностей муниципальной службы, включенных в соответствующий перечень, и о предоставлении </w:t>
            </w:r>
            <w:r w:rsidRPr="00C90E0E">
              <w:rPr>
                <w:rFonts w:eastAsia="Calibri"/>
                <w:sz w:val="28"/>
                <w:szCs w:val="28"/>
                <w:lang w:eastAsia="en-US"/>
              </w:rPr>
              <w:t>сведени</w:t>
            </w:r>
            <w:r w:rsidR="003859E7" w:rsidRPr="00C90E0E">
              <w:rPr>
                <w:rFonts w:eastAsia="Calibri"/>
                <w:sz w:val="28"/>
                <w:szCs w:val="28"/>
                <w:lang w:eastAsia="en-US"/>
              </w:rPr>
              <w:t>й</w:t>
            </w:r>
            <w:r w:rsidRPr="00C90E0E">
              <w:rPr>
                <w:rFonts w:eastAsia="Calibri"/>
                <w:sz w:val="28"/>
                <w:szCs w:val="28"/>
                <w:lang w:eastAsia="en-US"/>
              </w:rPr>
              <w:t xml:space="preserve"> о доходах, расходах, об имуществе и обязательствах имущественного характера </w:t>
            </w:r>
            <w:r w:rsidR="00A11A95" w:rsidRPr="00C90E0E">
              <w:rPr>
                <w:rFonts w:eastAsia="Calibri"/>
                <w:sz w:val="28"/>
                <w:szCs w:val="28"/>
                <w:lang w:eastAsia="en-US"/>
              </w:rPr>
              <w:t xml:space="preserve">муниципальными служащими Администрации Бурлинского района Алтайского края и ее </w:t>
            </w:r>
            <w:r w:rsidR="00D5120A">
              <w:rPr>
                <w:rFonts w:eastAsia="Calibri"/>
                <w:sz w:val="28"/>
                <w:szCs w:val="28"/>
                <w:lang w:eastAsia="en-US"/>
              </w:rPr>
              <w:t>структурных подразделений</w:t>
            </w:r>
            <w:r w:rsidR="00A11A95" w:rsidRPr="00C90E0E">
              <w:rPr>
                <w:rFonts w:eastAsia="Calibri"/>
                <w:sz w:val="28"/>
                <w:szCs w:val="28"/>
                <w:lang w:eastAsia="en-US"/>
              </w:rPr>
              <w:t>, замещающими должности муниципальной службы, предусмотренные соответствующим перечнем.</w:t>
            </w:r>
          </w:p>
          <w:p w:rsidR="003628CA" w:rsidRDefault="003628CA" w:rsidP="00C90E0E">
            <w:pPr>
              <w:ind w:firstLine="709"/>
              <w:jc w:val="both"/>
              <w:rPr>
                <w:rFonts w:eastAsia="Calibri"/>
                <w:sz w:val="28"/>
                <w:szCs w:val="28"/>
                <w:lang w:eastAsia="en-US"/>
              </w:rPr>
            </w:pPr>
          </w:p>
          <w:p w:rsidR="00CF4E10" w:rsidRPr="00C90E0E" w:rsidRDefault="00CF4E10" w:rsidP="00C90E0E">
            <w:pPr>
              <w:ind w:firstLine="709"/>
              <w:jc w:val="both"/>
              <w:rPr>
                <w:sz w:val="28"/>
                <w:szCs w:val="28"/>
              </w:rPr>
            </w:pPr>
            <w:r w:rsidRPr="00C90E0E">
              <w:rPr>
                <w:rFonts w:eastAsia="Calibri"/>
                <w:sz w:val="28"/>
                <w:szCs w:val="28"/>
                <w:lang w:eastAsia="en-US"/>
              </w:rPr>
              <w:t xml:space="preserve">2. </w:t>
            </w:r>
            <w:r w:rsidR="00A11A95" w:rsidRPr="00C90E0E">
              <w:rPr>
                <w:rFonts w:eastAsia="Calibri"/>
                <w:sz w:val="28"/>
                <w:szCs w:val="28"/>
                <w:lang w:eastAsia="en-US"/>
              </w:rPr>
              <w:t xml:space="preserve">Данное постановление опубликовать в сетевом издании «Официальный </w:t>
            </w:r>
            <w:r w:rsidR="00A11A95" w:rsidRPr="00C90E0E">
              <w:rPr>
                <w:rFonts w:eastAsia="Calibri"/>
                <w:sz w:val="28"/>
                <w:szCs w:val="28"/>
                <w:lang w:eastAsia="en-US"/>
              </w:rPr>
              <w:lastRenderedPageBreak/>
              <w:t>сайт муниципального образования Бурлинский район Алтайского края».</w:t>
            </w:r>
          </w:p>
          <w:p w:rsidR="00CF4E10" w:rsidRPr="00C90E0E" w:rsidRDefault="00A11A95" w:rsidP="00C90E0E">
            <w:pPr>
              <w:ind w:firstLine="709"/>
              <w:jc w:val="both"/>
              <w:rPr>
                <w:rFonts w:eastAsia="Calibri"/>
                <w:sz w:val="28"/>
                <w:szCs w:val="28"/>
                <w:lang w:eastAsia="en-US"/>
              </w:rPr>
            </w:pPr>
            <w:r w:rsidRPr="00C90E0E">
              <w:rPr>
                <w:rFonts w:eastAsia="Calibri"/>
                <w:sz w:val="28"/>
                <w:szCs w:val="28"/>
                <w:lang w:eastAsia="en-US"/>
              </w:rPr>
              <w:t>3</w:t>
            </w:r>
            <w:r w:rsidR="00CF4E10" w:rsidRPr="00C90E0E">
              <w:rPr>
                <w:rFonts w:eastAsia="Calibri"/>
                <w:sz w:val="28"/>
                <w:szCs w:val="28"/>
                <w:lang w:eastAsia="en-US"/>
              </w:rPr>
              <w:t>. Контроль за исполнением настоящего постановления оставляю за собой.</w:t>
            </w:r>
          </w:p>
          <w:p w:rsidR="00CF4E10" w:rsidRPr="00C90E0E" w:rsidRDefault="00CF4E10" w:rsidP="00C90E0E">
            <w:pPr>
              <w:ind w:firstLine="709"/>
              <w:jc w:val="both"/>
              <w:rPr>
                <w:spacing w:val="-5"/>
                <w:sz w:val="28"/>
                <w:szCs w:val="28"/>
              </w:rPr>
            </w:pPr>
          </w:p>
          <w:p w:rsidR="00CF4E10" w:rsidRPr="00C90E0E" w:rsidRDefault="00CF4E10" w:rsidP="00C90E0E">
            <w:pPr>
              <w:widowControl w:val="0"/>
              <w:autoSpaceDE w:val="0"/>
              <w:autoSpaceDN w:val="0"/>
              <w:adjustRightInd w:val="0"/>
              <w:ind w:left="567"/>
              <w:jc w:val="both"/>
              <w:rPr>
                <w:sz w:val="28"/>
                <w:szCs w:val="28"/>
              </w:rPr>
            </w:pPr>
          </w:p>
          <w:p w:rsidR="00CF4E10" w:rsidRPr="00C90E0E" w:rsidRDefault="00CF4E10" w:rsidP="00C90E0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720"/>
              </w:tabs>
              <w:jc w:val="both"/>
              <w:rPr>
                <w:rFonts w:eastAsia="Calibri"/>
                <w:sz w:val="28"/>
                <w:szCs w:val="28"/>
                <w:lang w:eastAsia="en-US"/>
              </w:rPr>
            </w:pPr>
            <w:r w:rsidRPr="00C90E0E">
              <w:rPr>
                <w:rFonts w:eastAsia="Calibri"/>
                <w:sz w:val="28"/>
                <w:szCs w:val="28"/>
                <w:lang w:eastAsia="en-US"/>
              </w:rPr>
              <w:t xml:space="preserve">Глава </w:t>
            </w:r>
            <w:r w:rsidR="00A11A95" w:rsidRPr="00C90E0E">
              <w:rPr>
                <w:rFonts w:eastAsia="Calibri"/>
                <w:sz w:val="28"/>
                <w:szCs w:val="28"/>
                <w:lang w:eastAsia="en-US"/>
              </w:rPr>
              <w:t>района</w:t>
            </w:r>
            <w:r w:rsidRPr="00C90E0E">
              <w:rPr>
                <w:rFonts w:eastAsia="Calibri"/>
                <w:sz w:val="28"/>
                <w:szCs w:val="28"/>
                <w:lang w:eastAsia="en-US"/>
              </w:rPr>
              <w:t xml:space="preserve">                                              </w:t>
            </w:r>
            <w:r w:rsidR="00A11A95" w:rsidRPr="00C90E0E">
              <w:rPr>
                <w:rFonts w:eastAsia="Calibri"/>
                <w:sz w:val="28"/>
                <w:szCs w:val="28"/>
                <w:lang w:eastAsia="en-US"/>
              </w:rPr>
              <w:t xml:space="preserve">                                     </w:t>
            </w:r>
            <w:r w:rsidRPr="00C90E0E">
              <w:rPr>
                <w:rFonts w:eastAsia="Calibri"/>
                <w:sz w:val="28"/>
                <w:szCs w:val="28"/>
                <w:lang w:eastAsia="en-US"/>
              </w:rPr>
              <w:t xml:space="preserve">  </w:t>
            </w:r>
            <w:r w:rsidR="00A11A95" w:rsidRPr="00C90E0E">
              <w:rPr>
                <w:rFonts w:eastAsia="Calibri"/>
                <w:sz w:val="28"/>
                <w:szCs w:val="28"/>
                <w:lang w:eastAsia="en-US"/>
              </w:rPr>
              <w:t>С.А. Давыденко</w:t>
            </w:r>
          </w:p>
          <w:p w:rsidR="00CF4E10" w:rsidRPr="00C90E0E" w:rsidRDefault="00CF4E10" w:rsidP="00C90E0E">
            <w:pPr>
              <w:pStyle w:val="ConsPlusNormal"/>
              <w:widowControl/>
              <w:ind w:firstLine="709"/>
              <w:jc w:val="center"/>
              <w:rPr>
                <w:rFonts w:ascii="Times New Roman" w:hAnsi="Times New Roman"/>
                <w:sz w:val="28"/>
              </w:rPr>
            </w:pPr>
          </w:p>
          <w:p w:rsidR="00AE5863" w:rsidRPr="00C90E0E" w:rsidRDefault="00AE5863"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4E10" w:rsidRPr="00C90E0E" w:rsidRDefault="00CF4E10"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3C7E" w:rsidRDefault="00CF3C7E"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3628CA" w:rsidRDefault="003628CA" w:rsidP="00C90E0E">
            <w:pPr>
              <w:pStyle w:val="ConsPlusNormal"/>
              <w:widowControl/>
              <w:ind w:firstLine="709"/>
              <w:jc w:val="center"/>
              <w:rPr>
                <w:rFonts w:ascii="Times New Roman" w:hAnsi="Times New Roman"/>
                <w:sz w:val="28"/>
              </w:rPr>
            </w:pPr>
          </w:p>
          <w:p w:rsidR="001356AA" w:rsidRDefault="001356AA" w:rsidP="00C90E0E">
            <w:pPr>
              <w:pStyle w:val="ConsPlusNormal"/>
              <w:widowControl/>
              <w:ind w:firstLine="709"/>
              <w:jc w:val="center"/>
              <w:rPr>
                <w:rFonts w:ascii="Times New Roman" w:hAnsi="Times New Roman"/>
                <w:sz w:val="28"/>
              </w:rPr>
            </w:pPr>
          </w:p>
          <w:p w:rsidR="001356AA" w:rsidRDefault="001356AA" w:rsidP="00C90E0E">
            <w:pPr>
              <w:pStyle w:val="ConsPlusNormal"/>
              <w:widowControl/>
              <w:ind w:firstLine="709"/>
              <w:jc w:val="center"/>
              <w:rPr>
                <w:rFonts w:ascii="Times New Roman" w:hAnsi="Times New Roman"/>
                <w:sz w:val="28"/>
              </w:rPr>
            </w:pPr>
          </w:p>
          <w:p w:rsidR="001356AA" w:rsidRDefault="001356AA" w:rsidP="00C90E0E">
            <w:pPr>
              <w:pStyle w:val="ConsPlusNormal"/>
              <w:widowControl/>
              <w:ind w:firstLine="709"/>
              <w:jc w:val="center"/>
              <w:rPr>
                <w:rFonts w:ascii="Times New Roman" w:hAnsi="Times New Roman"/>
                <w:sz w:val="28"/>
              </w:rPr>
            </w:pPr>
          </w:p>
          <w:p w:rsidR="001356AA" w:rsidRDefault="001356AA" w:rsidP="00C90E0E">
            <w:pPr>
              <w:pStyle w:val="ConsPlusNormal"/>
              <w:widowControl/>
              <w:ind w:firstLine="709"/>
              <w:jc w:val="center"/>
              <w:rPr>
                <w:rFonts w:ascii="Times New Roman" w:hAnsi="Times New Roman"/>
                <w:sz w:val="28"/>
              </w:rPr>
            </w:pPr>
          </w:p>
          <w:p w:rsidR="00CF3C7E" w:rsidRPr="00C90E0E" w:rsidRDefault="00CF3C7E" w:rsidP="00C90E0E">
            <w:pPr>
              <w:pStyle w:val="ConsPlusNormal"/>
              <w:widowControl/>
              <w:ind w:firstLine="709"/>
              <w:jc w:val="center"/>
              <w:rPr>
                <w:rFonts w:ascii="Times New Roman" w:hAnsi="Times New Roman"/>
                <w:sz w:val="28"/>
              </w:rPr>
            </w:pPr>
          </w:p>
          <w:p w:rsidR="00CF4E10" w:rsidRPr="00C90E0E" w:rsidRDefault="00CF4E10" w:rsidP="00C90E0E">
            <w:pPr>
              <w:ind w:firstLine="5103"/>
              <w:contextualSpacing/>
              <w:jc w:val="both"/>
              <w:rPr>
                <w:sz w:val="28"/>
              </w:rPr>
            </w:pPr>
            <w:r w:rsidRPr="00C90E0E">
              <w:rPr>
                <w:sz w:val="28"/>
              </w:rPr>
              <w:lastRenderedPageBreak/>
              <w:t xml:space="preserve">Приложение </w:t>
            </w:r>
          </w:p>
          <w:p w:rsidR="00CF4E10" w:rsidRPr="00C90E0E" w:rsidRDefault="00CF4E10" w:rsidP="00C90E0E">
            <w:pPr>
              <w:ind w:firstLine="5103"/>
              <w:contextualSpacing/>
              <w:jc w:val="both"/>
              <w:rPr>
                <w:sz w:val="28"/>
              </w:rPr>
            </w:pPr>
            <w:r w:rsidRPr="00C90E0E">
              <w:rPr>
                <w:sz w:val="28"/>
              </w:rPr>
              <w:t xml:space="preserve">к постановлению </w:t>
            </w:r>
            <w:r w:rsidR="00CF3C7E" w:rsidRPr="00C90E0E">
              <w:rPr>
                <w:sz w:val="28"/>
              </w:rPr>
              <w:t>А</w:t>
            </w:r>
            <w:r w:rsidRPr="00C90E0E">
              <w:rPr>
                <w:sz w:val="28"/>
              </w:rPr>
              <w:t>дминистрации</w:t>
            </w:r>
          </w:p>
          <w:p w:rsidR="00CF4E10" w:rsidRPr="00C90E0E" w:rsidRDefault="00CF3C7E" w:rsidP="00C90E0E">
            <w:pPr>
              <w:ind w:left="5103"/>
              <w:contextualSpacing/>
              <w:jc w:val="both"/>
              <w:rPr>
                <w:sz w:val="28"/>
              </w:rPr>
            </w:pPr>
            <w:r w:rsidRPr="00C90E0E">
              <w:rPr>
                <w:sz w:val="28"/>
              </w:rPr>
              <w:t>Администрации Бурлинского района Алтайского края</w:t>
            </w:r>
          </w:p>
          <w:p w:rsidR="00CF4E10" w:rsidRPr="00C90E0E" w:rsidRDefault="00CF4E10" w:rsidP="00C90E0E">
            <w:pPr>
              <w:ind w:firstLine="5103"/>
              <w:contextualSpacing/>
              <w:jc w:val="both"/>
              <w:rPr>
                <w:sz w:val="28"/>
              </w:rPr>
            </w:pPr>
            <w:r w:rsidRPr="00C90E0E">
              <w:rPr>
                <w:sz w:val="28"/>
              </w:rPr>
              <w:t xml:space="preserve">от </w:t>
            </w:r>
            <w:r w:rsidR="0089054F">
              <w:rPr>
                <w:sz w:val="28"/>
              </w:rPr>
              <w:t xml:space="preserve"> </w:t>
            </w:r>
            <w:r w:rsidR="001356AA">
              <w:rPr>
                <w:sz w:val="28"/>
              </w:rPr>
              <w:t>24</w:t>
            </w:r>
            <w:r w:rsidR="0089054F">
              <w:rPr>
                <w:sz w:val="28"/>
              </w:rPr>
              <w:t xml:space="preserve"> августа </w:t>
            </w:r>
            <w:r w:rsidRPr="00C90E0E">
              <w:rPr>
                <w:sz w:val="28"/>
              </w:rPr>
              <w:t>2026г.  №</w:t>
            </w:r>
            <w:r w:rsidR="001356AA">
              <w:rPr>
                <w:sz w:val="28"/>
              </w:rPr>
              <w:t xml:space="preserve"> 242</w:t>
            </w:r>
            <w:r w:rsidRPr="00C90E0E">
              <w:rPr>
                <w:sz w:val="28"/>
              </w:rPr>
              <w:t xml:space="preserve"> </w:t>
            </w:r>
          </w:p>
          <w:p w:rsidR="00CF4E10" w:rsidRPr="00C90E0E" w:rsidRDefault="00CF4E10" w:rsidP="00C90E0E">
            <w:pPr>
              <w:pBdr>
                <w:top w:val="nil"/>
                <w:left w:val="nil"/>
                <w:bottom w:val="nil"/>
                <w:right w:val="nil"/>
              </w:pBdr>
              <w:contextualSpacing/>
              <w:jc w:val="center"/>
              <w:rPr>
                <w:sz w:val="28"/>
              </w:rPr>
            </w:pPr>
          </w:p>
          <w:p w:rsidR="00CF4E10" w:rsidRPr="00C90E0E" w:rsidRDefault="00CF4E10" w:rsidP="00C90E0E">
            <w:pPr>
              <w:pBdr>
                <w:top w:val="nil"/>
                <w:left w:val="nil"/>
                <w:bottom w:val="nil"/>
                <w:right w:val="nil"/>
              </w:pBdr>
              <w:contextualSpacing/>
              <w:jc w:val="center"/>
              <w:rPr>
                <w:b/>
                <w:sz w:val="28"/>
              </w:rPr>
            </w:pPr>
            <w:r w:rsidRPr="00C90E0E">
              <w:rPr>
                <w:b/>
                <w:sz w:val="28"/>
              </w:rPr>
              <w:t>Положение</w:t>
            </w:r>
          </w:p>
          <w:p w:rsidR="00CF4E10" w:rsidRPr="00C90E0E" w:rsidRDefault="00CF4E10" w:rsidP="00C90E0E">
            <w:pPr>
              <w:pStyle w:val="a4"/>
              <w:ind w:right="1"/>
              <w:contextualSpacing/>
              <w:jc w:val="center"/>
              <w:rPr>
                <w:b/>
                <w:color w:val="000000"/>
              </w:rPr>
            </w:pPr>
            <w:r w:rsidRPr="00C90E0E">
              <w:rPr>
                <w:b/>
                <w:color w:val="000000"/>
              </w:rPr>
              <w:t xml:space="preserve">о предоставлении сведений о доходах, расходах, об имуществе и обязательствах имущественного характера гражданами и муниципальными служащими </w:t>
            </w:r>
            <w:r w:rsidR="00CF3C7E" w:rsidRPr="00C90E0E">
              <w:rPr>
                <w:b/>
                <w:color w:val="000000"/>
              </w:rPr>
              <w:t>А</w:t>
            </w:r>
            <w:r w:rsidRPr="00C90E0E">
              <w:rPr>
                <w:b/>
                <w:color w:val="000000"/>
              </w:rPr>
              <w:t xml:space="preserve">дминистрации </w:t>
            </w:r>
            <w:r w:rsidR="00CF3C7E" w:rsidRPr="00C90E0E">
              <w:rPr>
                <w:b/>
                <w:color w:val="000000"/>
              </w:rPr>
              <w:t>Бурлинского</w:t>
            </w:r>
            <w:r w:rsidRPr="00C90E0E">
              <w:rPr>
                <w:b/>
                <w:color w:val="000000"/>
              </w:rPr>
              <w:t xml:space="preserve"> района Алтайского края и ее органов, претендующими на замещение должностей муниципальной службы, включенных в соответствующий перечень, и о предоставлении сведений о доходах, расходах, об имуществе и обязательствах имущественного характера муниципальными служащими </w:t>
            </w:r>
            <w:r w:rsidR="00CF3C7E" w:rsidRPr="00C90E0E">
              <w:rPr>
                <w:b/>
                <w:color w:val="000000"/>
              </w:rPr>
              <w:t>А</w:t>
            </w:r>
            <w:r w:rsidRPr="00C90E0E">
              <w:rPr>
                <w:b/>
                <w:color w:val="000000"/>
              </w:rPr>
              <w:t xml:space="preserve">дминистрации </w:t>
            </w:r>
            <w:r w:rsidR="00CF3C7E" w:rsidRPr="00C90E0E">
              <w:rPr>
                <w:b/>
                <w:color w:val="000000"/>
              </w:rPr>
              <w:t>Бурлинского</w:t>
            </w:r>
            <w:r w:rsidRPr="00C90E0E">
              <w:rPr>
                <w:b/>
                <w:color w:val="000000"/>
              </w:rPr>
              <w:t xml:space="preserve"> района Алтайского края и ее органов, замещающими должности муниципальной службы, предусмотренные соответствующим перечнем</w:t>
            </w:r>
          </w:p>
          <w:p w:rsidR="00CF4E10" w:rsidRPr="00C90E0E" w:rsidRDefault="00CF4E10" w:rsidP="00C90E0E">
            <w:pPr>
              <w:pStyle w:val="a4"/>
              <w:ind w:right="1"/>
              <w:contextualSpacing/>
              <w:jc w:val="center"/>
              <w:rPr>
                <w:color w:val="000000"/>
              </w:rPr>
            </w:pPr>
          </w:p>
          <w:p w:rsidR="00CF4E10" w:rsidRPr="00C90E0E" w:rsidRDefault="00CF4E10" w:rsidP="00C90E0E">
            <w:pPr>
              <w:pBdr>
                <w:top w:val="nil"/>
                <w:left w:val="nil"/>
                <w:bottom w:val="nil"/>
                <w:right w:val="nil"/>
              </w:pBdr>
              <w:ind w:firstLine="708"/>
              <w:contextualSpacing/>
              <w:jc w:val="both"/>
              <w:rPr>
                <w:sz w:val="28"/>
              </w:rPr>
            </w:pPr>
            <w:r w:rsidRPr="00C90E0E">
              <w:rPr>
                <w:sz w:val="28"/>
              </w:rPr>
              <w:t>1. Настоящее Положении определяет:</w:t>
            </w:r>
          </w:p>
          <w:p w:rsidR="00CF4E10" w:rsidRPr="00C90E0E" w:rsidRDefault="00CF4E10" w:rsidP="00C90E0E">
            <w:pPr>
              <w:pBdr>
                <w:top w:val="nil"/>
                <w:left w:val="nil"/>
                <w:bottom w:val="nil"/>
                <w:right w:val="nil"/>
              </w:pBdr>
              <w:ind w:firstLine="708"/>
              <w:contextualSpacing/>
              <w:jc w:val="both"/>
              <w:rPr>
                <w:sz w:val="28"/>
                <w:highlight w:val="white"/>
              </w:rPr>
            </w:pPr>
            <w:r w:rsidRPr="00C90E0E">
              <w:rPr>
                <w:sz w:val="28"/>
                <w:highlight w:val="white"/>
              </w:rPr>
              <w:t>-</w:t>
            </w:r>
            <w:r w:rsidR="00BB53B2">
              <w:rPr>
                <w:sz w:val="28"/>
                <w:highlight w:val="white"/>
              </w:rPr>
              <w:t xml:space="preserve"> </w:t>
            </w:r>
            <w:r w:rsidRPr="00C90E0E">
              <w:rPr>
                <w:sz w:val="28"/>
                <w:highlight w:val="white"/>
              </w:rPr>
              <w:t xml:space="preserve">порядок представления гражданами и муниципальными служащими </w:t>
            </w:r>
            <w:r w:rsidR="00CF3C7E" w:rsidRPr="00C90E0E">
              <w:rPr>
                <w:sz w:val="28"/>
                <w:highlight w:val="white"/>
              </w:rPr>
              <w:t>А</w:t>
            </w:r>
            <w:r w:rsidRPr="00C90E0E">
              <w:rPr>
                <w:color w:val="000000"/>
                <w:sz w:val="28"/>
                <w:highlight w:val="white"/>
              </w:rPr>
              <w:t xml:space="preserve">дминистрации </w:t>
            </w:r>
            <w:r w:rsidR="00CF3C7E" w:rsidRPr="00C90E0E">
              <w:rPr>
                <w:color w:val="000000"/>
                <w:sz w:val="28"/>
                <w:highlight w:val="white"/>
              </w:rPr>
              <w:t xml:space="preserve">Бурлинского </w:t>
            </w:r>
            <w:r w:rsidRPr="00C90E0E">
              <w:rPr>
                <w:color w:val="000000"/>
                <w:sz w:val="28"/>
                <w:highlight w:val="white"/>
              </w:rPr>
              <w:t xml:space="preserve">района Алтайского края и ее </w:t>
            </w:r>
            <w:r w:rsidR="00BB53B2">
              <w:rPr>
                <w:rFonts w:eastAsia="Calibri"/>
                <w:sz w:val="28"/>
                <w:szCs w:val="28"/>
                <w:lang w:eastAsia="en-US"/>
              </w:rPr>
              <w:t>структурных подразделений</w:t>
            </w:r>
            <w:r w:rsidRPr="00C90E0E">
              <w:rPr>
                <w:color w:val="000000"/>
                <w:sz w:val="28"/>
                <w:highlight w:val="white"/>
              </w:rPr>
              <w:t>, п</w:t>
            </w:r>
            <w:r w:rsidRPr="00C90E0E">
              <w:rPr>
                <w:sz w:val="28"/>
                <w:highlight w:val="white"/>
              </w:rPr>
              <w:t>ретендующими на замещение должностей муниципальной службы, включенных в перечь должностей утвержденный постановлением Администрации Б</w:t>
            </w:r>
            <w:r w:rsidR="00D45321" w:rsidRPr="00C90E0E">
              <w:rPr>
                <w:sz w:val="28"/>
                <w:highlight w:val="white"/>
              </w:rPr>
              <w:t>урлинского</w:t>
            </w:r>
            <w:r w:rsidRPr="00C90E0E">
              <w:rPr>
                <w:sz w:val="28"/>
                <w:highlight w:val="white"/>
              </w:rPr>
              <w:t xml:space="preserve"> района от </w:t>
            </w:r>
            <w:r w:rsidR="001356AA">
              <w:rPr>
                <w:sz w:val="28"/>
                <w:highlight w:val="white"/>
              </w:rPr>
              <w:t>24</w:t>
            </w:r>
            <w:r w:rsidRPr="001356AA">
              <w:rPr>
                <w:sz w:val="28"/>
                <w:highlight w:val="white"/>
              </w:rPr>
              <w:t>.0</w:t>
            </w:r>
            <w:r w:rsidR="0089054F" w:rsidRPr="001356AA">
              <w:rPr>
                <w:sz w:val="28"/>
                <w:highlight w:val="white"/>
              </w:rPr>
              <w:t>8</w:t>
            </w:r>
            <w:r w:rsidRPr="001356AA">
              <w:rPr>
                <w:sz w:val="28"/>
                <w:highlight w:val="white"/>
              </w:rPr>
              <w:t>.202</w:t>
            </w:r>
            <w:r w:rsidR="0089054F" w:rsidRPr="001356AA">
              <w:rPr>
                <w:sz w:val="28"/>
                <w:highlight w:val="white"/>
              </w:rPr>
              <w:t>6г.  №</w:t>
            </w:r>
            <w:r w:rsidR="001356AA" w:rsidRPr="001356AA">
              <w:rPr>
                <w:sz w:val="28"/>
                <w:highlight w:val="white"/>
              </w:rPr>
              <w:t xml:space="preserve"> 241</w:t>
            </w:r>
            <w:r w:rsidR="0089054F">
              <w:rPr>
                <w:color w:val="FF0000"/>
                <w:sz w:val="28"/>
                <w:highlight w:val="white"/>
              </w:rPr>
              <w:t xml:space="preserve"> </w:t>
            </w:r>
            <w:r w:rsidRPr="00C90E0E">
              <w:rPr>
                <w:sz w:val="28"/>
                <w:highlight w:val="white"/>
              </w:rPr>
              <w:t xml:space="preserve"> «Об утверждении Перечня </w:t>
            </w:r>
            <w:r w:rsidRPr="00C90E0E">
              <w:rPr>
                <w:color w:val="000000"/>
                <w:sz w:val="28"/>
                <w:highlight w:val="white"/>
              </w:rPr>
              <w:t>должностей муниципальной службы</w:t>
            </w:r>
            <w:r w:rsidR="00BB53B2">
              <w:rPr>
                <w:color w:val="000000"/>
                <w:sz w:val="28"/>
                <w:highlight w:val="white"/>
              </w:rPr>
              <w:t xml:space="preserve"> в </w:t>
            </w:r>
            <w:r w:rsidRPr="00C90E0E">
              <w:rPr>
                <w:color w:val="000000"/>
                <w:sz w:val="28"/>
                <w:highlight w:val="white"/>
              </w:rPr>
              <w:t xml:space="preserve">Администрации </w:t>
            </w:r>
            <w:r w:rsidR="0087280F" w:rsidRPr="00C90E0E">
              <w:rPr>
                <w:color w:val="000000"/>
                <w:sz w:val="28"/>
                <w:highlight w:val="white"/>
              </w:rPr>
              <w:t>Бурлинского</w:t>
            </w:r>
            <w:r w:rsidRPr="00C90E0E">
              <w:rPr>
                <w:color w:val="000000"/>
                <w:sz w:val="28"/>
                <w:highlight w:val="white"/>
              </w:rPr>
              <w:t xml:space="preserve"> района Алтайского края</w:t>
            </w:r>
            <w:r w:rsidR="00BB53B2">
              <w:rPr>
                <w:color w:val="000000"/>
                <w:sz w:val="28"/>
                <w:highlight w:val="white"/>
              </w:rPr>
              <w:t xml:space="preserve"> и ее структурных подразделениях</w:t>
            </w:r>
            <w:r w:rsidRPr="00C90E0E">
              <w:rPr>
                <w:color w:val="000000"/>
                <w:sz w:val="28"/>
                <w:highlight w:val="white"/>
              </w:rPr>
              <w:t xml:space="preserve">, замещение которых связано с коррупционными рисками», при назначении на которые граждане и </w:t>
            </w:r>
            <w:r w:rsidRPr="00C90E0E">
              <w:rPr>
                <w:sz w:val="28"/>
                <w:highlight w:val="white"/>
              </w:rPr>
              <w:t xml:space="preserve">при замещении которых </w:t>
            </w:r>
            <w:r w:rsidRPr="00C90E0E">
              <w:rPr>
                <w:color w:val="000000"/>
                <w:sz w:val="28"/>
                <w:highlight w:val="white"/>
              </w:rPr>
              <w:t>муниципальные</w:t>
            </w:r>
            <w:r w:rsidRPr="00C90E0E">
              <w:rPr>
                <w:sz w:val="28"/>
                <w:highlight w:val="white"/>
              </w:rPr>
              <w:t xml:space="preserve"> служащие обязаны представлять сведения о своих доходах, расходах, об имуществе и обязательствах имущественного характера, предусмотренные частью 1 стать 8 Федерального закона от 25.12.2008 № 273 –ФЗ «О противодействии коррупции» (далее также - сведения о доходах, расходах, об имуществе и обязательствах имущественного характера);</w:t>
            </w:r>
          </w:p>
          <w:p w:rsidR="00CF4E10" w:rsidRPr="00C90E0E" w:rsidRDefault="00CF4E10" w:rsidP="00C90E0E">
            <w:pPr>
              <w:pBdr>
                <w:top w:val="nil"/>
                <w:left w:val="nil"/>
                <w:bottom w:val="nil"/>
                <w:right w:val="nil"/>
              </w:pBdr>
              <w:ind w:firstLine="708"/>
              <w:contextualSpacing/>
              <w:jc w:val="both"/>
              <w:rPr>
                <w:sz w:val="28"/>
                <w:highlight w:val="white"/>
              </w:rPr>
            </w:pPr>
            <w:r w:rsidRPr="00C90E0E">
              <w:rPr>
                <w:sz w:val="28"/>
                <w:highlight w:val="white"/>
              </w:rPr>
              <w:t xml:space="preserve">- порядок предоставления муниципальными служащими Администрации </w:t>
            </w:r>
            <w:r w:rsidRPr="00C90E0E">
              <w:rPr>
                <w:color w:val="000000"/>
                <w:sz w:val="28"/>
                <w:highlight w:val="white"/>
              </w:rPr>
              <w:t>Б</w:t>
            </w:r>
            <w:r w:rsidR="0087280F" w:rsidRPr="00C90E0E">
              <w:rPr>
                <w:color w:val="000000"/>
                <w:sz w:val="28"/>
                <w:highlight w:val="white"/>
              </w:rPr>
              <w:t>урлинского</w:t>
            </w:r>
            <w:r w:rsidRPr="00C90E0E">
              <w:rPr>
                <w:color w:val="000000"/>
                <w:sz w:val="28"/>
                <w:highlight w:val="white"/>
              </w:rPr>
              <w:t xml:space="preserve"> района Алтайского края и ее </w:t>
            </w:r>
            <w:r w:rsidR="003628CA">
              <w:rPr>
                <w:rFonts w:eastAsia="Calibri"/>
                <w:sz w:val="28"/>
                <w:szCs w:val="28"/>
                <w:lang w:eastAsia="en-US"/>
              </w:rPr>
              <w:t>структурными подразделениями</w:t>
            </w:r>
            <w:r w:rsidRPr="00C90E0E">
              <w:rPr>
                <w:sz w:val="28"/>
                <w:highlight w:val="white"/>
              </w:rPr>
              <w:t>, замещающими должности муниципальной службы, предусмотренные Перечнем, сведений о своих доходах, расходах, об имуществе и обязательствах имущественного характера, предусмотренных частью 1 статьи 8 Федерального закона от 25.12.2008 № 273 –ФЗ «О противодействии коррупции» (далее - сведения о доходах, расходах, об имуществе и обязательствах имущественного характера.</w:t>
            </w:r>
          </w:p>
          <w:p w:rsidR="00CF4E10" w:rsidRPr="00C90E0E" w:rsidRDefault="00CF4E10" w:rsidP="00C90E0E">
            <w:pPr>
              <w:tabs>
                <w:tab w:val="left" w:pos="982"/>
              </w:tabs>
              <w:spacing w:before="1"/>
              <w:ind w:right="144"/>
              <w:contextualSpacing/>
              <w:jc w:val="both"/>
              <w:rPr>
                <w:sz w:val="28"/>
              </w:rPr>
            </w:pPr>
            <w:r w:rsidRPr="00C90E0E">
              <w:rPr>
                <w:sz w:val="28"/>
              </w:rPr>
              <w:tab/>
              <w:t>2.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w:t>
            </w:r>
          </w:p>
          <w:p w:rsidR="00CF4E10" w:rsidRPr="00C90E0E" w:rsidRDefault="00CF4E10" w:rsidP="00C90E0E">
            <w:pPr>
              <w:tabs>
                <w:tab w:val="left" w:pos="982"/>
              </w:tabs>
              <w:spacing w:before="1"/>
              <w:ind w:right="144"/>
              <w:contextualSpacing/>
              <w:jc w:val="both"/>
              <w:rPr>
                <w:sz w:val="28"/>
              </w:rPr>
            </w:pPr>
            <w:r w:rsidRPr="00C90E0E">
              <w:rPr>
                <w:sz w:val="28"/>
              </w:rPr>
              <w:tab/>
              <w:t>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w:t>
            </w:r>
            <w:r w:rsidRPr="00C90E0E">
              <w:rPr>
                <w:spacing w:val="-15"/>
                <w:sz w:val="28"/>
              </w:rPr>
              <w:t xml:space="preserve"> и </w:t>
            </w:r>
            <w:r w:rsidRPr="00C90E0E">
              <w:rPr>
                <w:sz w:val="28"/>
              </w:rPr>
              <w:t xml:space="preserve">при замещении которых </w:t>
            </w:r>
            <w:r w:rsidRPr="00C90E0E">
              <w:rPr>
                <w:sz w:val="28"/>
              </w:rPr>
              <w:lastRenderedPageBreak/>
              <w:t>муниципальные служащие Администрации</w:t>
            </w:r>
            <w:r w:rsidRPr="00C90E0E">
              <w:rPr>
                <w:spacing w:val="-15"/>
                <w:sz w:val="28"/>
              </w:rPr>
              <w:t xml:space="preserve"> Б</w:t>
            </w:r>
            <w:r w:rsidR="0087280F" w:rsidRPr="00C90E0E">
              <w:rPr>
                <w:spacing w:val="-15"/>
                <w:sz w:val="28"/>
              </w:rPr>
              <w:t>урлинского</w:t>
            </w:r>
            <w:r w:rsidRPr="00C90E0E">
              <w:rPr>
                <w:spacing w:val="-15"/>
                <w:sz w:val="28"/>
              </w:rPr>
              <w:t xml:space="preserve"> района Алтайского края и ее  </w:t>
            </w:r>
            <w:r w:rsidR="003628CA">
              <w:rPr>
                <w:rFonts w:eastAsia="Calibri"/>
                <w:sz w:val="28"/>
                <w:szCs w:val="28"/>
                <w:lang w:eastAsia="en-US"/>
              </w:rPr>
              <w:t>структурных подразделений</w:t>
            </w:r>
            <w:r w:rsidR="003628CA" w:rsidRPr="00C90E0E">
              <w:rPr>
                <w:spacing w:val="-15"/>
                <w:sz w:val="28"/>
              </w:rPr>
              <w:t xml:space="preserve"> </w:t>
            </w:r>
            <w:r w:rsidRPr="00C90E0E">
              <w:rPr>
                <w:spacing w:val="-15"/>
                <w:sz w:val="28"/>
              </w:rPr>
              <w:t>об</w:t>
            </w:r>
            <w:r w:rsidRPr="00C90E0E">
              <w:rPr>
                <w:sz w:val="28"/>
              </w:rPr>
              <w:t>язаны представлять сведения о своих доходах,</w:t>
            </w:r>
            <w:r w:rsidR="0087280F" w:rsidRPr="00C90E0E">
              <w:rPr>
                <w:sz w:val="28"/>
              </w:rPr>
              <w:t xml:space="preserve"> расходах,</w:t>
            </w:r>
            <w:r w:rsidRPr="00C90E0E">
              <w:rPr>
                <w:sz w:val="28"/>
              </w:rPr>
              <w:t xml:space="preserve"> об имуществе и обязательствах имущественного характера, а также сведения о доходах,</w:t>
            </w:r>
            <w:r w:rsidR="0087280F" w:rsidRPr="00C90E0E">
              <w:rPr>
                <w:sz w:val="28"/>
              </w:rPr>
              <w:t xml:space="preserve"> расходах,</w:t>
            </w:r>
            <w:r w:rsidRPr="00C90E0E">
              <w:rPr>
                <w:sz w:val="28"/>
              </w:rPr>
              <w:t xml:space="preserve"> об имуществе и обязательствах имущественного характера своих супруги (супруга) и несовершеннолетних детей, (далее – Перечень) (далее — гражданин);</w:t>
            </w:r>
          </w:p>
          <w:p w:rsidR="00CF4E10" w:rsidRPr="00C90E0E" w:rsidRDefault="00CF4E10" w:rsidP="00C90E0E">
            <w:pPr>
              <w:tabs>
                <w:tab w:val="left" w:pos="982"/>
              </w:tabs>
              <w:spacing w:before="1"/>
              <w:ind w:right="144"/>
              <w:contextualSpacing/>
              <w:jc w:val="both"/>
              <w:rPr>
                <w:sz w:val="28"/>
              </w:rPr>
            </w:pPr>
            <w:r w:rsidRPr="00C90E0E">
              <w:rPr>
                <w:sz w:val="28"/>
              </w:rPr>
              <w:tab/>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CF4E10" w:rsidRPr="00C90E0E" w:rsidRDefault="00CF4E10" w:rsidP="00C90E0E">
            <w:pPr>
              <w:tabs>
                <w:tab w:val="left" w:pos="982"/>
              </w:tabs>
              <w:spacing w:before="1"/>
              <w:ind w:right="144"/>
              <w:contextualSpacing/>
              <w:jc w:val="both"/>
              <w:rPr>
                <w:sz w:val="28"/>
              </w:rPr>
            </w:pPr>
            <w:r w:rsidRPr="00C90E0E">
              <w:rPr>
                <w:sz w:val="28"/>
              </w:rPr>
              <w:tab/>
              <w:t xml:space="preserve">в) на муниципального служащего, замещающего должность муниципальной службы, предусмотренную </w:t>
            </w:r>
            <w:hyperlink r:id="rId5" w:tooltip="https://login.consultant.ru/link/?req=doc&amp;base=LAW&amp;n=470822&amp;dst=100215&amp;field=134&amp;date=27.01.2026" w:history="1">
              <w:r w:rsidRPr="00C90E0E">
                <w:rPr>
                  <w:color w:val="000000"/>
                  <w:sz w:val="28"/>
                </w:rPr>
                <w:t>Перечнем</w:t>
              </w:r>
            </w:hyperlink>
            <w:r w:rsidRPr="00C90E0E">
              <w:rPr>
                <w:sz w:val="28"/>
              </w:rPr>
              <w:t xml:space="preserve"> должностей, (далее –муниципальный служащий);</w:t>
            </w:r>
          </w:p>
          <w:p w:rsidR="00CF4E10" w:rsidRPr="00C90E0E" w:rsidRDefault="00CF4E10" w:rsidP="00C90E0E">
            <w:pPr>
              <w:tabs>
                <w:tab w:val="left" w:pos="982"/>
              </w:tabs>
              <w:spacing w:before="1"/>
              <w:ind w:right="144"/>
              <w:contextualSpacing/>
              <w:jc w:val="both"/>
              <w:rPr>
                <w:sz w:val="28"/>
              </w:rPr>
            </w:pPr>
            <w:r w:rsidRPr="00C90E0E">
              <w:rPr>
                <w:sz w:val="28"/>
              </w:rPr>
              <w:tab/>
              <w:t>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rsidR="00CF4E10" w:rsidRPr="00C90E0E" w:rsidRDefault="00CF4E10" w:rsidP="00C90E0E">
            <w:pPr>
              <w:tabs>
                <w:tab w:val="left" w:pos="982"/>
              </w:tabs>
              <w:spacing w:before="1"/>
              <w:ind w:right="144"/>
              <w:contextualSpacing/>
              <w:jc w:val="both"/>
              <w:rPr>
                <w:sz w:val="28"/>
              </w:rPr>
            </w:pPr>
            <w:r w:rsidRPr="00C90E0E">
              <w:rPr>
                <w:sz w:val="28"/>
              </w:rPr>
              <w:tab/>
              <w:t xml:space="preserve">3.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w:t>
            </w:r>
            <w:hyperlink r:id="rId6" w:tooltip="https://login.consultant.ru/link/?req=doc&amp;base=LAW&amp;n=523305" w:history="1">
              <w:r w:rsidRPr="00C90E0E">
                <w:rPr>
                  <w:sz w:val="28"/>
                </w:rPr>
                <w:t>законом</w:t>
              </w:r>
            </w:hyperlink>
            <w:r w:rsidRPr="00C90E0E">
              <w:rPr>
                <w:sz w:val="28"/>
              </w:rPr>
              <w:t xml:space="preserve"> от 03.12.2012 № 230-ФЗ "О контроле за соответствием расходов лиц, замещающих государственные должности, и иных лиц их доходам";</w:t>
            </w:r>
          </w:p>
          <w:p w:rsidR="00CF4E10" w:rsidRPr="00C90E0E" w:rsidRDefault="00CF4E10" w:rsidP="00C90E0E">
            <w:pPr>
              <w:tabs>
                <w:tab w:val="left" w:pos="982"/>
              </w:tabs>
              <w:spacing w:before="1"/>
              <w:ind w:right="144"/>
              <w:contextualSpacing/>
              <w:jc w:val="both"/>
              <w:rPr>
                <w:sz w:val="28"/>
              </w:rPr>
            </w:pPr>
            <w:r w:rsidRPr="00C90E0E">
              <w:rPr>
                <w:sz w:val="28"/>
              </w:rPr>
              <w:tab/>
              <w:t>4. 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CF4E10" w:rsidRPr="00C90E0E" w:rsidRDefault="00CF4E10" w:rsidP="00C90E0E">
            <w:pPr>
              <w:tabs>
                <w:tab w:val="left" w:pos="1045"/>
              </w:tabs>
              <w:ind w:right="137" w:firstLine="709"/>
              <w:contextualSpacing/>
              <w:jc w:val="both"/>
              <w:rPr>
                <w:sz w:val="28"/>
              </w:rPr>
            </w:pPr>
            <w:r w:rsidRPr="00C90E0E">
              <w:rPr>
                <w:sz w:val="28"/>
              </w:rPr>
              <w:t xml:space="preserve">а) гражданами–при поступлении на муниципальную </w:t>
            </w:r>
            <w:r w:rsidRPr="00C90E0E">
              <w:rPr>
                <w:spacing w:val="-2"/>
                <w:sz w:val="28"/>
              </w:rPr>
              <w:t>службу;</w:t>
            </w:r>
          </w:p>
          <w:p w:rsidR="00CF4E10" w:rsidRPr="00C90E0E" w:rsidRDefault="00CF4E10" w:rsidP="00C90E0E">
            <w:pPr>
              <w:tabs>
                <w:tab w:val="left" w:pos="1045"/>
              </w:tabs>
              <w:ind w:right="137" w:firstLine="709"/>
              <w:contextualSpacing/>
              <w:jc w:val="both"/>
              <w:rPr>
                <w:sz w:val="28"/>
              </w:rPr>
            </w:pPr>
            <w:r w:rsidRPr="00C90E0E">
              <w:rPr>
                <w:sz w:val="28"/>
              </w:rPr>
              <w:t>б) кандидатами на должности, предусмотренные Перечнем – при назначении на должности муниципальной службы, предусмотренные Перечнем;</w:t>
            </w:r>
          </w:p>
          <w:p w:rsidR="00CF4E10" w:rsidRPr="00C90E0E" w:rsidRDefault="00CF4E10" w:rsidP="00C90E0E">
            <w:pPr>
              <w:tabs>
                <w:tab w:val="left" w:pos="1045"/>
              </w:tabs>
              <w:ind w:right="137" w:firstLine="709"/>
              <w:contextualSpacing/>
              <w:jc w:val="both"/>
              <w:rPr>
                <w:sz w:val="28"/>
              </w:rPr>
            </w:pPr>
            <w:r w:rsidRPr="00C90E0E">
              <w:rPr>
                <w:sz w:val="28"/>
              </w:rPr>
              <w:t xml:space="preserve">в) муниципальными служащими - в случае возникновения оснований для представления сведений о расходах в соответствии с Федеральным </w:t>
            </w:r>
            <w:hyperlink r:id="rId7" w:tooltip="https://login.consultant.ru/link/?req=doc&amp;base=LAW&amp;n=523305" w:history="1">
              <w:r w:rsidRPr="00C90E0E">
                <w:rPr>
                  <w:sz w:val="28"/>
                </w:rPr>
                <w:t>законом</w:t>
              </w:r>
            </w:hyperlink>
            <w:r w:rsidRPr="00C90E0E">
              <w:rPr>
                <w:sz w:val="28"/>
              </w:rPr>
              <w:t xml:space="preserve"> от </w:t>
            </w:r>
            <w:r w:rsidRPr="00C90E0E">
              <w:rPr>
                <w:spacing w:val="-2"/>
                <w:sz w:val="28"/>
              </w:rPr>
              <w:t xml:space="preserve">03.12.2012 </w:t>
            </w:r>
            <w:r w:rsidRPr="00C90E0E">
              <w:rPr>
                <w:sz w:val="28"/>
              </w:rPr>
              <w:t>№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CF4E10" w:rsidRPr="00C90E0E" w:rsidRDefault="00CF4E10" w:rsidP="00C90E0E">
            <w:pPr>
              <w:tabs>
                <w:tab w:val="left" w:pos="1045"/>
              </w:tabs>
              <w:ind w:right="137" w:firstLine="709"/>
              <w:contextualSpacing/>
              <w:jc w:val="both"/>
              <w:rPr>
                <w:sz w:val="28"/>
              </w:rPr>
            </w:pPr>
            <w:r w:rsidRPr="00C90E0E">
              <w:rPr>
                <w:sz w:val="28"/>
              </w:rPr>
              <w:t>г) кандидатами на должность, назначаемыми в порядке перевода, - при назначении на должность в порядке перевода из другого муниципального органа.</w:t>
            </w:r>
          </w:p>
          <w:p w:rsidR="00CF4E10" w:rsidRPr="00C90E0E" w:rsidRDefault="00CF4E10" w:rsidP="00C90E0E">
            <w:pPr>
              <w:tabs>
                <w:tab w:val="left" w:pos="1045"/>
              </w:tabs>
              <w:ind w:right="137" w:firstLine="709"/>
              <w:contextualSpacing/>
              <w:jc w:val="both"/>
              <w:rPr>
                <w:sz w:val="28"/>
              </w:rPr>
            </w:pPr>
            <w:r w:rsidRPr="00C90E0E">
              <w:rPr>
                <w:sz w:val="28"/>
              </w:rPr>
              <w:t>5. Гражданин при назначении на должность муниципальной службы, включенную в Перечень, представляет:</w:t>
            </w:r>
          </w:p>
          <w:p w:rsidR="00CF4E10" w:rsidRPr="00C90E0E" w:rsidRDefault="00CF4E10" w:rsidP="00C90E0E">
            <w:pPr>
              <w:tabs>
                <w:tab w:val="left" w:pos="1045"/>
              </w:tabs>
              <w:ind w:right="137" w:firstLine="709"/>
              <w:contextualSpacing/>
              <w:jc w:val="both"/>
              <w:rPr>
                <w:sz w:val="28"/>
              </w:rPr>
            </w:pPr>
            <w:r w:rsidRPr="00C90E0E">
              <w:rPr>
                <w:sz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w:t>
            </w:r>
            <w:r w:rsidRPr="00C90E0E">
              <w:rPr>
                <w:sz w:val="28"/>
              </w:rPr>
              <w:lastRenderedPageBreak/>
              <w:t>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CF4E10" w:rsidRPr="00C90E0E" w:rsidRDefault="00CF4E10" w:rsidP="00C90E0E">
            <w:pPr>
              <w:tabs>
                <w:tab w:val="left" w:pos="1045"/>
              </w:tabs>
              <w:ind w:firstLine="709"/>
              <w:contextualSpacing/>
              <w:jc w:val="both"/>
              <w:rPr>
                <w:sz w:val="28"/>
              </w:rPr>
            </w:pPr>
            <w:r w:rsidRPr="00C90E0E">
              <w:rPr>
                <w:sz w:val="28"/>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w:t>
            </w:r>
            <w:r w:rsidRPr="00C90E0E">
              <w:rPr>
                <w:spacing w:val="-2"/>
                <w:sz w:val="28"/>
              </w:rPr>
              <w:t>дату).</w:t>
            </w:r>
          </w:p>
          <w:p w:rsidR="00CF4E10" w:rsidRPr="00C90E0E" w:rsidRDefault="00CF4E10" w:rsidP="00C90E0E">
            <w:pPr>
              <w:pStyle w:val="a8"/>
              <w:spacing w:beforeAutospacing="0" w:after="0" w:afterAutospacing="0"/>
              <w:ind w:firstLine="540"/>
              <w:jc w:val="both"/>
              <w:rPr>
                <w:sz w:val="28"/>
              </w:rPr>
            </w:pPr>
            <w:r w:rsidRPr="00C90E0E">
              <w:rPr>
                <w:sz w:val="28"/>
              </w:rPr>
              <w:t>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5 настоящего Положения.</w:t>
            </w:r>
          </w:p>
          <w:p w:rsidR="00CF4E10" w:rsidRPr="00C90E0E" w:rsidRDefault="00CF4E10" w:rsidP="00C90E0E">
            <w:pPr>
              <w:ind w:firstLine="708"/>
              <w:contextualSpacing/>
              <w:jc w:val="both"/>
              <w:rPr>
                <w:sz w:val="28"/>
              </w:rPr>
            </w:pPr>
            <w:r w:rsidRPr="00C90E0E">
              <w:rPr>
                <w:sz w:val="28"/>
              </w:rPr>
              <w:t xml:space="preserve">6. Муниципальный служащий </w:t>
            </w:r>
            <w:r w:rsidRPr="00C90E0E">
              <w:rPr>
                <w:spacing w:val="-2"/>
                <w:sz w:val="28"/>
              </w:rPr>
              <w:t>представляет:</w:t>
            </w:r>
          </w:p>
          <w:p w:rsidR="00CF4E10" w:rsidRPr="00C90E0E" w:rsidRDefault="00CF4E10" w:rsidP="00C90E0E">
            <w:pPr>
              <w:ind w:firstLine="708"/>
              <w:contextualSpacing/>
              <w:jc w:val="both"/>
              <w:rPr>
                <w:sz w:val="28"/>
              </w:rPr>
            </w:pPr>
            <w:r w:rsidRPr="00C90E0E">
              <w:rPr>
                <w:sz w:val="28"/>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8" w:tooltip="https://login.consultant.ru/link/?req=doc&amp;base=LAW&amp;n=523305" w:history="1">
              <w:r w:rsidRPr="00C90E0E">
                <w:rPr>
                  <w:sz w:val="28"/>
                </w:rPr>
                <w:t>законом</w:t>
              </w:r>
            </w:hyperlink>
            <w:r w:rsidRPr="00C90E0E">
              <w:rPr>
                <w:sz w:val="28"/>
              </w:rPr>
              <w:t xml:space="preserve"> от 03.12.2012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CF4E10" w:rsidRPr="00C90E0E" w:rsidRDefault="00CF4E10" w:rsidP="00C90E0E">
            <w:pPr>
              <w:ind w:firstLine="708"/>
              <w:contextualSpacing/>
              <w:jc w:val="both"/>
              <w:rPr>
                <w:sz w:val="28"/>
              </w:rPr>
            </w:pPr>
            <w:r w:rsidRPr="00C90E0E">
              <w:rPr>
                <w:sz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9" w:tooltip="https://login.consultant.ru/link/?req=doc&amp;base=LAW&amp;n=523305" w:history="1">
              <w:r w:rsidRPr="00C90E0E">
                <w:rPr>
                  <w:sz w:val="28"/>
                </w:rPr>
                <w:t>законом</w:t>
              </w:r>
            </w:hyperlink>
            <w:r w:rsidRPr="00C90E0E">
              <w:rPr>
                <w:sz w:val="28"/>
              </w:rPr>
              <w:t xml:space="preserve"> от </w:t>
            </w:r>
            <w:r w:rsidRPr="00C90E0E">
              <w:rPr>
                <w:spacing w:val="-2"/>
                <w:sz w:val="28"/>
              </w:rPr>
              <w:t xml:space="preserve">03.12.2012 </w:t>
            </w:r>
            <w:r w:rsidRPr="00C90E0E">
              <w:rPr>
                <w:sz w:val="28"/>
              </w:rPr>
              <w:t>№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3644DC" w:rsidRPr="00C90E0E" w:rsidRDefault="00CF4E10" w:rsidP="00C90E0E">
            <w:pPr>
              <w:ind w:firstLine="708"/>
              <w:contextualSpacing/>
              <w:jc w:val="both"/>
              <w:rPr>
                <w:sz w:val="28"/>
              </w:rPr>
            </w:pPr>
            <w:r w:rsidRPr="00C90E0E">
              <w:rPr>
                <w:sz w:val="28"/>
              </w:rPr>
              <w:t xml:space="preserve">7. Сведения, предусмотренные пунктами 2 и 3 настоящего Положения, </w:t>
            </w:r>
            <w:r w:rsidRPr="00C90E0E">
              <w:rPr>
                <w:sz w:val="28"/>
              </w:rPr>
              <w:lastRenderedPageBreak/>
              <w:t>представляются в</w:t>
            </w:r>
            <w:r w:rsidR="003644DC" w:rsidRPr="00C90E0E">
              <w:rPr>
                <w:sz w:val="28"/>
              </w:rPr>
              <w:t xml:space="preserve"> кадровую службу </w:t>
            </w:r>
            <w:r w:rsidRPr="00C90E0E">
              <w:rPr>
                <w:sz w:val="28"/>
              </w:rPr>
              <w:t>Администраци</w:t>
            </w:r>
            <w:r w:rsidR="003644DC" w:rsidRPr="00C90E0E">
              <w:rPr>
                <w:sz w:val="28"/>
              </w:rPr>
              <w:t>и</w:t>
            </w:r>
            <w:r w:rsidRPr="00C90E0E">
              <w:rPr>
                <w:sz w:val="28"/>
              </w:rPr>
              <w:t xml:space="preserve"> </w:t>
            </w:r>
            <w:r w:rsidR="00C857D4" w:rsidRPr="00C90E0E">
              <w:rPr>
                <w:sz w:val="28"/>
              </w:rPr>
              <w:t>Бурлинского</w:t>
            </w:r>
            <w:r w:rsidRPr="00C90E0E">
              <w:rPr>
                <w:sz w:val="28"/>
              </w:rPr>
              <w:t xml:space="preserve"> района Алтайского края</w:t>
            </w:r>
            <w:r w:rsidR="003628CA">
              <w:rPr>
                <w:sz w:val="28"/>
              </w:rPr>
              <w:t xml:space="preserve"> и ее </w:t>
            </w:r>
            <w:r w:rsidR="003628CA">
              <w:rPr>
                <w:rFonts w:eastAsia="Calibri"/>
                <w:sz w:val="28"/>
                <w:szCs w:val="28"/>
                <w:lang w:eastAsia="en-US"/>
              </w:rPr>
              <w:t>структурных подразделений</w:t>
            </w:r>
            <w:r w:rsidR="003644DC" w:rsidRPr="00C90E0E">
              <w:rPr>
                <w:sz w:val="28"/>
              </w:rPr>
              <w:t>.</w:t>
            </w:r>
            <w:r w:rsidRPr="00C90E0E">
              <w:rPr>
                <w:sz w:val="28"/>
              </w:rPr>
              <w:t xml:space="preserve"> </w:t>
            </w:r>
          </w:p>
          <w:p w:rsidR="00CF4E10" w:rsidRPr="00C90E0E" w:rsidRDefault="00CF4E10" w:rsidP="00C90E0E">
            <w:pPr>
              <w:ind w:firstLine="708"/>
              <w:contextualSpacing/>
              <w:jc w:val="both"/>
              <w:rPr>
                <w:sz w:val="28"/>
              </w:rPr>
            </w:pPr>
            <w:r w:rsidRPr="00C90E0E">
              <w:rPr>
                <w:sz w:val="28"/>
              </w:rPr>
              <w:t>8. 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w:t>
            </w:r>
            <w:r w:rsidR="00676D33" w:rsidRPr="00C90E0E">
              <w:rPr>
                <w:sz w:val="28"/>
              </w:rPr>
              <w:t xml:space="preserve"> </w:t>
            </w:r>
            <w:r w:rsidRPr="00C90E0E">
              <w:rPr>
                <w:sz w:val="28"/>
              </w:rPr>
              <w:t>какие-либо</w:t>
            </w:r>
            <w:r w:rsidR="00676D33" w:rsidRPr="00C90E0E">
              <w:rPr>
                <w:sz w:val="28"/>
              </w:rPr>
              <w:t xml:space="preserve"> </w:t>
            </w:r>
            <w:r w:rsidRPr="00C90E0E">
              <w:rPr>
                <w:sz w:val="28"/>
              </w:rPr>
              <w:t>сведения</w:t>
            </w:r>
            <w:r w:rsidR="00676D33" w:rsidRPr="00C90E0E">
              <w:rPr>
                <w:sz w:val="28"/>
              </w:rPr>
              <w:t xml:space="preserve"> </w:t>
            </w:r>
            <w:r w:rsidRPr="00C90E0E">
              <w:rPr>
                <w:sz w:val="28"/>
              </w:rPr>
              <w:t>либо</w:t>
            </w:r>
            <w:r w:rsidR="00676D33" w:rsidRPr="00C90E0E">
              <w:rPr>
                <w:sz w:val="28"/>
              </w:rPr>
              <w:t xml:space="preserve"> </w:t>
            </w:r>
            <w:r w:rsidRPr="00C90E0E">
              <w:rPr>
                <w:sz w:val="28"/>
              </w:rPr>
              <w:t>имеются</w:t>
            </w:r>
            <w:r w:rsidR="00676D33" w:rsidRPr="00C90E0E">
              <w:rPr>
                <w:sz w:val="28"/>
              </w:rPr>
              <w:t xml:space="preserve"> </w:t>
            </w:r>
            <w:r w:rsidRPr="00C90E0E">
              <w:rPr>
                <w:sz w:val="28"/>
              </w:rPr>
              <w:t>ошибки,</w:t>
            </w:r>
            <w:r w:rsidR="00676D33" w:rsidRPr="00C90E0E">
              <w:rPr>
                <w:sz w:val="28"/>
              </w:rPr>
              <w:t xml:space="preserve"> </w:t>
            </w:r>
            <w:r w:rsidRPr="00C90E0E">
              <w:rPr>
                <w:sz w:val="28"/>
              </w:rPr>
              <w:t>они</w:t>
            </w:r>
            <w:r w:rsidR="00676D33" w:rsidRPr="00C90E0E">
              <w:rPr>
                <w:sz w:val="28"/>
              </w:rPr>
              <w:t xml:space="preserve"> </w:t>
            </w:r>
            <w:r w:rsidRPr="00C90E0E">
              <w:rPr>
                <w:sz w:val="28"/>
              </w:rPr>
              <w:t>вправе</w:t>
            </w:r>
            <w:r w:rsidR="00676D33" w:rsidRPr="00C90E0E">
              <w:rPr>
                <w:sz w:val="28"/>
              </w:rPr>
              <w:t xml:space="preserve"> </w:t>
            </w:r>
            <w:r w:rsidRPr="00C90E0E">
              <w:rPr>
                <w:sz w:val="28"/>
              </w:rPr>
              <w:t>представить</w:t>
            </w:r>
            <w:r w:rsidR="00676D33" w:rsidRPr="00C90E0E">
              <w:rPr>
                <w:sz w:val="28"/>
              </w:rPr>
              <w:t xml:space="preserve"> </w:t>
            </w:r>
            <w:r w:rsidRPr="00C90E0E">
              <w:rPr>
                <w:sz w:val="28"/>
              </w:rPr>
              <w:t>уточненные сведения в порядке, установленном настоящим Положением.</w:t>
            </w:r>
          </w:p>
          <w:p w:rsidR="00CF4E10" w:rsidRPr="00C90E0E" w:rsidRDefault="00CF4E10" w:rsidP="00C90E0E">
            <w:pPr>
              <w:ind w:firstLine="708"/>
              <w:contextualSpacing/>
              <w:jc w:val="both"/>
              <w:rPr>
                <w:sz w:val="28"/>
              </w:rPr>
            </w:pPr>
            <w:r w:rsidRPr="00C90E0E">
              <w:rPr>
                <w:sz w:val="28"/>
              </w:rPr>
              <w:t xml:space="preserve">8.1.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w:t>
            </w:r>
            <w:r w:rsidRPr="00C90E0E">
              <w:rPr>
                <w:spacing w:val="-2"/>
                <w:sz w:val="28"/>
              </w:rPr>
              <w:t>Положения.</w:t>
            </w:r>
          </w:p>
          <w:p w:rsidR="00CF4E10" w:rsidRPr="00C90E0E" w:rsidRDefault="00CF4E10" w:rsidP="00C90E0E">
            <w:pPr>
              <w:ind w:firstLine="708"/>
              <w:contextualSpacing/>
              <w:jc w:val="both"/>
              <w:rPr>
                <w:sz w:val="28"/>
              </w:rPr>
            </w:pPr>
            <w:r w:rsidRPr="00C90E0E">
              <w:rPr>
                <w:sz w:val="28"/>
              </w:rPr>
              <w:t xml:space="preserve">8.2.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0" w:tooltip="consultantplus://offline/ref%3D7B900B0D680567DB35E797A8BB7A2F70FA801A447A935B11FD01B7947EE04B84DF70074D6991F09131180C3469818FCD123297F49F0BC7FBd6a2N" w:history="1">
              <w:r w:rsidRPr="00C90E0E">
                <w:rPr>
                  <w:sz w:val="28"/>
                </w:rPr>
                <w:t>подпунктом "б" пункта 4</w:t>
              </w:r>
            </w:hyperlink>
            <w:r w:rsidRPr="00C90E0E">
              <w:rPr>
                <w:sz w:val="28"/>
              </w:rPr>
              <w:t xml:space="preserve"> настоящего Положения.</w:t>
            </w:r>
          </w:p>
          <w:p w:rsidR="00CF4E10" w:rsidRPr="00C90E0E" w:rsidRDefault="00CF4E10" w:rsidP="00C90E0E">
            <w:pPr>
              <w:ind w:firstLine="708"/>
              <w:contextualSpacing/>
              <w:jc w:val="both"/>
              <w:rPr>
                <w:sz w:val="28"/>
              </w:rPr>
            </w:pPr>
            <w:r w:rsidRPr="00C90E0E">
              <w:rPr>
                <w:sz w:val="28"/>
              </w:rPr>
              <w:t xml:space="preserve">8.3.Муниципальный служащий может представить уточненные сведения в течение одного месяца после окончания срока, указанного в </w:t>
            </w:r>
            <w:hyperlink r:id="rId11" w:tooltip="consultantplus://offline/ref%3D8E3EC43332463D03EA9F373E580AE9FF9F6A1FA6BA265402E23E0CB24C9B05486DB0B9B7BE686B0A38E4D1084B77A5524761BEF3A04FD5E8A4s9I" w:history="1">
              <w:r w:rsidRPr="00C90E0E">
                <w:rPr>
                  <w:sz w:val="28"/>
                </w:rPr>
                <w:t>подпункте "в"</w:t>
              </w:r>
            </w:hyperlink>
            <w:r w:rsidRPr="00C90E0E">
              <w:rPr>
                <w:sz w:val="28"/>
              </w:rPr>
              <w:t xml:space="preserve"> пункта 4 настоящего </w:t>
            </w:r>
            <w:r w:rsidRPr="00C90E0E">
              <w:rPr>
                <w:spacing w:val="-2"/>
                <w:sz w:val="28"/>
              </w:rPr>
              <w:t>Положения.</w:t>
            </w:r>
          </w:p>
          <w:p w:rsidR="00CF4E10" w:rsidRPr="00C90E0E" w:rsidRDefault="00CF4E10" w:rsidP="00C90E0E">
            <w:pPr>
              <w:ind w:firstLine="708"/>
              <w:contextualSpacing/>
              <w:jc w:val="both"/>
              <w:rPr>
                <w:sz w:val="28"/>
              </w:rPr>
            </w:pPr>
            <w:r w:rsidRPr="00C90E0E">
              <w:rPr>
                <w:sz w:val="28"/>
              </w:rPr>
              <w:t>8.4.Кандидат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4 настоящего Положения.</w:t>
            </w:r>
          </w:p>
          <w:p w:rsidR="00CF4E10" w:rsidRPr="00C90E0E" w:rsidRDefault="00CF4E10" w:rsidP="00C90E0E">
            <w:pPr>
              <w:ind w:firstLine="708"/>
              <w:contextualSpacing/>
              <w:jc w:val="both"/>
              <w:rPr>
                <w:sz w:val="28"/>
              </w:rPr>
            </w:pPr>
            <w:r w:rsidRPr="00C90E0E">
              <w:rPr>
                <w:sz w:val="28"/>
              </w:rPr>
              <w:t>9.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Администрации Б</w:t>
            </w:r>
            <w:r w:rsidR="00AE5863" w:rsidRPr="00C90E0E">
              <w:rPr>
                <w:sz w:val="28"/>
              </w:rPr>
              <w:t>урлинского</w:t>
            </w:r>
            <w:r w:rsidRPr="00C90E0E">
              <w:rPr>
                <w:sz w:val="28"/>
              </w:rPr>
              <w:t xml:space="preserve"> района и урегулированию конфликта интересов.</w:t>
            </w:r>
          </w:p>
          <w:p w:rsidR="00CF4E10" w:rsidRPr="00C90E0E" w:rsidRDefault="00CF4E10" w:rsidP="00C90E0E">
            <w:pPr>
              <w:ind w:firstLine="708"/>
              <w:contextualSpacing/>
              <w:jc w:val="both"/>
              <w:rPr>
                <w:sz w:val="28"/>
              </w:rPr>
            </w:pPr>
            <w:r w:rsidRPr="00C90E0E">
              <w:rPr>
                <w:sz w:val="28"/>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CF4E10" w:rsidRPr="00C90E0E" w:rsidRDefault="00CF4E10" w:rsidP="00C90E0E">
            <w:pPr>
              <w:ind w:firstLine="708"/>
              <w:contextualSpacing/>
              <w:jc w:val="both"/>
              <w:rPr>
                <w:sz w:val="28"/>
              </w:rPr>
            </w:pPr>
            <w:r w:rsidRPr="00C90E0E">
              <w:rPr>
                <w:sz w:val="28"/>
              </w:rPr>
              <w:t>11. 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CF4E10" w:rsidRPr="00C90E0E" w:rsidRDefault="00CF4E10" w:rsidP="00C90E0E">
            <w:pPr>
              <w:ind w:firstLine="708"/>
              <w:contextualSpacing/>
              <w:jc w:val="both"/>
              <w:rPr>
                <w:sz w:val="28"/>
              </w:rPr>
            </w:pPr>
            <w:r w:rsidRPr="00C90E0E">
              <w:rPr>
                <w:sz w:val="28"/>
              </w:rPr>
              <w:t>12. 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F4E10" w:rsidRPr="00C90E0E" w:rsidRDefault="00CF4E10" w:rsidP="00C90E0E">
            <w:pPr>
              <w:ind w:firstLine="708"/>
              <w:contextualSpacing/>
              <w:jc w:val="both"/>
              <w:rPr>
                <w:sz w:val="28"/>
              </w:rPr>
            </w:pPr>
            <w:r w:rsidRPr="00C90E0E">
              <w:rPr>
                <w:sz w:val="28"/>
              </w:rPr>
              <w:t>13. 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Администрации Б</w:t>
            </w:r>
            <w:r w:rsidR="00AE5863" w:rsidRPr="00C90E0E">
              <w:rPr>
                <w:sz w:val="28"/>
              </w:rPr>
              <w:t>урлинского</w:t>
            </w:r>
            <w:r w:rsidRPr="00C90E0E">
              <w:rPr>
                <w:sz w:val="28"/>
              </w:rPr>
              <w:t xml:space="preserve"> района и урегулированию конфликта интересов) приобщаются к личному делу муниципального служащего. Указанные сведения также могут храниться в </w:t>
            </w:r>
            <w:r w:rsidRPr="00C90E0E">
              <w:rPr>
                <w:sz w:val="28"/>
              </w:rPr>
              <w:lastRenderedPageBreak/>
              <w:t>электронном виде.</w:t>
            </w:r>
          </w:p>
          <w:p w:rsidR="00CF4E10" w:rsidRPr="00C90E0E" w:rsidRDefault="00CF4E10" w:rsidP="00C90E0E">
            <w:pPr>
              <w:ind w:firstLine="708"/>
              <w:contextualSpacing/>
              <w:jc w:val="both"/>
              <w:rPr>
                <w:sz w:val="28"/>
              </w:rPr>
            </w:pPr>
            <w:r w:rsidRPr="00C90E0E">
              <w:rPr>
                <w:sz w:val="28"/>
              </w:rPr>
              <w:t>14. В случае,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CF4E10" w:rsidRPr="00C90E0E" w:rsidRDefault="00CF4E10" w:rsidP="00C90E0E">
            <w:pPr>
              <w:ind w:firstLine="708"/>
              <w:contextualSpacing/>
              <w:jc w:val="both"/>
              <w:rPr>
                <w:sz w:val="28"/>
                <w:szCs w:val="28"/>
              </w:rPr>
            </w:pPr>
            <w:r w:rsidRPr="00C90E0E">
              <w:rPr>
                <w:sz w:val="28"/>
              </w:rPr>
              <w:t>15.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w:t>
            </w:r>
            <w:r w:rsidR="00AE5863" w:rsidRPr="00C90E0E">
              <w:rPr>
                <w:sz w:val="28"/>
              </w:rPr>
              <w:t xml:space="preserve"> </w:t>
            </w:r>
            <w:r w:rsidRPr="00C90E0E">
              <w:rPr>
                <w:sz w:val="28"/>
              </w:rPr>
              <w:t>освобождается</w:t>
            </w:r>
            <w:r w:rsidR="00AE5863" w:rsidRPr="00C90E0E">
              <w:rPr>
                <w:sz w:val="28"/>
              </w:rPr>
              <w:t xml:space="preserve"> </w:t>
            </w:r>
            <w:r w:rsidRPr="00C90E0E">
              <w:rPr>
                <w:sz w:val="28"/>
              </w:rPr>
              <w:t>от</w:t>
            </w:r>
            <w:r w:rsidR="00AE5863" w:rsidRPr="00C90E0E">
              <w:rPr>
                <w:sz w:val="28"/>
              </w:rPr>
              <w:t xml:space="preserve"> </w:t>
            </w:r>
            <w:r w:rsidRPr="00C90E0E">
              <w:rPr>
                <w:sz w:val="28"/>
              </w:rPr>
              <w:t>должности</w:t>
            </w:r>
            <w:r w:rsidR="00AE5863" w:rsidRPr="00C90E0E">
              <w:rPr>
                <w:sz w:val="28"/>
              </w:rPr>
              <w:t xml:space="preserve"> </w:t>
            </w:r>
            <w:r w:rsidRPr="00C90E0E">
              <w:rPr>
                <w:sz w:val="28"/>
              </w:rPr>
              <w:t>муниципальной</w:t>
            </w:r>
            <w:r w:rsidR="00AE5863" w:rsidRPr="00C90E0E">
              <w:rPr>
                <w:sz w:val="28"/>
              </w:rPr>
              <w:t xml:space="preserve"> </w:t>
            </w:r>
            <w:r w:rsidRPr="00C90E0E">
              <w:rPr>
                <w:sz w:val="28"/>
              </w:rPr>
              <w:t>службы</w:t>
            </w:r>
            <w:r w:rsidR="00AE5863" w:rsidRPr="00C90E0E">
              <w:rPr>
                <w:sz w:val="28"/>
              </w:rPr>
              <w:t xml:space="preserve"> </w:t>
            </w:r>
            <w:r w:rsidRPr="00C90E0E">
              <w:rPr>
                <w:sz w:val="28"/>
              </w:rPr>
              <w:t>или</w:t>
            </w:r>
            <w:r w:rsidR="00AE5863" w:rsidRPr="00C90E0E">
              <w:rPr>
                <w:sz w:val="28"/>
              </w:rPr>
              <w:t xml:space="preserve"> </w:t>
            </w:r>
            <w:r w:rsidRPr="00C90E0E">
              <w:rPr>
                <w:sz w:val="28"/>
              </w:rPr>
              <w:t>подвергается</w:t>
            </w:r>
            <w:r w:rsidR="00AE5863" w:rsidRPr="00C90E0E">
              <w:rPr>
                <w:sz w:val="28"/>
              </w:rPr>
              <w:t xml:space="preserve"> </w:t>
            </w:r>
            <w:r w:rsidRPr="00C90E0E">
              <w:rPr>
                <w:spacing w:val="-4"/>
                <w:sz w:val="28"/>
              </w:rPr>
              <w:t>иным</w:t>
            </w:r>
            <w:r w:rsidR="00AE5863" w:rsidRPr="00C90E0E">
              <w:rPr>
                <w:spacing w:val="-4"/>
                <w:sz w:val="28"/>
              </w:rPr>
              <w:t xml:space="preserve"> </w:t>
            </w:r>
            <w:r w:rsidRPr="00C90E0E">
              <w:rPr>
                <w:sz w:val="28"/>
              </w:rPr>
              <w:t xml:space="preserve">видам дисциплинарной ответственности в соответствии с законодательством Российской </w:t>
            </w:r>
            <w:r w:rsidRPr="00C90E0E">
              <w:rPr>
                <w:spacing w:val="-2"/>
                <w:sz w:val="28"/>
              </w:rPr>
              <w:t>Федерации.</w:t>
            </w:r>
          </w:p>
        </w:tc>
      </w:tr>
    </w:tbl>
    <w:p w:rsidR="00955284" w:rsidRDefault="00955284" w:rsidP="00172EC9">
      <w:pPr>
        <w:ind w:firstLine="708"/>
        <w:jc w:val="both"/>
        <w:rPr>
          <w:sz w:val="28"/>
          <w:szCs w:val="28"/>
        </w:rPr>
      </w:pPr>
    </w:p>
    <w:p w:rsidR="00805993" w:rsidRPr="00E3361F" w:rsidRDefault="00805993" w:rsidP="00805993">
      <w:pPr>
        <w:jc w:val="both"/>
        <w:rPr>
          <w:szCs w:val="26"/>
        </w:rPr>
      </w:pPr>
    </w:p>
    <w:p w:rsidR="00805993" w:rsidRPr="00494EC8" w:rsidRDefault="00AE5863" w:rsidP="001B4EDC">
      <w:pPr>
        <w:pStyle w:val="a4"/>
        <w:rPr>
          <w:sz w:val="28"/>
          <w:szCs w:val="28"/>
        </w:rPr>
      </w:pPr>
      <w:r>
        <w:rPr>
          <w:color w:val="000000"/>
        </w:rPr>
        <w:t xml:space="preserve"> </w:t>
      </w:r>
    </w:p>
    <w:sectPr w:rsidR="00805993" w:rsidRPr="00494EC8" w:rsidSect="00CF4E10">
      <w:pgSz w:w="11906" w:h="16838"/>
      <w:pgMar w:top="851"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73A2D"/>
    <w:multiLevelType w:val="hybridMultilevel"/>
    <w:tmpl w:val="F626C19C"/>
    <w:lvl w:ilvl="0" w:tplc="511CFC34">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357"/>
  <w:drawingGridHorizontalSpacing w:val="130"/>
  <w:displayHorizontalDrawingGridEvery w:val="2"/>
  <w:displayVerticalDrawingGridEvery w:val="2"/>
  <w:noPunctuationKerning/>
  <w:characterSpacingControl w:val="doNotCompress"/>
  <w:compat/>
  <w:rsids>
    <w:rsidRoot w:val="00B5076A"/>
    <w:rsid w:val="00003072"/>
    <w:rsid w:val="000205A7"/>
    <w:rsid w:val="00022F6F"/>
    <w:rsid w:val="00052022"/>
    <w:rsid w:val="0005632B"/>
    <w:rsid w:val="000565F8"/>
    <w:rsid w:val="00060A9F"/>
    <w:rsid w:val="00062113"/>
    <w:rsid w:val="0006682D"/>
    <w:rsid w:val="00067AAC"/>
    <w:rsid w:val="000715B1"/>
    <w:rsid w:val="000805AA"/>
    <w:rsid w:val="000811F2"/>
    <w:rsid w:val="00085321"/>
    <w:rsid w:val="000864A3"/>
    <w:rsid w:val="000A4DED"/>
    <w:rsid w:val="000A4FF1"/>
    <w:rsid w:val="000B5F9D"/>
    <w:rsid w:val="000C3041"/>
    <w:rsid w:val="000C6B0F"/>
    <w:rsid w:val="000C799F"/>
    <w:rsid w:val="000D0C22"/>
    <w:rsid w:val="000D2715"/>
    <w:rsid w:val="000E77E6"/>
    <w:rsid w:val="000F0A6A"/>
    <w:rsid w:val="000F460A"/>
    <w:rsid w:val="000F6295"/>
    <w:rsid w:val="0010292F"/>
    <w:rsid w:val="00105D51"/>
    <w:rsid w:val="001107A7"/>
    <w:rsid w:val="00121391"/>
    <w:rsid w:val="00121D75"/>
    <w:rsid w:val="001273B0"/>
    <w:rsid w:val="0013127C"/>
    <w:rsid w:val="00134248"/>
    <w:rsid w:val="001356AA"/>
    <w:rsid w:val="00141262"/>
    <w:rsid w:val="001475A8"/>
    <w:rsid w:val="00151E7E"/>
    <w:rsid w:val="00157668"/>
    <w:rsid w:val="0016198D"/>
    <w:rsid w:val="001662C0"/>
    <w:rsid w:val="001729EF"/>
    <w:rsid w:val="00172EC9"/>
    <w:rsid w:val="001738D4"/>
    <w:rsid w:val="00183B18"/>
    <w:rsid w:val="001B2B71"/>
    <w:rsid w:val="001B4EDC"/>
    <w:rsid w:val="001C12D5"/>
    <w:rsid w:val="001C79B9"/>
    <w:rsid w:val="001D1511"/>
    <w:rsid w:val="001D370B"/>
    <w:rsid w:val="001E0336"/>
    <w:rsid w:val="001E0FE1"/>
    <w:rsid w:val="001E2A28"/>
    <w:rsid w:val="001E636A"/>
    <w:rsid w:val="001E785B"/>
    <w:rsid w:val="001F0DB5"/>
    <w:rsid w:val="001F32D0"/>
    <w:rsid w:val="001F7E60"/>
    <w:rsid w:val="00215602"/>
    <w:rsid w:val="00221C4E"/>
    <w:rsid w:val="00225D1D"/>
    <w:rsid w:val="00227270"/>
    <w:rsid w:val="0023286A"/>
    <w:rsid w:val="00236CF2"/>
    <w:rsid w:val="002402C1"/>
    <w:rsid w:val="00241E1D"/>
    <w:rsid w:val="00242B7D"/>
    <w:rsid w:val="00242C95"/>
    <w:rsid w:val="00245C64"/>
    <w:rsid w:val="002461C3"/>
    <w:rsid w:val="00247519"/>
    <w:rsid w:val="00253D63"/>
    <w:rsid w:val="002548ED"/>
    <w:rsid w:val="00254921"/>
    <w:rsid w:val="0026175C"/>
    <w:rsid w:val="00265A4B"/>
    <w:rsid w:val="00295D6E"/>
    <w:rsid w:val="00295DF3"/>
    <w:rsid w:val="00296D18"/>
    <w:rsid w:val="002974F6"/>
    <w:rsid w:val="002A3B93"/>
    <w:rsid w:val="002E4A91"/>
    <w:rsid w:val="002E7A6A"/>
    <w:rsid w:val="003019A8"/>
    <w:rsid w:val="003069F3"/>
    <w:rsid w:val="00320B19"/>
    <w:rsid w:val="00324AA0"/>
    <w:rsid w:val="00333A40"/>
    <w:rsid w:val="0033571F"/>
    <w:rsid w:val="00337AF4"/>
    <w:rsid w:val="00342E4C"/>
    <w:rsid w:val="003460D4"/>
    <w:rsid w:val="003503D7"/>
    <w:rsid w:val="00354EBD"/>
    <w:rsid w:val="00355AE1"/>
    <w:rsid w:val="00361369"/>
    <w:rsid w:val="003628CA"/>
    <w:rsid w:val="003644DC"/>
    <w:rsid w:val="00371013"/>
    <w:rsid w:val="003746DA"/>
    <w:rsid w:val="00381994"/>
    <w:rsid w:val="003859E7"/>
    <w:rsid w:val="00392668"/>
    <w:rsid w:val="00394C92"/>
    <w:rsid w:val="003A11BF"/>
    <w:rsid w:val="003A2C25"/>
    <w:rsid w:val="003A38C5"/>
    <w:rsid w:val="003A43AB"/>
    <w:rsid w:val="003B0149"/>
    <w:rsid w:val="003D4860"/>
    <w:rsid w:val="003D754F"/>
    <w:rsid w:val="003E0B29"/>
    <w:rsid w:val="003F0AB1"/>
    <w:rsid w:val="003F1063"/>
    <w:rsid w:val="00404355"/>
    <w:rsid w:val="0040440D"/>
    <w:rsid w:val="00413A11"/>
    <w:rsid w:val="00417F3D"/>
    <w:rsid w:val="00424965"/>
    <w:rsid w:val="00425565"/>
    <w:rsid w:val="0043007B"/>
    <w:rsid w:val="0043132E"/>
    <w:rsid w:val="004340FE"/>
    <w:rsid w:val="0044036B"/>
    <w:rsid w:val="00440E8C"/>
    <w:rsid w:val="00447D3A"/>
    <w:rsid w:val="00465730"/>
    <w:rsid w:val="00473861"/>
    <w:rsid w:val="00476B06"/>
    <w:rsid w:val="004807FD"/>
    <w:rsid w:val="00485CB7"/>
    <w:rsid w:val="00485E61"/>
    <w:rsid w:val="004922F6"/>
    <w:rsid w:val="0049398D"/>
    <w:rsid w:val="00494EC8"/>
    <w:rsid w:val="00495E3C"/>
    <w:rsid w:val="004A3887"/>
    <w:rsid w:val="004B4231"/>
    <w:rsid w:val="004B4A5F"/>
    <w:rsid w:val="004B63A6"/>
    <w:rsid w:val="004B7A95"/>
    <w:rsid w:val="004C0EC2"/>
    <w:rsid w:val="004C544C"/>
    <w:rsid w:val="004C5964"/>
    <w:rsid w:val="004D005B"/>
    <w:rsid w:val="004D308E"/>
    <w:rsid w:val="004E1F3E"/>
    <w:rsid w:val="004E5CC8"/>
    <w:rsid w:val="004F5881"/>
    <w:rsid w:val="00503917"/>
    <w:rsid w:val="00504DBD"/>
    <w:rsid w:val="005058D6"/>
    <w:rsid w:val="0051062F"/>
    <w:rsid w:val="005174D3"/>
    <w:rsid w:val="0052028E"/>
    <w:rsid w:val="00530C0A"/>
    <w:rsid w:val="0053378B"/>
    <w:rsid w:val="0053423A"/>
    <w:rsid w:val="00547F7A"/>
    <w:rsid w:val="00552B9D"/>
    <w:rsid w:val="00561976"/>
    <w:rsid w:val="00562518"/>
    <w:rsid w:val="005726B9"/>
    <w:rsid w:val="00573AA7"/>
    <w:rsid w:val="00590282"/>
    <w:rsid w:val="005A0A85"/>
    <w:rsid w:val="005A1565"/>
    <w:rsid w:val="005A215F"/>
    <w:rsid w:val="005A3052"/>
    <w:rsid w:val="005A6881"/>
    <w:rsid w:val="005B0859"/>
    <w:rsid w:val="005B45E8"/>
    <w:rsid w:val="005C42A0"/>
    <w:rsid w:val="005C48FA"/>
    <w:rsid w:val="005C5AD6"/>
    <w:rsid w:val="005C7351"/>
    <w:rsid w:val="005D0045"/>
    <w:rsid w:val="005E1A32"/>
    <w:rsid w:val="00602757"/>
    <w:rsid w:val="00603A70"/>
    <w:rsid w:val="006059AC"/>
    <w:rsid w:val="00616865"/>
    <w:rsid w:val="00631BEB"/>
    <w:rsid w:val="006325BA"/>
    <w:rsid w:val="006354D3"/>
    <w:rsid w:val="00644F6E"/>
    <w:rsid w:val="006473B5"/>
    <w:rsid w:val="0065053D"/>
    <w:rsid w:val="006538A8"/>
    <w:rsid w:val="0065610C"/>
    <w:rsid w:val="006603B7"/>
    <w:rsid w:val="006658A5"/>
    <w:rsid w:val="006669AD"/>
    <w:rsid w:val="00666BC2"/>
    <w:rsid w:val="00674F66"/>
    <w:rsid w:val="0067577F"/>
    <w:rsid w:val="00676D33"/>
    <w:rsid w:val="0068727C"/>
    <w:rsid w:val="00697B4B"/>
    <w:rsid w:val="006A5A80"/>
    <w:rsid w:val="006A7597"/>
    <w:rsid w:val="006A7A49"/>
    <w:rsid w:val="006C2C6E"/>
    <w:rsid w:val="006E0EEF"/>
    <w:rsid w:val="006E3CED"/>
    <w:rsid w:val="006F5586"/>
    <w:rsid w:val="00702694"/>
    <w:rsid w:val="00702800"/>
    <w:rsid w:val="00704395"/>
    <w:rsid w:val="00717EE7"/>
    <w:rsid w:val="0072249B"/>
    <w:rsid w:val="00732BED"/>
    <w:rsid w:val="0073305E"/>
    <w:rsid w:val="007373F1"/>
    <w:rsid w:val="007415C9"/>
    <w:rsid w:val="00741B5D"/>
    <w:rsid w:val="00745713"/>
    <w:rsid w:val="00755D9E"/>
    <w:rsid w:val="0075793C"/>
    <w:rsid w:val="007642BB"/>
    <w:rsid w:val="00765E68"/>
    <w:rsid w:val="00766C38"/>
    <w:rsid w:val="00771EF8"/>
    <w:rsid w:val="00782D63"/>
    <w:rsid w:val="00783EA7"/>
    <w:rsid w:val="007849A5"/>
    <w:rsid w:val="0078693C"/>
    <w:rsid w:val="007872B6"/>
    <w:rsid w:val="007A3512"/>
    <w:rsid w:val="007A3F0C"/>
    <w:rsid w:val="007A4117"/>
    <w:rsid w:val="007A7C24"/>
    <w:rsid w:val="007B15D2"/>
    <w:rsid w:val="007B7E3E"/>
    <w:rsid w:val="007D6426"/>
    <w:rsid w:val="007D6B87"/>
    <w:rsid w:val="007E252F"/>
    <w:rsid w:val="007F2254"/>
    <w:rsid w:val="007F3F34"/>
    <w:rsid w:val="007F7011"/>
    <w:rsid w:val="00800A48"/>
    <w:rsid w:val="00805993"/>
    <w:rsid w:val="00810830"/>
    <w:rsid w:val="0081234A"/>
    <w:rsid w:val="00813721"/>
    <w:rsid w:val="00827543"/>
    <w:rsid w:val="00835657"/>
    <w:rsid w:val="008358FA"/>
    <w:rsid w:val="0083702B"/>
    <w:rsid w:val="00842483"/>
    <w:rsid w:val="00853796"/>
    <w:rsid w:val="00861070"/>
    <w:rsid w:val="008616E3"/>
    <w:rsid w:val="00871EFA"/>
    <w:rsid w:val="0087280F"/>
    <w:rsid w:val="008747C0"/>
    <w:rsid w:val="00877DA8"/>
    <w:rsid w:val="0088179E"/>
    <w:rsid w:val="0089054F"/>
    <w:rsid w:val="00890C78"/>
    <w:rsid w:val="0089427B"/>
    <w:rsid w:val="008975A1"/>
    <w:rsid w:val="008A744F"/>
    <w:rsid w:val="008C338F"/>
    <w:rsid w:val="008C497C"/>
    <w:rsid w:val="008C555E"/>
    <w:rsid w:val="008D23A4"/>
    <w:rsid w:val="008D564D"/>
    <w:rsid w:val="008D7D39"/>
    <w:rsid w:val="008F5ADB"/>
    <w:rsid w:val="00901988"/>
    <w:rsid w:val="00911E59"/>
    <w:rsid w:val="0091300D"/>
    <w:rsid w:val="0091356F"/>
    <w:rsid w:val="00914AF0"/>
    <w:rsid w:val="009173C4"/>
    <w:rsid w:val="00935C0D"/>
    <w:rsid w:val="009447A2"/>
    <w:rsid w:val="00946AEE"/>
    <w:rsid w:val="00952054"/>
    <w:rsid w:val="00955284"/>
    <w:rsid w:val="00962565"/>
    <w:rsid w:val="00967EBF"/>
    <w:rsid w:val="00971328"/>
    <w:rsid w:val="00986809"/>
    <w:rsid w:val="00986D4C"/>
    <w:rsid w:val="0099446A"/>
    <w:rsid w:val="00996AE7"/>
    <w:rsid w:val="009B7680"/>
    <w:rsid w:val="009C1C75"/>
    <w:rsid w:val="009C5D09"/>
    <w:rsid w:val="009D01C3"/>
    <w:rsid w:val="009E0CFB"/>
    <w:rsid w:val="009E7FE3"/>
    <w:rsid w:val="009F0224"/>
    <w:rsid w:val="009F772C"/>
    <w:rsid w:val="009F7C1A"/>
    <w:rsid w:val="00A03AE7"/>
    <w:rsid w:val="00A0432E"/>
    <w:rsid w:val="00A10CA5"/>
    <w:rsid w:val="00A11A95"/>
    <w:rsid w:val="00A13B62"/>
    <w:rsid w:val="00A1540C"/>
    <w:rsid w:val="00A160AF"/>
    <w:rsid w:val="00A22BD0"/>
    <w:rsid w:val="00A22CDE"/>
    <w:rsid w:val="00A2462C"/>
    <w:rsid w:val="00A25501"/>
    <w:rsid w:val="00A272E7"/>
    <w:rsid w:val="00A3395E"/>
    <w:rsid w:val="00A35E1A"/>
    <w:rsid w:val="00A42619"/>
    <w:rsid w:val="00A42F64"/>
    <w:rsid w:val="00A47858"/>
    <w:rsid w:val="00A573F1"/>
    <w:rsid w:val="00A613D5"/>
    <w:rsid w:val="00A63978"/>
    <w:rsid w:val="00A63B01"/>
    <w:rsid w:val="00A66E41"/>
    <w:rsid w:val="00A71ED3"/>
    <w:rsid w:val="00A816B1"/>
    <w:rsid w:val="00A8601D"/>
    <w:rsid w:val="00A95373"/>
    <w:rsid w:val="00A96BFF"/>
    <w:rsid w:val="00AA51FF"/>
    <w:rsid w:val="00AB3B47"/>
    <w:rsid w:val="00AC22CB"/>
    <w:rsid w:val="00AC23E2"/>
    <w:rsid w:val="00AC3230"/>
    <w:rsid w:val="00AC4D31"/>
    <w:rsid w:val="00AD2FAF"/>
    <w:rsid w:val="00AD3F3C"/>
    <w:rsid w:val="00AD6441"/>
    <w:rsid w:val="00AD79A9"/>
    <w:rsid w:val="00AE3719"/>
    <w:rsid w:val="00AE417E"/>
    <w:rsid w:val="00AE4415"/>
    <w:rsid w:val="00AE4A5B"/>
    <w:rsid w:val="00AE5863"/>
    <w:rsid w:val="00AF247A"/>
    <w:rsid w:val="00AF4B39"/>
    <w:rsid w:val="00B041E6"/>
    <w:rsid w:val="00B05DDF"/>
    <w:rsid w:val="00B1015B"/>
    <w:rsid w:val="00B146DB"/>
    <w:rsid w:val="00B22079"/>
    <w:rsid w:val="00B22A31"/>
    <w:rsid w:val="00B22BEC"/>
    <w:rsid w:val="00B5076A"/>
    <w:rsid w:val="00B6106C"/>
    <w:rsid w:val="00B615CC"/>
    <w:rsid w:val="00B709DC"/>
    <w:rsid w:val="00B726D6"/>
    <w:rsid w:val="00B7674D"/>
    <w:rsid w:val="00B82661"/>
    <w:rsid w:val="00B83238"/>
    <w:rsid w:val="00B83CEB"/>
    <w:rsid w:val="00B840D7"/>
    <w:rsid w:val="00B8524B"/>
    <w:rsid w:val="00BA39BC"/>
    <w:rsid w:val="00BA6DBF"/>
    <w:rsid w:val="00BB4FEC"/>
    <w:rsid w:val="00BB53B2"/>
    <w:rsid w:val="00BB646F"/>
    <w:rsid w:val="00BD1C81"/>
    <w:rsid w:val="00BD42F5"/>
    <w:rsid w:val="00BD5A69"/>
    <w:rsid w:val="00BE139B"/>
    <w:rsid w:val="00BF05F6"/>
    <w:rsid w:val="00BF0F28"/>
    <w:rsid w:val="00BF6215"/>
    <w:rsid w:val="00C035F7"/>
    <w:rsid w:val="00C11549"/>
    <w:rsid w:val="00C12CAF"/>
    <w:rsid w:val="00C16899"/>
    <w:rsid w:val="00C23B51"/>
    <w:rsid w:val="00C3443A"/>
    <w:rsid w:val="00C37727"/>
    <w:rsid w:val="00C46909"/>
    <w:rsid w:val="00C51D2D"/>
    <w:rsid w:val="00C6209F"/>
    <w:rsid w:val="00C62765"/>
    <w:rsid w:val="00C646C8"/>
    <w:rsid w:val="00C72526"/>
    <w:rsid w:val="00C734AF"/>
    <w:rsid w:val="00C75991"/>
    <w:rsid w:val="00C8020B"/>
    <w:rsid w:val="00C857D4"/>
    <w:rsid w:val="00C90E0E"/>
    <w:rsid w:val="00C92CF7"/>
    <w:rsid w:val="00C93FA4"/>
    <w:rsid w:val="00CA5A30"/>
    <w:rsid w:val="00CC088D"/>
    <w:rsid w:val="00CC6878"/>
    <w:rsid w:val="00CC7AC0"/>
    <w:rsid w:val="00CC7D9C"/>
    <w:rsid w:val="00CD5A93"/>
    <w:rsid w:val="00CE6C5A"/>
    <w:rsid w:val="00CF3C7E"/>
    <w:rsid w:val="00CF4E10"/>
    <w:rsid w:val="00CF70A5"/>
    <w:rsid w:val="00D175F4"/>
    <w:rsid w:val="00D21CA9"/>
    <w:rsid w:val="00D27A52"/>
    <w:rsid w:val="00D3357B"/>
    <w:rsid w:val="00D348FA"/>
    <w:rsid w:val="00D34A10"/>
    <w:rsid w:val="00D3674F"/>
    <w:rsid w:val="00D45321"/>
    <w:rsid w:val="00D46A9D"/>
    <w:rsid w:val="00D47065"/>
    <w:rsid w:val="00D47A22"/>
    <w:rsid w:val="00D5120A"/>
    <w:rsid w:val="00D60485"/>
    <w:rsid w:val="00D62C49"/>
    <w:rsid w:val="00D64952"/>
    <w:rsid w:val="00D715CE"/>
    <w:rsid w:val="00D77609"/>
    <w:rsid w:val="00D77B61"/>
    <w:rsid w:val="00D87CA6"/>
    <w:rsid w:val="00D946C2"/>
    <w:rsid w:val="00D95C21"/>
    <w:rsid w:val="00D963E8"/>
    <w:rsid w:val="00D97562"/>
    <w:rsid w:val="00DB48E7"/>
    <w:rsid w:val="00DC738D"/>
    <w:rsid w:val="00DD191F"/>
    <w:rsid w:val="00DD2559"/>
    <w:rsid w:val="00DD3DD4"/>
    <w:rsid w:val="00DE3027"/>
    <w:rsid w:val="00DE4843"/>
    <w:rsid w:val="00DF08D2"/>
    <w:rsid w:val="00DF0D55"/>
    <w:rsid w:val="00DF4108"/>
    <w:rsid w:val="00DF41B0"/>
    <w:rsid w:val="00E03913"/>
    <w:rsid w:val="00E04A01"/>
    <w:rsid w:val="00E05072"/>
    <w:rsid w:val="00E054F0"/>
    <w:rsid w:val="00E11C42"/>
    <w:rsid w:val="00E1694F"/>
    <w:rsid w:val="00E176E5"/>
    <w:rsid w:val="00E251B7"/>
    <w:rsid w:val="00E263F7"/>
    <w:rsid w:val="00E360F0"/>
    <w:rsid w:val="00E36D7A"/>
    <w:rsid w:val="00E40B65"/>
    <w:rsid w:val="00E415F6"/>
    <w:rsid w:val="00E52CA4"/>
    <w:rsid w:val="00E568F3"/>
    <w:rsid w:val="00E57461"/>
    <w:rsid w:val="00E614FC"/>
    <w:rsid w:val="00E632D5"/>
    <w:rsid w:val="00E843EF"/>
    <w:rsid w:val="00E84D67"/>
    <w:rsid w:val="00E85698"/>
    <w:rsid w:val="00EA2294"/>
    <w:rsid w:val="00EA2C66"/>
    <w:rsid w:val="00EB26AD"/>
    <w:rsid w:val="00EB62D5"/>
    <w:rsid w:val="00EC13AE"/>
    <w:rsid w:val="00EC737D"/>
    <w:rsid w:val="00EC7AA1"/>
    <w:rsid w:val="00EE0C57"/>
    <w:rsid w:val="00EF597E"/>
    <w:rsid w:val="00F00591"/>
    <w:rsid w:val="00F01338"/>
    <w:rsid w:val="00F056FD"/>
    <w:rsid w:val="00F1448C"/>
    <w:rsid w:val="00F204CD"/>
    <w:rsid w:val="00F2513D"/>
    <w:rsid w:val="00F41042"/>
    <w:rsid w:val="00F416D5"/>
    <w:rsid w:val="00F446EA"/>
    <w:rsid w:val="00F47BE1"/>
    <w:rsid w:val="00F5166B"/>
    <w:rsid w:val="00F53A5A"/>
    <w:rsid w:val="00F5643C"/>
    <w:rsid w:val="00F577FA"/>
    <w:rsid w:val="00F6058E"/>
    <w:rsid w:val="00F64A13"/>
    <w:rsid w:val="00F74341"/>
    <w:rsid w:val="00F8416A"/>
    <w:rsid w:val="00F92A8F"/>
    <w:rsid w:val="00F9506C"/>
    <w:rsid w:val="00FB7899"/>
    <w:rsid w:val="00FC1CD7"/>
    <w:rsid w:val="00FC3056"/>
    <w:rsid w:val="00FC4A0D"/>
    <w:rsid w:val="00FC64AC"/>
    <w:rsid w:val="00FD24C9"/>
    <w:rsid w:val="00FD40F2"/>
    <w:rsid w:val="00FF2B04"/>
    <w:rsid w:val="00FF2C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6"/>
      <w:szCs w:val="24"/>
    </w:rPr>
  </w:style>
  <w:style w:type="paragraph" w:styleId="1">
    <w:name w:val="heading 1"/>
    <w:basedOn w:val="a"/>
    <w:next w:val="a"/>
    <w:qFormat/>
    <w:pPr>
      <w:keepNext/>
      <w:jc w:val="center"/>
      <w:outlineLvl w:val="0"/>
    </w:pPr>
    <w:rPr>
      <w:b/>
      <w:bCs/>
      <w:sz w:val="28"/>
    </w:rPr>
  </w:style>
  <w:style w:type="paragraph" w:styleId="2">
    <w:name w:val="heading 2"/>
    <w:basedOn w:val="a"/>
    <w:next w:val="a"/>
    <w:qFormat/>
    <w:pPr>
      <w:keepNext/>
      <w:jc w:val="both"/>
      <w:outlineLvl w:val="1"/>
    </w:pPr>
    <w:rPr>
      <w:b/>
      <w:bCs/>
      <w:sz w:val="28"/>
    </w:rPr>
  </w:style>
  <w:style w:type="paragraph" w:styleId="4">
    <w:name w:val="heading 4"/>
    <w:basedOn w:val="a"/>
    <w:next w:val="a"/>
    <w:link w:val="40"/>
    <w:qFormat/>
    <w:rsid w:val="0083702B"/>
    <w:pPr>
      <w:keepNext/>
      <w:spacing w:before="240" w:after="60"/>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pPr>
      <w:jc w:val="center"/>
    </w:pPr>
    <w:rPr>
      <w:b/>
      <w:bCs/>
      <w:sz w:val="24"/>
    </w:rPr>
  </w:style>
  <w:style w:type="paragraph" w:styleId="a4">
    <w:name w:val="Body Text"/>
    <w:basedOn w:val="a"/>
    <w:link w:val="a5"/>
    <w:pPr>
      <w:jc w:val="both"/>
    </w:pPr>
  </w:style>
  <w:style w:type="paragraph" w:styleId="a6">
    <w:name w:val="Balloon Text"/>
    <w:basedOn w:val="a"/>
    <w:semiHidden/>
    <w:rsid w:val="00B8524B"/>
    <w:rPr>
      <w:rFonts w:ascii="Tahoma" w:hAnsi="Tahoma" w:cs="Tahoma"/>
      <w:sz w:val="16"/>
      <w:szCs w:val="16"/>
    </w:rPr>
  </w:style>
  <w:style w:type="paragraph" w:styleId="20">
    <w:name w:val="Body Text 2"/>
    <w:basedOn w:val="a"/>
    <w:rsid w:val="0083702B"/>
    <w:pPr>
      <w:spacing w:after="120" w:line="480" w:lineRule="auto"/>
    </w:pPr>
  </w:style>
  <w:style w:type="character" w:customStyle="1" w:styleId="a5">
    <w:name w:val="Основной текст Знак"/>
    <w:basedOn w:val="a0"/>
    <w:link w:val="a4"/>
    <w:rsid w:val="009D01C3"/>
    <w:rPr>
      <w:sz w:val="26"/>
      <w:szCs w:val="24"/>
    </w:rPr>
  </w:style>
  <w:style w:type="character" w:customStyle="1" w:styleId="40">
    <w:name w:val="Заголовок 4 Знак"/>
    <w:basedOn w:val="a0"/>
    <w:link w:val="4"/>
    <w:rsid w:val="00805993"/>
    <w:rPr>
      <w:b/>
      <w:bCs/>
      <w:sz w:val="28"/>
      <w:szCs w:val="28"/>
    </w:rPr>
  </w:style>
  <w:style w:type="table" w:styleId="a7">
    <w:name w:val="Table Grid"/>
    <w:basedOn w:val="a1"/>
    <w:rsid w:val="00C115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CF4E10"/>
    <w:pPr>
      <w:widowControl w:val="0"/>
      <w:ind w:firstLine="720"/>
    </w:pPr>
    <w:rPr>
      <w:rFonts w:ascii="Arial" w:hAnsi="Arial"/>
      <w:color w:val="000000"/>
    </w:rPr>
  </w:style>
  <w:style w:type="paragraph" w:styleId="a8">
    <w:name w:val="Normal (Web)"/>
    <w:link w:val="a9"/>
    <w:rsid w:val="00CF4E10"/>
    <w:pPr>
      <w:pBdr>
        <w:top w:val="nil"/>
        <w:left w:val="nil"/>
        <w:bottom w:val="nil"/>
        <w:right w:val="nil"/>
        <w:between w:val="nil"/>
      </w:pBdr>
      <w:spacing w:beforeAutospacing="1" w:after="200" w:afterAutospacing="1"/>
    </w:pPr>
    <w:rPr>
      <w:color w:val="000000"/>
      <w:sz w:val="24"/>
    </w:rPr>
  </w:style>
  <w:style w:type="character" w:customStyle="1" w:styleId="a9">
    <w:name w:val="Обычный (веб) Знак"/>
    <w:link w:val="a8"/>
    <w:rsid w:val="00CF4E10"/>
    <w:rPr>
      <w:color w:val="000000"/>
      <w:sz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52330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23305" TargetMode="External"/><Relationship Id="rId11" Type="http://schemas.openxmlformats.org/officeDocument/2006/relationships/hyperlink" Target="consultantplus://offline/ref%3D8E3EC43332463D03EA9F373E580AE9FF9F6A1FA6BA265402E23E0CB24C9B05486DB0B9B7BE686B0A38E4D1084B77A5524761BEF3A04FD5E8A4s9I" TargetMode="External"/><Relationship Id="rId5" Type="http://schemas.openxmlformats.org/officeDocument/2006/relationships/hyperlink" Target="https://login.consultant.ru/link/?req=doc&amp;base=LAW&amp;n=470822&amp;dst=100215&amp;field=134&amp;date=27.01.2026" TargetMode="External"/><Relationship Id="rId10" Type="http://schemas.openxmlformats.org/officeDocument/2006/relationships/hyperlink" Target="consultantplus://offline/ref%3D7B900B0D680567DB35E797A8BB7A2F70FA801A447A935B11FD01B7947EE04B84DF70074D6991F09131180C3469818FCD123297F49F0BC7FBd6a2N"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2405</Words>
  <Characters>13711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FCI</Company>
  <LinksUpToDate>false</LinksUpToDate>
  <CharactersWithSpaces>16084</CharactersWithSpaces>
  <SharedDoc>false</SharedDoc>
  <HLinks>
    <vt:vector size="42" baseType="variant">
      <vt:variant>
        <vt:i4>983107</vt:i4>
      </vt:variant>
      <vt:variant>
        <vt:i4>18</vt:i4>
      </vt:variant>
      <vt:variant>
        <vt:i4>0</vt:i4>
      </vt:variant>
      <vt:variant>
        <vt:i4>5</vt:i4>
      </vt:variant>
      <vt:variant>
        <vt:lpwstr>consultantplus://offline/ref%3D8E3EC43332463D03EA9F373E580AE9FF9F6A1FA6BA265402E23E0CB24C9B05486DB0B9B7BE686B0A38E4D1084B77A5524761BEF3A04FD5E8A4s9I</vt:lpwstr>
      </vt:variant>
      <vt:variant>
        <vt:lpwstr/>
      </vt:variant>
      <vt:variant>
        <vt:i4>1572887</vt:i4>
      </vt:variant>
      <vt:variant>
        <vt:i4>15</vt:i4>
      </vt:variant>
      <vt:variant>
        <vt:i4>0</vt:i4>
      </vt:variant>
      <vt:variant>
        <vt:i4>5</vt:i4>
      </vt:variant>
      <vt:variant>
        <vt:lpwstr>consultantplus://offline/ref%3D7B900B0D680567DB35E797A8BB7A2F70FA801A447A935B11FD01B7947EE04B84DF70074D6991F09131180C3469818FCD123297F49F0BC7FBd6a2N</vt:lpwstr>
      </vt:variant>
      <vt:variant>
        <vt:lpwstr/>
      </vt:variant>
      <vt:variant>
        <vt:i4>6946914</vt:i4>
      </vt:variant>
      <vt:variant>
        <vt:i4>12</vt:i4>
      </vt:variant>
      <vt:variant>
        <vt:i4>0</vt:i4>
      </vt:variant>
      <vt:variant>
        <vt:i4>5</vt:i4>
      </vt:variant>
      <vt:variant>
        <vt:lpwstr>https://login.consultant.ru/link/?req=doc&amp;base=LAW&amp;n=523305</vt:lpwstr>
      </vt:variant>
      <vt:variant>
        <vt:lpwstr/>
      </vt:variant>
      <vt:variant>
        <vt:i4>6946914</vt:i4>
      </vt:variant>
      <vt:variant>
        <vt:i4>9</vt:i4>
      </vt:variant>
      <vt:variant>
        <vt:i4>0</vt:i4>
      </vt:variant>
      <vt:variant>
        <vt:i4>5</vt:i4>
      </vt:variant>
      <vt:variant>
        <vt:lpwstr>https://login.consultant.ru/link/?req=doc&amp;base=LAW&amp;n=523305</vt:lpwstr>
      </vt:variant>
      <vt:variant>
        <vt:lpwstr/>
      </vt:variant>
      <vt:variant>
        <vt:i4>6946914</vt:i4>
      </vt:variant>
      <vt:variant>
        <vt:i4>6</vt:i4>
      </vt:variant>
      <vt:variant>
        <vt:i4>0</vt:i4>
      </vt:variant>
      <vt:variant>
        <vt:i4>5</vt:i4>
      </vt:variant>
      <vt:variant>
        <vt:lpwstr>https://login.consultant.ru/link/?req=doc&amp;base=LAW&amp;n=523305</vt:lpwstr>
      </vt:variant>
      <vt:variant>
        <vt:lpwstr/>
      </vt:variant>
      <vt:variant>
        <vt:i4>6946914</vt:i4>
      </vt:variant>
      <vt:variant>
        <vt:i4>3</vt:i4>
      </vt:variant>
      <vt:variant>
        <vt:i4>0</vt:i4>
      </vt:variant>
      <vt:variant>
        <vt:i4>5</vt:i4>
      </vt:variant>
      <vt:variant>
        <vt:lpwstr>https://login.consultant.ru/link/?req=doc&amp;base=LAW&amp;n=523305</vt:lpwstr>
      </vt:variant>
      <vt:variant>
        <vt:lpwstr/>
      </vt:variant>
      <vt:variant>
        <vt:i4>5570652</vt:i4>
      </vt:variant>
      <vt:variant>
        <vt:i4>0</vt:i4>
      </vt:variant>
      <vt:variant>
        <vt:i4>0</vt:i4>
      </vt:variant>
      <vt:variant>
        <vt:i4>5</vt:i4>
      </vt:variant>
      <vt:variant>
        <vt:lpwstr>https://login.consultant.ru/link/?req=doc&amp;base=LAW&amp;n=470822&amp;dst=100215&amp;field=134&amp;date=27.01.2026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user01</dc:creator>
  <cp:keywords/>
  <cp:lastModifiedBy>Admin</cp:lastModifiedBy>
  <cp:revision>2</cp:revision>
  <cp:lastPrinted>2026-07-03T03:13:00Z</cp:lastPrinted>
  <dcterms:created xsi:type="dcterms:W3CDTF">2026-08-26T08:44:00Z</dcterms:created>
  <dcterms:modified xsi:type="dcterms:W3CDTF">2026-08-26T08:44:00Z</dcterms:modified>
</cp:coreProperties>
</file>