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1A" w:rsidRPr="00143392" w:rsidRDefault="005B1A1A" w:rsidP="0037450C">
      <w:pPr>
        <w:pStyle w:val="a3"/>
        <w:ind w:left="-284" w:firstLine="284"/>
      </w:pPr>
      <w:r w:rsidRPr="00143392">
        <w:t>РОССИЙСКАЯ ФЕДЕРАЦИЯ</w:t>
      </w:r>
    </w:p>
    <w:p w:rsidR="005B1A1A" w:rsidRPr="00143392" w:rsidRDefault="005B1A1A" w:rsidP="0037450C">
      <w:pPr>
        <w:pStyle w:val="a5"/>
        <w:ind w:left="-284" w:firstLine="284"/>
      </w:pPr>
      <w:r w:rsidRPr="00143392">
        <w:t>АДМИНИСТРАЦИЯ БУРЛИНСКОГО РАЙОНА</w:t>
      </w:r>
    </w:p>
    <w:p w:rsidR="005B1A1A" w:rsidRPr="00143392" w:rsidRDefault="005B1A1A" w:rsidP="0037450C">
      <w:pPr>
        <w:ind w:left="-284" w:firstLine="284"/>
        <w:jc w:val="center"/>
        <w:rPr>
          <w:b/>
          <w:bCs/>
          <w:sz w:val="24"/>
        </w:rPr>
      </w:pPr>
      <w:r w:rsidRPr="00143392">
        <w:rPr>
          <w:b/>
          <w:bCs/>
          <w:sz w:val="24"/>
        </w:rPr>
        <w:t>АЛТАЙСКОГО КРАЯ</w:t>
      </w:r>
    </w:p>
    <w:p w:rsidR="005B1A1A" w:rsidRPr="00143392" w:rsidRDefault="005B1A1A" w:rsidP="0037450C">
      <w:pPr>
        <w:ind w:left="-284" w:firstLine="284"/>
        <w:jc w:val="center"/>
        <w:rPr>
          <w:b/>
          <w:bCs/>
          <w:sz w:val="24"/>
        </w:rPr>
      </w:pPr>
    </w:p>
    <w:p w:rsidR="005B1A1A" w:rsidRPr="00143392" w:rsidRDefault="005B1A1A" w:rsidP="0037450C">
      <w:pPr>
        <w:ind w:left="-284" w:firstLine="284"/>
        <w:jc w:val="center"/>
        <w:rPr>
          <w:b/>
          <w:bCs/>
        </w:rPr>
      </w:pPr>
    </w:p>
    <w:p w:rsidR="005B1A1A" w:rsidRPr="009A2685" w:rsidRDefault="005B1A1A" w:rsidP="0037450C">
      <w:pPr>
        <w:pStyle w:val="1"/>
        <w:ind w:left="-284" w:firstLine="284"/>
      </w:pPr>
      <w:r w:rsidRPr="00143392">
        <w:t>П О С Т А Н О В Л Е Н И Е</w:t>
      </w:r>
    </w:p>
    <w:p w:rsidR="005B1A1A" w:rsidRPr="00143392" w:rsidRDefault="005B1A1A" w:rsidP="0037450C">
      <w:pPr>
        <w:ind w:left="-284" w:firstLine="284"/>
        <w:jc w:val="both"/>
        <w:rPr>
          <w:b/>
          <w:bCs/>
        </w:rPr>
      </w:pPr>
    </w:p>
    <w:p w:rsidR="005B1A1A" w:rsidRPr="00143392" w:rsidRDefault="005B1A1A" w:rsidP="00C2550B">
      <w:pPr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6206A8">
        <w:rPr>
          <w:sz w:val="26"/>
          <w:szCs w:val="26"/>
        </w:rPr>
        <w:t xml:space="preserve"> </w:t>
      </w:r>
      <w:r>
        <w:rPr>
          <w:sz w:val="26"/>
          <w:szCs w:val="26"/>
        </w:rPr>
        <w:t>28</w:t>
      </w:r>
      <w:r w:rsidRPr="006206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сентября 202</w:t>
      </w:r>
      <w:r w:rsidRPr="006206A8">
        <w:rPr>
          <w:sz w:val="26"/>
          <w:szCs w:val="26"/>
        </w:rPr>
        <w:t>2</w:t>
      </w:r>
      <w:r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Pr="00D22BE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</w:t>
      </w:r>
      <w:r w:rsidR="002C6042">
        <w:rPr>
          <w:sz w:val="26"/>
          <w:szCs w:val="26"/>
        </w:rPr>
        <w:t xml:space="preserve">    </w:t>
      </w:r>
      <w:r w:rsidRPr="00D22BEC">
        <w:rPr>
          <w:sz w:val="26"/>
          <w:szCs w:val="26"/>
        </w:rPr>
        <w:t xml:space="preserve"> </w:t>
      </w:r>
      <w:r w:rsidRPr="00143392">
        <w:rPr>
          <w:sz w:val="26"/>
          <w:szCs w:val="26"/>
        </w:rPr>
        <w:t xml:space="preserve">№ </w:t>
      </w:r>
      <w:r w:rsidR="002C6042">
        <w:rPr>
          <w:sz w:val="26"/>
          <w:szCs w:val="26"/>
        </w:rPr>
        <w:t>300</w:t>
      </w:r>
    </w:p>
    <w:p w:rsidR="005B1A1A" w:rsidRPr="00143392" w:rsidRDefault="005B1A1A" w:rsidP="0037450C">
      <w:pPr>
        <w:ind w:left="-284" w:firstLine="284"/>
        <w:jc w:val="center"/>
        <w:rPr>
          <w:sz w:val="22"/>
        </w:rPr>
      </w:pPr>
      <w:r w:rsidRPr="00143392">
        <w:rPr>
          <w:sz w:val="22"/>
        </w:rPr>
        <w:t>с. Бурла</w:t>
      </w:r>
    </w:p>
    <w:p w:rsidR="005B1A1A" w:rsidRPr="00143392" w:rsidRDefault="005B1A1A" w:rsidP="0037450C">
      <w:pPr>
        <w:ind w:left="-284" w:firstLine="284"/>
        <w:rPr>
          <w:sz w:val="22"/>
        </w:rPr>
      </w:pPr>
    </w:p>
    <w:p w:rsidR="005B1A1A" w:rsidRDefault="005B1A1A" w:rsidP="0037450C">
      <w:pPr>
        <w:ind w:firstLine="284"/>
        <w:rPr>
          <w:b/>
          <w:bCs/>
          <w:sz w:val="28"/>
        </w:rPr>
      </w:pPr>
    </w:p>
    <w:p w:rsidR="005B1A1A" w:rsidRDefault="005B1A1A" w:rsidP="0037450C">
      <w:pPr>
        <w:rPr>
          <w:b/>
          <w:bCs/>
          <w:sz w:val="28"/>
        </w:rPr>
      </w:pPr>
      <w:r w:rsidRPr="00143392">
        <w:rPr>
          <w:b/>
          <w:bCs/>
          <w:sz w:val="28"/>
        </w:rPr>
        <w:t>О</w:t>
      </w:r>
      <w:r>
        <w:rPr>
          <w:b/>
          <w:bCs/>
          <w:sz w:val="28"/>
        </w:rPr>
        <w:t xml:space="preserve">  ходе выполнения постановления</w:t>
      </w:r>
    </w:p>
    <w:p w:rsidR="005B1A1A" w:rsidRDefault="005B1A1A" w:rsidP="0037450C">
      <w:pPr>
        <w:rPr>
          <w:b/>
          <w:bCs/>
          <w:sz w:val="28"/>
        </w:rPr>
      </w:pPr>
      <w:r>
        <w:rPr>
          <w:b/>
          <w:bCs/>
          <w:sz w:val="28"/>
        </w:rPr>
        <w:t>Администрации района от  18.09.2020г.</w:t>
      </w:r>
    </w:p>
    <w:p w:rsidR="005B1A1A" w:rsidRDefault="005B1A1A" w:rsidP="0037450C">
      <w:pPr>
        <w:rPr>
          <w:b/>
          <w:bCs/>
          <w:sz w:val="28"/>
        </w:rPr>
      </w:pPr>
      <w:r>
        <w:rPr>
          <w:b/>
          <w:bCs/>
          <w:sz w:val="28"/>
        </w:rPr>
        <w:t>№ 2</w:t>
      </w:r>
      <w:r w:rsidRPr="00F262D5">
        <w:rPr>
          <w:b/>
          <w:bCs/>
          <w:sz w:val="28"/>
        </w:rPr>
        <w:t>3</w:t>
      </w:r>
      <w:r>
        <w:rPr>
          <w:b/>
          <w:bCs/>
          <w:sz w:val="28"/>
        </w:rPr>
        <w:t xml:space="preserve">1 «Об утверждении муниципальной </w:t>
      </w:r>
    </w:p>
    <w:p w:rsidR="005B1A1A" w:rsidRDefault="005B1A1A" w:rsidP="0037450C">
      <w:pPr>
        <w:rPr>
          <w:b/>
          <w:bCs/>
          <w:sz w:val="28"/>
        </w:rPr>
      </w:pPr>
      <w:r>
        <w:rPr>
          <w:b/>
          <w:bCs/>
          <w:sz w:val="28"/>
        </w:rPr>
        <w:t xml:space="preserve">программы «Развитие молодежной </w:t>
      </w:r>
    </w:p>
    <w:p w:rsidR="005B1A1A" w:rsidRDefault="005B1A1A" w:rsidP="0037450C">
      <w:pPr>
        <w:rPr>
          <w:b/>
          <w:bCs/>
          <w:sz w:val="28"/>
        </w:rPr>
      </w:pPr>
      <w:r>
        <w:rPr>
          <w:b/>
          <w:bCs/>
          <w:sz w:val="28"/>
        </w:rPr>
        <w:t xml:space="preserve">политики в Бурлинском районе </w:t>
      </w:r>
    </w:p>
    <w:p w:rsidR="005B1A1A" w:rsidRDefault="005B1A1A" w:rsidP="0037450C">
      <w:pPr>
        <w:rPr>
          <w:b/>
          <w:bCs/>
          <w:sz w:val="28"/>
        </w:rPr>
      </w:pPr>
      <w:r>
        <w:rPr>
          <w:b/>
          <w:bCs/>
          <w:sz w:val="28"/>
        </w:rPr>
        <w:t xml:space="preserve">на 2021-2025 годы» </w:t>
      </w:r>
    </w:p>
    <w:p w:rsidR="005B1A1A" w:rsidRPr="00143392" w:rsidRDefault="005B1A1A" w:rsidP="0037450C">
      <w:pPr>
        <w:rPr>
          <w:sz w:val="22"/>
        </w:rPr>
      </w:pPr>
    </w:p>
    <w:p w:rsidR="005B1A1A" w:rsidRPr="00780567" w:rsidRDefault="005B1A1A" w:rsidP="00C33919">
      <w:pPr>
        <w:ind w:firstLine="426"/>
        <w:jc w:val="both"/>
        <w:rPr>
          <w:bCs/>
          <w:sz w:val="26"/>
          <w:szCs w:val="26"/>
        </w:rPr>
      </w:pPr>
      <w:r w:rsidRPr="00780567">
        <w:rPr>
          <w:bCs/>
          <w:sz w:val="26"/>
          <w:szCs w:val="26"/>
        </w:rPr>
        <w:t xml:space="preserve">Муниципальная программа «Развитие молодежной политики в Бурлинском районе на 2021-2025 годы» утверждена постановлением Администрации района от 18 сентября 2020 года № 231. </w:t>
      </w:r>
    </w:p>
    <w:p w:rsidR="005B1A1A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Программа разработана на основе государственной молодежной политики, которая определяется как деятельность государства и органов местного самоуправления, направленная на создание условий и возможностей для успешной социализац</w:t>
      </w:r>
      <w:r>
        <w:rPr>
          <w:sz w:val="26"/>
          <w:szCs w:val="26"/>
        </w:rPr>
        <w:t>ии</w:t>
      </w:r>
      <w:r w:rsidRPr="00780567">
        <w:rPr>
          <w:sz w:val="26"/>
          <w:szCs w:val="26"/>
        </w:rPr>
        <w:t xml:space="preserve"> и эффе</w:t>
      </w:r>
      <w:r>
        <w:rPr>
          <w:sz w:val="26"/>
          <w:szCs w:val="26"/>
        </w:rPr>
        <w:t>ктивной самореализации молодёжи</w:t>
      </w:r>
      <w:r w:rsidRPr="00780567">
        <w:rPr>
          <w:sz w:val="26"/>
          <w:szCs w:val="26"/>
        </w:rPr>
        <w:t>. Районная молодежная политика</w:t>
      </w:r>
      <w:r>
        <w:rPr>
          <w:sz w:val="26"/>
          <w:szCs w:val="26"/>
        </w:rPr>
        <w:t>-</w:t>
      </w:r>
      <w:r w:rsidRPr="00780567">
        <w:rPr>
          <w:sz w:val="26"/>
          <w:szCs w:val="26"/>
        </w:rPr>
        <w:t xml:space="preserve"> это система приоритетов и мер, направленных на создание условий и возможн</w:t>
      </w:r>
      <w:r>
        <w:rPr>
          <w:sz w:val="26"/>
          <w:szCs w:val="26"/>
        </w:rPr>
        <w:t>остей для успешной социализации</w:t>
      </w:r>
      <w:r w:rsidRPr="00780567">
        <w:rPr>
          <w:sz w:val="26"/>
          <w:szCs w:val="26"/>
        </w:rPr>
        <w:t xml:space="preserve"> и эффективной самореализации молодежи на территории района. 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В рамках реализац</w:t>
      </w:r>
      <w:r>
        <w:rPr>
          <w:sz w:val="26"/>
          <w:szCs w:val="26"/>
        </w:rPr>
        <w:t>ии данной программы с января  2021 года</w:t>
      </w:r>
      <w:r w:rsidRPr="007805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 </w:t>
      </w:r>
      <w:r w:rsidRPr="00780567">
        <w:rPr>
          <w:sz w:val="26"/>
          <w:szCs w:val="26"/>
        </w:rPr>
        <w:t xml:space="preserve"> по  сентябрь 2022 года были проведены следующие мероприятия: 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Всероссийские акции «День снега», «Вода России», «Снежный десант»;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Д</w:t>
      </w:r>
      <w:r>
        <w:rPr>
          <w:sz w:val="26"/>
          <w:szCs w:val="26"/>
        </w:rPr>
        <w:t xml:space="preserve">ень </w:t>
      </w:r>
      <w:r w:rsidRPr="00780567">
        <w:rPr>
          <w:sz w:val="26"/>
          <w:szCs w:val="26"/>
        </w:rPr>
        <w:t xml:space="preserve">молодежи </w:t>
      </w:r>
      <w:r>
        <w:rPr>
          <w:sz w:val="26"/>
          <w:szCs w:val="26"/>
        </w:rPr>
        <w:t>России</w:t>
      </w:r>
      <w:r w:rsidRPr="0078056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мероприятия, приуроченные к празднованию Дня Победы:</w:t>
      </w:r>
      <w:r>
        <w:rPr>
          <w:sz w:val="26"/>
          <w:szCs w:val="26"/>
        </w:rPr>
        <w:t xml:space="preserve"> акции</w:t>
      </w:r>
      <w:r w:rsidRPr="00780567">
        <w:rPr>
          <w:sz w:val="26"/>
          <w:szCs w:val="26"/>
        </w:rPr>
        <w:t xml:space="preserve"> «Георгиевская ленточка», «Свеча памяти», «Чист</w:t>
      </w:r>
      <w:r>
        <w:rPr>
          <w:sz w:val="26"/>
          <w:szCs w:val="26"/>
        </w:rPr>
        <w:t>ый памятник», эстафета «Кольцо П</w:t>
      </w:r>
      <w:r w:rsidRPr="00780567">
        <w:rPr>
          <w:sz w:val="26"/>
          <w:szCs w:val="26"/>
        </w:rPr>
        <w:t>обеды»;</w:t>
      </w:r>
    </w:p>
    <w:p w:rsidR="005B1A1A" w:rsidRPr="00780567" w:rsidRDefault="005B1A1A" w:rsidP="006206A8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уча</w:t>
      </w:r>
      <w:r>
        <w:rPr>
          <w:sz w:val="26"/>
          <w:szCs w:val="26"/>
        </w:rPr>
        <w:t xml:space="preserve">стие в антинаркотических акциях, </w:t>
      </w:r>
      <w:r w:rsidRPr="00780567">
        <w:rPr>
          <w:sz w:val="26"/>
          <w:szCs w:val="26"/>
        </w:rPr>
        <w:t>проведение рейдов по выявлению фактов распространения нарко</w:t>
      </w:r>
      <w:r>
        <w:rPr>
          <w:sz w:val="26"/>
          <w:szCs w:val="26"/>
        </w:rPr>
        <w:t>тических веществ среди молодежи;</w:t>
      </w:r>
      <w:r w:rsidRPr="00780567">
        <w:rPr>
          <w:sz w:val="26"/>
          <w:szCs w:val="26"/>
        </w:rPr>
        <w:t xml:space="preserve"> 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экологические акции «Нашим рекам и озерам чистые берега»;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спортивные турниры по футболу, пляжному волейболу.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Постоянно ведется совместная работа с краеведческим музеем и межпоселенческой модельной библиотекой, проводятся выездные уроки, лекции, круглые столы.</w:t>
      </w:r>
      <w:bookmarkStart w:id="0" w:name="_GoBack"/>
      <w:bookmarkEnd w:id="0"/>
    </w:p>
    <w:p w:rsidR="005B1A1A" w:rsidRDefault="005B1A1A" w:rsidP="00B74A60">
      <w:pPr>
        <w:ind w:firstLine="567"/>
        <w:jc w:val="both"/>
        <w:rPr>
          <w:sz w:val="26"/>
          <w:szCs w:val="26"/>
        </w:rPr>
      </w:pPr>
      <w:r w:rsidRPr="00C33919">
        <w:rPr>
          <w:sz w:val="26"/>
          <w:szCs w:val="26"/>
        </w:rPr>
        <w:t>Для координации деятельности в сфере мо</w:t>
      </w:r>
      <w:r>
        <w:rPr>
          <w:sz w:val="26"/>
          <w:szCs w:val="26"/>
        </w:rPr>
        <w:t>лодёжной политики</w:t>
      </w:r>
      <w:r w:rsidRPr="00C33919">
        <w:rPr>
          <w:sz w:val="26"/>
          <w:szCs w:val="26"/>
        </w:rPr>
        <w:t xml:space="preserve"> на территории Бурлинского района создан и действует Совет молодежи при Администрации Бурлинского района. Ежегодно представители молодежи Бурлинского района принимают участие  в молодежном образовательном форуме «Алтай. Территория развития» в городе Белокуриха.</w:t>
      </w:r>
      <w:r w:rsidRPr="00B74A60">
        <w:rPr>
          <w:sz w:val="26"/>
          <w:szCs w:val="26"/>
        </w:rPr>
        <w:t xml:space="preserve"> </w:t>
      </w:r>
    </w:p>
    <w:p w:rsidR="005B1A1A" w:rsidRPr="00C33919" w:rsidRDefault="005B1A1A" w:rsidP="00B74A60">
      <w:pPr>
        <w:ind w:firstLine="567"/>
        <w:jc w:val="both"/>
        <w:rPr>
          <w:sz w:val="26"/>
          <w:szCs w:val="26"/>
        </w:rPr>
      </w:pPr>
      <w:r w:rsidRPr="00991320">
        <w:rPr>
          <w:sz w:val="26"/>
          <w:szCs w:val="26"/>
        </w:rPr>
        <w:t>На данный момент существуют 3 волон</w:t>
      </w:r>
      <w:r>
        <w:rPr>
          <w:sz w:val="26"/>
          <w:szCs w:val="26"/>
        </w:rPr>
        <w:t>тёрских отряда: «Круг друзей»</w:t>
      </w:r>
      <w:r w:rsidRPr="006206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с.Михайловка, «Шаг навстречу» в с.Новосельское  и </w:t>
      </w:r>
      <w:r w:rsidRPr="00991320">
        <w:rPr>
          <w:sz w:val="26"/>
          <w:szCs w:val="26"/>
        </w:rPr>
        <w:t>«Путь добра»</w:t>
      </w:r>
      <w:r>
        <w:rPr>
          <w:sz w:val="26"/>
          <w:szCs w:val="26"/>
        </w:rPr>
        <w:t xml:space="preserve"> с.Бурла</w:t>
      </w:r>
      <w:r w:rsidRPr="00991320">
        <w:rPr>
          <w:sz w:val="26"/>
          <w:szCs w:val="26"/>
        </w:rPr>
        <w:t xml:space="preserve">, которые </w:t>
      </w:r>
      <w:r w:rsidRPr="00991320">
        <w:rPr>
          <w:sz w:val="26"/>
          <w:szCs w:val="26"/>
        </w:rPr>
        <w:lastRenderedPageBreak/>
        <w:t>принимают активное участие в различных  мероприятиях</w:t>
      </w:r>
      <w:r>
        <w:rPr>
          <w:sz w:val="26"/>
          <w:szCs w:val="26"/>
        </w:rPr>
        <w:t>,</w:t>
      </w:r>
      <w:r w:rsidRPr="00991320">
        <w:rPr>
          <w:sz w:val="26"/>
          <w:szCs w:val="26"/>
        </w:rPr>
        <w:t xml:space="preserve"> направленных на </w:t>
      </w:r>
      <w:r>
        <w:rPr>
          <w:sz w:val="26"/>
          <w:szCs w:val="26"/>
        </w:rPr>
        <w:t>добровольчество</w:t>
      </w:r>
      <w:r w:rsidRPr="00991320">
        <w:rPr>
          <w:sz w:val="26"/>
          <w:szCs w:val="26"/>
        </w:rPr>
        <w:t>.</w:t>
      </w:r>
    </w:p>
    <w:p w:rsidR="005B1A1A" w:rsidRPr="00780567" w:rsidRDefault="005B1A1A" w:rsidP="00B74A60">
      <w:pPr>
        <w:ind w:firstLine="426"/>
        <w:jc w:val="both"/>
        <w:rPr>
          <w:sz w:val="26"/>
          <w:szCs w:val="26"/>
        </w:rPr>
      </w:pPr>
      <w:r w:rsidRPr="00C33919">
        <w:rPr>
          <w:sz w:val="26"/>
          <w:szCs w:val="26"/>
        </w:rPr>
        <w:t>Ежегодно в конце года проводится слет волонтерских отр</w:t>
      </w:r>
      <w:r>
        <w:rPr>
          <w:sz w:val="26"/>
          <w:szCs w:val="26"/>
        </w:rPr>
        <w:t>ядов Бурлинского района «Шаг на</w:t>
      </w:r>
      <w:r w:rsidRPr="00C33919">
        <w:rPr>
          <w:sz w:val="26"/>
          <w:szCs w:val="26"/>
        </w:rPr>
        <w:t xml:space="preserve">встречу». 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Финансирование Программы осуществляется за счёт</w:t>
      </w:r>
      <w:r>
        <w:rPr>
          <w:sz w:val="26"/>
          <w:szCs w:val="26"/>
        </w:rPr>
        <w:t xml:space="preserve"> средств </w:t>
      </w:r>
      <w:r w:rsidRPr="00780567">
        <w:rPr>
          <w:sz w:val="26"/>
          <w:szCs w:val="26"/>
        </w:rPr>
        <w:t xml:space="preserve"> муниципального бю</w:t>
      </w:r>
      <w:r>
        <w:rPr>
          <w:sz w:val="26"/>
          <w:szCs w:val="26"/>
        </w:rPr>
        <w:t>джета</w:t>
      </w:r>
      <w:r w:rsidRPr="00780567">
        <w:rPr>
          <w:sz w:val="26"/>
          <w:szCs w:val="26"/>
        </w:rPr>
        <w:t xml:space="preserve">. Объём финансирования Программы за счет средств </w:t>
      </w:r>
      <w:r>
        <w:rPr>
          <w:sz w:val="26"/>
          <w:szCs w:val="26"/>
        </w:rPr>
        <w:t>мунипального образования Бурлинский район</w:t>
      </w:r>
      <w:r w:rsidRPr="00780567">
        <w:rPr>
          <w:sz w:val="26"/>
          <w:szCs w:val="26"/>
        </w:rPr>
        <w:t xml:space="preserve"> в 2021-2022 годах составляет </w:t>
      </w:r>
      <w:r>
        <w:rPr>
          <w:sz w:val="26"/>
          <w:szCs w:val="26"/>
        </w:rPr>
        <w:t>8</w:t>
      </w:r>
      <w:r w:rsidRPr="00780567">
        <w:rPr>
          <w:sz w:val="26"/>
          <w:szCs w:val="26"/>
        </w:rPr>
        <w:t>0,0 тыс. рублей, в том числе:</w:t>
      </w:r>
    </w:p>
    <w:p w:rsidR="005B1A1A" w:rsidRPr="00780567" w:rsidRDefault="005B1A1A" w:rsidP="00C33919">
      <w:pPr>
        <w:ind w:firstLine="426"/>
        <w:jc w:val="both"/>
        <w:rPr>
          <w:sz w:val="26"/>
          <w:szCs w:val="26"/>
        </w:rPr>
      </w:pPr>
      <w:r w:rsidRPr="00780567">
        <w:rPr>
          <w:sz w:val="26"/>
          <w:szCs w:val="26"/>
        </w:rPr>
        <w:t>- 2021 год – 30,0 тыс. рублей;</w:t>
      </w:r>
    </w:p>
    <w:p w:rsidR="005B1A1A" w:rsidRDefault="005B1A1A" w:rsidP="00C3391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- 2022 год – 50,0 тыс. рублей</w:t>
      </w:r>
      <w:r w:rsidRPr="00780567">
        <w:rPr>
          <w:sz w:val="26"/>
          <w:szCs w:val="26"/>
        </w:rPr>
        <w:t>.</w:t>
      </w:r>
    </w:p>
    <w:p w:rsidR="005B1A1A" w:rsidRPr="00C33919" w:rsidRDefault="005B1A1A" w:rsidP="00C3391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C33919">
        <w:rPr>
          <w:sz w:val="26"/>
          <w:szCs w:val="26"/>
        </w:rPr>
        <w:t xml:space="preserve">Вся информация о проведенных  мероприятиях  размещается на сайте Администрации Бурлинского района  </w:t>
      </w:r>
      <w:r>
        <w:rPr>
          <w:sz w:val="26"/>
          <w:szCs w:val="26"/>
        </w:rPr>
        <w:t>и в  газете «Бурлинская газета»</w:t>
      </w:r>
      <w:r w:rsidRPr="00C33919">
        <w:rPr>
          <w:sz w:val="26"/>
          <w:szCs w:val="26"/>
        </w:rPr>
        <w:t>.</w:t>
      </w:r>
    </w:p>
    <w:p w:rsidR="005B1A1A" w:rsidRPr="00C33919" w:rsidRDefault="005B1A1A" w:rsidP="00C33919">
      <w:pPr>
        <w:ind w:firstLine="426"/>
        <w:jc w:val="both"/>
        <w:rPr>
          <w:sz w:val="26"/>
          <w:szCs w:val="26"/>
          <w:lang w:val="kk-KZ"/>
        </w:rPr>
      </w:pPr>
      <w:r w:rsidRPr="00C33919">
        <w:rPr>
          <w:sz w:val="26"/>
          <w:szCs w:val="26"/>
          <w:lang w:val="kk-KZ"/>
        </w:rPr>
        <w:t>Исходя из вышеизложенного и в целях дальнейшей реализации программы на территории района</w:t>
      </w:r>
      <w:r>
        <w:rPr>
          <w:sz w:val="26"/>
          <w:szCs w:val="26"/>
          <w:lang w:val="kk-KZ"/>
        </w:rPr>
        <w:t>,</w:t>
      </w:r>
      <w:r w:rsidRPr="00C33919">
        <w:rPr>
          <w:sz w:val="26"/>
          <w:szCs w:val="26"/>
          <w:lang w:val="kk-KZ"/>
        </w:rPr>
        <w:t xml:space="preserve"> </w:t>
      </w:r>
    </w:p>
    <w:p w:rsidR="005B1A1A" w:rsidRPr="00BA5305" w:rsidRDefault="005B1A1A" w:rsidP="00C33919">
      <w:pPr>
        <w:ind w:firstLine="426"/>
        <w:jc w:val="both"/>
        <w:rPr>
          <w:sz w:val="26"/>
          <w:szCs w:val="26"/>
          <w:lang w:val="kk-KZ"/>
        </w:rPr>
      </w:pPr>
    </w:p>
    <w:p w:rsidR="005B1A1A" w:rsidRDefault="005B1A1A" w:rsidP="0078746D">
      <w:pPr>
        <w:pStyle w:val="a7"/>
        <w:ind w:firstLine="284"/>
        <w:jc w:val="center"/>
      </w:pPr>
      <w:r w:rsidRPr="00CE4FBF">
        <w:t>П О С Т А Н О В Л Я Ю:</w:t>
      </w:r>
    </w:p>
    <w:p w:rsidR="005B1A1A" w:rsidRPr="000F15C7" w:rsidRDefault="005B1A1A" w:rsidP="0078746D">
      <w:pPr>
        <w:pStyle w:val="a7"/>
        <w:ind w:firstLine="284"/>
        <w:rPr>
          <w:bCs/>
        </w:rPr>
      </w:pPr>
      <w:r w:rsidRPr="00CE4FBF">
        <w:rPr>
          <w:spacing w:val="-1"/>
        </w:rPr>
        <w:t xml:space="preserve">1. </w:t>
      </w:r>
      <w:r w:rsidRPr="00CE4FBF">
        <w:t>Информацию</w:t>
      </w:r>
      <w:r w:rsidRPr="00CE4FBF">
        <w:rPr>
          <w:lang w:val="kk-KZ"/>
        </w:rPr>
        <w:t xml:space="preserve"> о выполнении постанов</w:t>
      </w:r>
      <w:r>
        <w:rPr>
          <w:lang w:val="kk-KZ"/>
        </w:rPr>
        <w:t>ления Администрации района от 18.09.2020 года № 231</w:t>
      </w:r>
      <w:r w:rsidRPr="00CE4FBF">
        <w:rPr>
          <w:lang w:val="kk-KZ"/>
        </w:rPr>
        <w:t xml:space="preserve">  </w:t>
      </w:r>
      <w:r>
        <w:rPr>
          <w:bCs/>
        </w:rPr>
        <w:t>«О</w:t>
      </w:r>
      <w:r w:rsidRPr="000F15C7">
        <w:rPr>
          <w:bCs/>
        </w:rPr>
        <w:t xml:space="preserve">б утверждении муниципальной программы «Развитие молодежной политики в Бурлинском районе на 2021-2025 годы» </w:t>
      </w:r>
      <w:r w:rsidRPr="00CE4FBF">
        <w:rPr>
          <w:lang w:val="kk-KZ"/>
        </w:rPr>
        <w:t>принять к сведению.</w:t>
      </w:r>
    </w:p>
    <w:p w:rsidR="005B1A1A" w:rsidRDefault="005B1A1A" w:rsidP="00BA5305">
      <w:pPr>
        <w:ind w:firstLine="284"/>
        <w:jc w:val="both"/>
        <w:rPr>
          <w:sz w:val="26"/>
          <w:szCs w:val="26"/>
          <w:lang w:val="kk-KZ"/>
        </w:rPr>
      </w:pPr>
      <w:r w:rsidRPr="00CE4FBF">
        <w:rPr>
          <w:spacing w:val="-1"/>
          <w:sz w:val="26"/>
          <w:szCs w:val="26"/>
        </w:rPr>
        <w:t>2.</w:t>
      </w:r>
      <w:r w:rsidRPr="00CE4FBF">
        <w:rPr>
          <w:sz w:val="26"/>
          <w:szCs w:val="26"/>
          <w:lang w:val="kk-KZ"/>
        </w:rPr>
        <w:t xml:space="preserve"> Комитету по культуре Администрации района</w:t>
      </w:r>
      <w:r w:rsidRPr="001201EE">
        <w:rPr>
          <w:sz w:val="26"/>
          <w:szCs w:val="26"/>
          <w:lang w:val="kk-KZ"/>
        </w:rPr>
        <w:t xml:space="preserve"> продолжить работу</w:t>
      </w:r>
      <w:r>
        <w:rPr>
          <w:sz w:val="26"/>
          <w:szCs w:val="26"/>
          <w:lang w:val="kk-KZ"/>
        </w:rPr>
        <w:t>:</w:t>
      </w:r>
    </w:p>
    <w:p w:rsidR="005B1A1A" w:rsidRPr="001201EE" w:rsidRDefault="005B1A1A" w:rsidP="001201EE">
      <w:pPr>
        <w:ind w:firstLine="567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-</w:t>
      </w:r>
      <w:r w:rsidRPr="001201EE">
        <w:rPr>
          <w:sz w:val="26"/>
          <w:szCs w:val="26"/>
          <w:lang w:val="kk-KZ"/>
        </w:rPr>
        <w:t xml:space="preserve"> по</w:t>
      </w:r>
      <w:r w:rsidRPr="001201EE">
        <w:rPr>
          <w:sz w:val="26"/>
          <w:szCs w:val="26"/>
        </w:rPr>
        <w:t xml:space="preserve"> патриотическому воспитанию и правовой культуре молодежи;</w:t>
      </w:r>
    </w:p>
    <w:p w:rsidR="005B1A1A" w:rsidRPr="001201EE" w:rsidRDefault="005B1A1A" w:rsidP="001201EE">
      <w:pPr>
        <w:ind w:firstLine="567"/>
        <w:jc w:val="both"/>
        <w:rPr>
          <w:sz w:val="26"/>
          <w:szCs w:val="26"/>
        </w:rPr>
      </w:pPr>
      <w:r w:rsidRPr="001201EE">
        <w:rPr>
          <w:sz w:val="26"/>
          <w:szCs w:val="26"/>
        </w:rPr>
        <w:t>-</w:t>
      </w:r>
      <w:r>
        <w:rPr>
          <w:sz w:val="26"/>
          <w:szCs w:val="26"/>
        </w:rPr>
        <w:t xml:space="preserve"> по созданию</w:t>
      </w:r>
      <w:r w:rsidRPr="001201EE">
        <w:rPr>
          <w:sz w:val="26"/>
          <w:szCs w:val="26"/>
        </w:rPr>
        <w:t xml:space="preserve"> условий для развития досуговой деятельности, творческого и интеллектуального развития молодежи</w:t>
      </w:r>
      <w:r>
        <w:rPr>
          <w:sz w:val="26"/>
          <w:szCs w:val="26"/>
        </w:rPr>
        <w:t>;</w:t>
      </w:r>
    </w:p>
    <w:p w:rsidR="005B1A1A" w:rsidRPr="001201EE" w:rsidRDefault="005B1A1A" w:rsidP="001201EE">
      <w:pPr>
        <w:ind w:firstLine="567"/>
        <w:jc w:val="both"/>
        <w:rPr>
          <w:sz w:val="26"/>
          <w:szCs w:val="26"/>
        </w:rPr>
      </w:pPr>
      <w:r w:rsidRPr="001201EE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по привлечению </w:t>
      </w:r>
      <w:r w:rsidRPr="001201EE">
        <w:rPr>
          <w:sz w:val="26"/>
          <w:szCs w:val="26"/>
        </w:rPr>
        <w:t xml:space="preserve"> молодежи в добровольческую деятельность.</w:t>
      </w:r>
    </w:p>
    <w:p w:rsidR="005B1A1A" w:rsidRPr="00CE4FBF" w:rsidRDefault="005B1A1A" w:rsidP="000F15C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E4FBF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 района Захарюту Н.Д.</w:t>
      </w:r>
    </w:p>
    <w:p w:rsidR="005B1A1A" w:rsidRPr="00CE4FBF" w:rsidRDefault="005B1A1A" w:rsidP="0037450C">
      <w:pPr>
        <w:ind w:firstLine="540"/>
        <w:jc w:val="both"/>
        <w:rPr>
          <w:sz w:val="26"/>
          <w:szCs w:val="26"/>
        </w:rPr>
      </w:pPr>
    </w:p>
    <w:p w:rsidR="005B1A1A" w:rsidRPr="00CE4FBF" w:rsidRDefault="005B1A1A" w:rsidP="0037450C">
      <w:pPr>
        <w:shd w:val="clear" w:color="auto" w:fill="FFFFFF"/>
        <w:tabs>
          <w:tab w:val="left" w:pos="758"/>
        </w:tabs>
        <w:rPr>
          <w:spacing w:val="-1"/>
          <w:sz w:val="26"/>
          <w:szCs w:val="26"/>
        </w:rPr>
      </w:pPr>
    </w:p>
    <w:p w:rsidR="005B1A1A" w:rsidRPr="00CE4FBF" w:rsidRDefault="005B1A1A" w:rsidP="0037450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CE4FBF">
        <w:rPr>
          <w:sz w:val="26"/>
          <w:szCs w:val="26"/>
        </w:rPr>
        <w:t xml:space="preserve"> района </w:t>
      </w:r>
      <w:r w:rsidRPr="00CE4FBF">
        <w:rPr>
          <w:sz w:val="26"/>
          <w:szCs w:val="26"/>
        </w:rPr>
        <w:tab/>
        <w:t xml:space="preserve">                                  </w:t>
      </w:r>
      <w:r>
        <w:rPr>
          <w:sz w:val="26"/>
          <w:szCs w:val="26"/>
        </w:rPr>
        <w:t xml:space="preserve">                                                  </w:t>
      </w:r>
      <w:r w:rsidRPr="00CE4FBF">
        <w:rPr>
          <w:sz w:val="26"/>
          <w:szCs w:val="26"/>
        </w:rPr>
        <w:t xml:space="preserve"> С.А. Давыденко</w:t>
      </w:r>
    </w:p>
    <w:p w:rsidR="005B1A1A" w:rsidRPr="00CE4FBF" w:rsidRDefault="005B1A1A" w:rsidP="0037450C">
      <w:pPr>
        <w:rPr>
          <w:sz w:val="28"/>
          <w:szCs w:val="28"/>
        </w:rPr>
      </w:pPr>
    </w:p>
    <w:p w:rsidR="005B1A1A" w:rsidRPr="00CE4FBF" w:rsidRDefault="005B1A1A" w:rsidP="0037450C">
      <w:pPr>
        <w:jc w:val="both"/>
        <w:rPr>
          <w:sz w:val="26"/>
          <w:szCs w:val="26"/>
        </w:rPr>
      </w:pPr>
      <w:r w:rsidRPr="00CE4FBF">
        <w:rPr>
          <w:sz w:val="26"/>
          <w:szCs w:val="26"/>
        </w:rPr>
        <w:t>СОГЛАСОВАНО:</w:t>
      </w:r>
    </w:p>
    <w:p w:rsidR="005B1A1A" w:rsidRDefault="005B1A1A" w:rsidP="0037450C">
      <w:pPr>
        <w:jc w:val="both"/>
        <w:rPr>
          <w:sz w:val="26"/>
          <w:szCs w:val="26"/>
        </w:rPr>
      </w:pPr>
      <w:r w:rsidRPr="00CE4FBF">
        <w:rPr>
          <w:sz w:val="26"/>
          <w:szCs w:val="26"/>
        </w:rPr>
        <w:t xml:space="preserve">Заместитель главы </w:t>
      </w:r>
    </w:p>
    <w:p w:rsidR="005B1A1A" w:rsidRPr="00CE4FBF" w:rsidRDefault="005B1A1A" w:rsidP="0037450C">
      <w:pPr>
        <w:jc w:val="both"/>
        <w:rPr>
          <w:sz w:val="26"/>
          <w:szCs w:val="26"/>
        </w:rPr>
      </w:pPr>
      <w:r w:rsidRPr="00CE4FBF">
        <w:rPr>
          <w:sz w:val="26"/>
          <w:szCs w:val="26"/>
        </w:rPr>
        <w:t>Администрации района</w:t>
      </w:r>
    </w:p>
    <w:p w:rsidR="005B1A1A" w:rsidRPr="00D41A88" w:rsidRDefault="005B1A1A" w:rsidP="00D41A8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 Н.Д. Захарюта</w:t>
      </w: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37450C">
      <w:pPr>
        <w:spacing w:line="276" w:lineRule="auto"/>
      </w:pPr>
    </w:p>
    <w:p w:rsidR="005B1A1A" w:rsidRDefault="005B1A1A" w:rsidP="000A1385">
      <w:pPr>
        <w:spacing w:line="276" w:lineRule="auto"/>
      </w:pPr>
      <w:r>
        <w:t>Исп. С.А. Ступко</w:t>
      </w:r>
    </w:p>
    <w:sectPr w:rsidR="005B1A1A" w:rsidSect="00C3391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450C"/>
    <w:rsid w:val="00093BD3"/>
    <w:rsid w:val="000A1385"/>
    <w:rsid w:val="000F15C7"/>
    <w:rsid w:val="00113A6A"/>
    <w:rsid w:val="001201EE"/>
    <w:rsid w:val="001227C4"/>
    <w:rsid w:val="00143392"/>
    <w:rsid w:val="002063F3"/>
    <w:rsid w:val="0026614B"/>
    <w:rsid w:val="002C6042"/>
    <w:rsid w:val="0037450C"/>
    <w:rsid w:val="00407F0E"/>
    <w:rsid w:val="00547AAE"/>
    <w:rsid w:val="005B1A1A"/>
    <w:rsid w:val="0061068E"/>
    <w:rsid w:val="006206A8"/>
    <w:rsid w:val="006B65FA"/>
    <w:rsid w:val="00780567"/>
    <w:rsid w:val="0078746D"/>
    <w:rsid w:val="008674E6"/>
    <w:rsid w:val="00943834"/>
    <w:rsid w:val="00991320"/>
    <w:rsid w:val="009A2685"/>
    <w:rsid w:val="00A85AB9"/>
    <w:rsid w:val="00AB45BF"/>
    <w:rsid w:val="00AC7C6D"/>
    <w:rsid w:val="00B74A60"/>
    <w:rsid w:val="00BA5305"/>
    <w:rsid w:val="00BB3992"/>
    <w:rsid w:val="00C074C2"/>
    <w:rsid w:val="00C2550B"/>
    <w:rsid w:val="00C33919"/>
    <w:rsid w:val="00CE4FBF"/>
    <w:rsid w:val="00D22BEC"/>
    <w:rsid w:val="00D41A88"/>
    <w:rsid w:val="00EA3F52"/>
    <w:rsid w:val="00ED48F4"/>
    <w:rsid w:val="00F262D5"/>
    <w:rsid w:val="00F90752"/>
    <w:rsid w:val="00FB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7450C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450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37450C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37450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37450C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37450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37450C"/>
    <w:pPr>
      <w:widowControl/>
      <w:autoSpaceDE/>
      <w:autoSpaceDN/>
      <w:adjustRightInd/>
      <w:jc w:val="both"/>
    </w:pPr>
    <w:rPr>
      <w:sz w:val="26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37450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568</Words>
  <Characters>3241</Characters>
  <Application>Microsoft Office Word</Application>
  <DocSecurity>0</DocSecurity>
  <Lines>27</Lines>
  <Paragraphs>7</Paragraphs>
  <ScaleCrop>false</ScaleCrop>
  <Company>Microsoft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2022-09-26T09:11:00Z</cp:lastPrinted>
  <dcterms:created xsi:type="dcterms:W3CDTF">2022-09-09T03:17:00Z</dcterms:created>
  <dcterms:modified xsi:type="dcterms:W3CDTF">2022-09-29T08:51:00Z</dcterms:modified>
</cp:coreProperties>
</file>