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50" w:rsidRPr="00786F50" w:rsidRDefault="00786F50" w:rsidP="00786F50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786F50">
        <w:rPr>
          <w:rFonts w:ascii="Times New Roman" w:hAnsi="Times New Roman"/>
          <w:b/>
          <w:sz w:val="26"/>
          <w:szCs w:val="26"/>
          <w:lang w:val="ru-RU"/>
        </w:rPr>
        <w:t>РОССИЙСКАЯ ФЕДЕРАЦИЯ</w:t>
      </w:r>
    </w:p>
    <w:p w:rsidR="00786F50" w:rsidRPr="00786F50" w:rsidRDefault="00786F50" w:rsidP="00786F50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786F50">
        <w:rPr>
          <w:rFonts w:ascii="Times New Roman" w:hAnsi="Times New Roman"/>
          <w:b/>
          <w:sz w:val="26"/>
          <w:szCs w:val="26"/>
          <w:lang w:val="ru-RU"/>
        </w:rPr>
        <w:t>АДМИНИСТРАЦИЯ БУРЛИНСКОГО РАЙОНА</w:t>
      </w:r>
    </w:p>
    <w:p w:rsidR="00786F50" w:rsidRPr="00786F50" w:rsidRDefault="00786F50" w:rsidP="00786F50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786F50">
        <w:rPr>
          <w:rFonts w:ascii="Times New Roman" w:hAnsi="Times New Roman"/>
          <w:b/>
          <w:sz w:val="26"/>
          <w:szCs w:val="26"/>
          <w:lang w:val="ru-RU"/>
        </w:rPr>
        <w:t>АЛТАЙСКОГО КРАЯ</w:t>
      </w: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</w:p>
    <w:p w:rsidR="00786F50" w:rsidRPr="00786F50" w:rsidRDefault="00786F50" w:rsidP="00786F50">
      <w:pPr>
        <w:tabs>
          <w:tab w:val="left" w:pos="2420"/>
        </w:tabs>
        <w:jc w:val="center"/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b/>
          <w:bCs/>
          <w:sz w:val="26"/>
          <w:szCs w:val="26"/>
          <w:lang w:val="ru-RU"/>
        </w:rPr>
        <w:t>П О С Т А Н О В Л Е Н И Е</w:t>
      </w: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</w:p>
    <w:p w:rsidR="00786F50" w:rsidRPr="00786F50" w:rsidRDefault="00786F50" w:rsidP="00786F50">
      <w:pPr>
        <w:rPr>
          <w:rFonts w:ascii="Times New Roman" w:hAnsi="Times New Roman"/>
          <w:color w:val="000000"/>
          <w:sz w:val="26"/>
          <w:szCs w:val="26"/>
          <w:lang w:val="ru-RU"/>
        </w:rPr>
      </w:pPr>
    </w:p>
    <w:p w:rsidR="00786F50" w:rsidRPr="00786F50" w:rsidRDefault="00FA1E64" w:rsidP="00786F50">
      <w:pPr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 23</w:t>
      </w:r>
      <w:r w:rsidR="00786F50" w:rsidRPr="00786F50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="00786F50">
        <w:rPr>
          <w:rFonts w:ascii="Times New Roman" w:hAnsi="Times New Roman"/>
          <w:color w:val="000000"/>
          <w:sz w:val="26"/>
          <w:szCs w:val="26"/>
          <w:lang w:val="ru-RU"/>
        </w:rPr>
        <w:t>ноября</w:t>
      </w:r>
      <w:r w:rsidR="00786F50" w:rsidRPr="00786F50">
        <w:rPr>
          <w:rFonts w:ascii="Times New Roman" w:hAnsi="Times New Roman"/>
          <w:color w:val="000000"/>
          <w:sz w:val="26"/>
          <w:szCs w:val="26"/>
          <w:lang w:val="ru-RU"/>
        </w:rPr>
        <w:t xml:space="preserve"> 2021 г.                                                                                                   №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304</w:t>
      </w:r>
    </w:p>
    <w:p w:rsidR="00786F50" w:rsidRPr="00786F50" w:rsidRDefault="00786F50" w:rsidP="00786F50">
      <w:pPr>
        <w:ind w:firstLine="708"/>
        <w:jc w:val="center"/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с. Бурла</w:t>
      </w: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</w:p>
    <w:p w:rsidR="00786F50" w:rsidRPr="00786F50" w:rsidRDefault="00786F50" w:rsidP="00786F50">
      <w:pPr>
        <w:autoSpaceDE w:val="0"/>
        <w:autoSpaceDN w:val="0"/>
        <w:adjustRightInd w:val="0"/>
        <w:ind w:right="5101"/>
        <w:jc w:val="both"/>
        <w:outlineLvl w:val="0"/>
        <w:rPr>
          <w:rFonts w:ascii="Times New Roman" w:hAnsi="Times New Roman"/>
          <w:b/>
          <w:sz w:val="26"/>
          <w:szCs w:val="26"/>
          <w:lang w:val="ru-RU" w:eastAsia="ru-RU"/>
        </w:rPr>
      </w:pPr>
      <w:bookmarkStart w:id="0" w:name="_GoBack"/>
      <w:r>
        <w:rPr>
          <w:rFonts w:ascii="Times New Roman" w:hAnsi="Times New Roman"/>
          <w:b/>
          <w:sz w:val="26"/>
          <w:szCs w:val="26"/>
          <w:lang w:val="ru-RU"/>
        </w:rPr>
        <w:t xml:space="preserve">Об утверждении </w:t>
      </w:r>
      <w:hyperlink r:id="rId4" w:history="1">
        <w:r w:rsidRPr="00786F50">
          <w:rPr>
            <w:rFonts w:ascii="Times New Roman" w:hAnsi="Times New Roman"/>
            <w:b/>
            <w:sz w:val="26"/>
            <w:szCs w:val="26"/>
            <w:lang w:val="ru-RU" w:eastAsia="ru-RU"/>
          </w:rPr>
          <w:t>Положени</w:t>
        </w:r>
        <w:r>
          <w:rPr>
            <w:rFonts w:ascii="Times New Roman" w:hAnsi="Times New Roman"/>
            <w:b/>
            <w:sz w:val="26"/>
            <w:szCs w:val="26"/>
            <w:lang w:val="ru-RU" w:eastAsia="ru-RU"/>
          </w:rPr>
          <w:t>я</w:t>
        </w:r>
      </w:hyperlink>
      <w:r w:rsidRPr="00786F50">
        <w:rPr>
          <w:rFonts w:ascii="Times New Roman" w:hAnsi="Times New Roman"/>
          <w:b/>
          <w:sz w:val="26"/>
          <w:szCs w:val="26"/>
          <w:lang w:val="ru-RU" w:eastAsia="ru-RU"/>
        </w:rPr>
        <w:t xml:space="preserve"> о порядке формирования и расходования средств резервного фонда Администрации Бурлинского района Алтайского края для предупреждения и ликвидации чрезвычайных ситуаций</w:t>
      </w:r>
      <w:r w:rsidRPr="00786F50">
        <w:rPr>
          <w:rFonts w:ascii="Times New Roman" w:hAnsi="Times New Roman"/>
          <w:b/>
          <w:sz w:val="26"/>
          <w:szCs w:val="26"/>
          <w:lang w:val="ru-RU"/>
        </w:rPr>
        <w:t xml:space="preserve"> и последствий стихийных бедствий</w:t>
      </w:r>
    </w:p>
    <w:bookmarkEnd w:id="0"/>
    <w:p w:rsidR="00786F50" w:rsidRPr="00786F50" w:rsidRDefault="00786F50" w:rsidP="00786F50">
      <w:pPr>
        <w:rPr>
          <w:rFonts w:ascii="Times New Roman" w:hAnsi="Times New Roman"/>
          <w:b/>
          <w:color w:val="000000"/>
          <w:sz w:val="26"/>
          <w:szCs w:val="26"/>
          <w:lang w:val="ru-RU"/>
        </w:rPr>
      </w:pPr>
    </w:p>
    <w:p w:rsidR="00786F50" w:rsidRPr="00786F50" w:rsidRDefault="00786F50" w:rsidP="00786F50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В соответствии с </w:t>
      </w:r>
      <w:hyperlink r:id="rId5" w:history="1">
        <w:r w:rsidRPr="00786F50">
          <w:rPr>
            <w:rFonts w:ascii="Times New Roman" w:hAnsi="Times New Roman"/>
            <w:sz w:val="26"/>
            <w:szCs w:val="26"/>
            <w:lang w:val="ru-RU" w:eastAsia="ru-RU"/>
          </w:rPr>
          <w:t>частью</w:t>
        </w:r>
        <w:r w:rsidRPr="00C87131">
          <w:rPr>
            <w:rFonts w:ascii="Times New Roman" w:hAnsi="Times New Roman"/>
            <w:sz w:val="26"/>
            <w:szCs w:val="26"/>
            <w:lang w:val="ru-RU" w:eastAsia="ru-RU"/>
          </w:rPr>
          <w:t xml:space="preserve"> </w:t>
        </w:r>
        <w:r w:rsidRPr="00786F50">
          <w:rPr>
            <w:rFonts w:ascii="Times New Roman" w:hAnsi="Times New Roman"/>
            <w:sz w:val="26"/>
            <w:szCs w:val="26"/>
            <w:lang w:val="ru-RU" w:eastAsia="ru-RU"/>
          </w:rPr>
          <w:t>2 статьи 11</w:t>
        </w:r>
      </w:hyperlink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 и </w:t>
      </w:r>
      <w:hyperlink r:id="rId6" w:history="1">
        <w:proofErr w:type="spellStart"/>
        <w:r w:rsidRPr="00786F50">
          <w:rPr>
            <w:rFonts w:ascii="Times New Roman" w:hAnsi="Times New Roman"/>
            <w:sz w:val="26"/>
            <w:szCs w:val="26"/>
            <w:lang w:val="ru-RU" w:eastAsia="ru-RU"/>
          </w:rPr>
          <w:t>статьей</w:t>
        </w:r>
        <w:proofErr w:type="spellEnd"/>
        <w:r w:rsidRPr="00786F50">
          <w:rPr>
            <w:rFonts w:ascii="Times New Roman" w:hAnsi="Times New Roman"/>
            <w:sz w:val="26"/>
            <w:szCs w:val="26"/>
            <w:lang w:val="ru-RU" w:eastAsia="ru-RU"/>
          </w:rPr>
          <w:t xml:space="preserve"> 25</w:t>
        </w:r>
      </w:hyperlink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 Федерального закона от</w:t>
      </w:r>
      <w:r w:rsidRPr="00C8713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786F50">
        <w:rPr>
          <w:rFonts w:ascii="Times New Roman" w:hAnsi="Times New Roman"/>
          <w:sz w:val="26"/>
          <w:szCs w:val="26"/>
          <w:lang w:val="ru-RU" w:eastAsia="ru-RU"/>
        </w:rPr>
        <w:t>21.12.1994 №</w:t>
      </w:r>
      <w:r w:rsidRPr="00C8713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68-ФЗ «О защите населения, территорий от чрезвычайных ситуаций природного и техногенного характера»  </w:t>
      </w:r>
      <w:r w:rsidRPr="00C87131">
        <w:rPr>
          <w:rFonts w:ascii="Times New Roman" w:hAnsi="Times New Roman"/>
          <w:color w:val="000000"/>
          <w:sz w:val="26"/>
          <w:szCs w:val="26"/>
          <w:lang w:val="ru-RU"/>
        </w:rPr>
        <w:t>и на основании статьи 81 Бюджетного кодекса Российской Федерации,</w:t>
      </w:r>
    </w:p>
    <w:p w:rsidR="00786F50" w:rsidRPr="00786F50" w:rsidRDefault="00786F50" w:rsidP="00786F50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П О С Т А Н О В Л Я Ю:</w:t>
      </w:r>
    </w:p>
    <w:p w:rsidR="00786F50" w:rsidRPr="00786F50" w:rsidRDefault="00786F50" w:rsidP="00C87131">
      <w:pPr>
        <w:autoSpaceDE w:val="0"/>
        <w:autoSpaceDN w:val="0"/>
        <w:adjustRightInd w:val="0"/>
        <w:ind w:right="-2" w:firstLine="708"/>
        <w:jc w:val="both"/>
        <w:outlineLvl w:val="0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 xml:space="preserve">1. Утвердить прилагаемое Положение </w:t>
      </w:r>
      <w:r w:rsidR="00C87131" w:rsidRPr="00C87131">
        <w:rPr>
          <w:rFonts w:ascii="Times New Roman" w:hAnsi="Times New Roman"/>
          <w:sz w:val="26"/>
          <w:szCs w:val="26"/>
          <w:lang w:val="ru-RU" w:eastAsia="ru-RU"/>
        </w:rPr>
        <w:t>о порядке формирования и расходования средств резервного фонда Администрации Бурлинского района Алтайского края для предупреждения и ликвидации чрезвычайных ситуаций</w:t>
      </w:r>
      <w:r w:rsidR="00C87131" w:rsidRPr="00C87131">
        <w:rPr>
          <w:rFonts w:ascii="Times New Roman" w:hAnsi="Times New Roman"/>
          <w:sz w:val="26"/>
          <w:szCs w:val="26"/>
          <w:lang w:val="ru-RU"/>
        </w:rPr>
        <w:t xml:space="preserve"> и последствий стихийных бедствий.</w:t>
      </w:r>
    </w:p>
    <w:p w:rsidR="00786F50" w:rsidRPr="00786F50" w:rsidRDefault="00786F50" w:rsidP="00786F50">
      <w:pPr>
        <w:suppressAutoHyphens/>
        <w:ind w:firstLine="709"/>
        <w:jc w:val="both"/>
        <w:rPr>
          <w:rFonts w:ascii="Times New Roman" w:hAnsi="Times New Roman"/>
          <w:sz w:val="26"/>
          <w:szCs w:val="26"/>
          <w:lang w:val="ru-RU" w:eastAsia="ar-SA"/>
        </w:rPr>
      </w:pPr>
      <w:r w:rsidRPr="00786F50">
        <w:rPr>
          <w:rFonts w:ascii="Times New Roman" w:hAnsi="Times New Roman"/>
          <w:sz w:val="26"/>
          <w:szCs w:val="26"/>
          <w:lang w:val="ru-RU" w:eastAsia="ar-SA"/>
        </w:rPr>
        <w:t xml:space="preserve">2. Признать утратившим силу постановление Администрации </w:t>
      </w:r>
      <w:r w:rsidRPr="00786F50">
        <w:rPr>
          <w:rFonts w:ascii="Times New Roman" w:hAnsi="Times New Roman"/>
          <w:bCs/>
          <w:sz w:val="26"/>
          <w:szCs w:val="26"/>
          <w:lang w:val="ru-RU" w:eastAsia="ar-SA"/>
        </w:rPr>
        <w:t xml:space="preserve">Бурлинского </w:t>
      </w:r>
      <w:r w:rsidRPr="00786F50">
        <w:rPr>
          <w:rFonts w:ascii="Times New Roman" w:hAnsi="Times New Roman"/>
          <w:sz w:val="26"/>
          <w:szCs w:val="26"/>
          <w:lang w:val="ru-RU" w:eastAsia="ar-SA"/>
        </w:rPr>
        <w:t>района от 21 сентября 2018 г. № 202 «Об утверждении Положения о порядке расходования средств резервного фонда администрации Бурлинского района».</w:t>
      </w:r>
    </w:p>
    <w:p w:rsidR="00786F50" w:rsidRPr="00786F50" w:rsidRDefault="00786F50" w:rsidP="00786F50">
      <w:pPr>
        <w:suppressAutoHyphens/>
        <w:ind w:firstLine="709"/>
        <w:jc w:val="both"/>
        <w:rPr>
          <w:rFonts w:ascii="Times New Roman" w:hAnsi="Times New Roman"/>
          <w:sz w:val="26"/>
          <w:szCs w:val="26"/>
          <w:lang w:val="ru-RU" w:eastAsia="ar-SA"/>
        </w:rPr>
      </w:pPr>
      <w:r w:rsidRPr="00786F50">
        <w:rPr>
          <w:rFonts w:ascii="Times New Roman" w:hAnsi="Times New Roman"/>
          <w:sz w:val="26"/>
          <w:szCs w:val="26"/>
          <w:lang w:val="ru-RU" w:eastAsia="ar-SA"/>
        </w:rPr>
        <w:t xml:space="preserve">3. Контроль за исполнением настоящего постановления возложить на </w:t>
      </w:r>
      <w:proofErr w:type="spellStart"/>
      <w:r w:rsidR="008155EA">
        <w:rPr>
          <w:rFonts w:ascii="Times New Roman" w:hAnsi="Times New Roman"/>
          <w:sz w:val="26"/>
          <w:szCs w:val="26"/>
          <w:lang w:val="ru-RU" w:eastAsia="ar-SA"/>
        </w:rPr>
        <w:t>и</w:t>
      </w:r>
      <w:r w:rsidR="00C87131">
        <w:rPr>
          <w:rFonts w:ascii="Times New Roman" w:hAnsi="Times New Roman"/>
          <w:sz w:val="26"/>
          <w:szCs w:val="26"/>
          <w:lang w:val="ru-RU" w:eastAsia="ar-SA"/>
        </w:rPr>
        <w:t>.</w:t>
      </w:r>
      <w:r w:rsidRPr="00786F50">
        <w:rPr>
          <w:rFonts w:ascii="Times New Roman" w:hAnsi="Times New Roman"/>
          <w:sz w:val="26"/>
          <w:szCs w:val="26"/>
          <w:lang w:val="ru-RU" w:eastAsia="ar-SA"/>
        </w:rPr>
        <w:t>о</w:t>
      </w:r>
      <w:proofErr w:type="spellEnd"/>
      <w:r w:rsidR="008155EA">
        <w:rPr>
          <w:rFonts w:ascii="Times New Roman" w:hAnsi="Times New Roman"/>
          <w:sz w:val="26"/>
          <w:szCs w:val="26"/>
          <w:lang w:val="ru-RU" w:eastAsia="ar-SA"/>
        </w:rPr>
        <w:t>.</w:t>
      </w:r>
      <w:r w:rsidRPr="00786F50">
        <w:rPr>
          <w:rFonts w:ascii="Times New Roman" w:hAnsi="Times New Roman"/>
          <w:sz w:val="26"/>
          <w:szCs w:val="26"/>
          <w:lang w:val="ru-RU" w:eastAsia="ar-SA"/>
        </w:rPr>
        <w:t xml:space="preserve"> председателя комитета по финансам, налоговой и кредитной политике Администрации района Власова А.С. и начальника отдела ГОЧС и МОБ работы Администрации района Сапа Ю.Н.</w:t>
      </w:r>
    </w:p>
    <w:p w:rsidR="00786F50" w:rsidRPr="00786F50" w:rsidRDefault="00786F50" w:rsidP="00786F50">
      <w:pPr>
        <w:suppressAutoHyphens/>
        <w:ind w:firstLine="709"/>
        <w:jc w:val="both"/>
        <w:rPr>
          <w:rFonts w:ascii="Times New Roman" w:hAnsi="Times New Roman"/>
          <w:sz w:val="26"/>
          <w:szCs w:val="26"/>
          <w:lang w:val="ru-RU" w:eastAsia="ar-SA"/>
        </w:rPr>
      </w:pPr>
    </w:p>
    <w:p w:rsidR="00786F50" w:rsidRPr="00786F50" w:rsidRDefault="00786F50" w:rsidP="00786F50">
      <w:pPr>
        <w:ind w:left="360"/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 xml:space="preserve">  </w:t>
      </w: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 xml:space="preserve">Глава района                                                                                                  С.А. Давыденко                                                                                                    </w:t>
      </w: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</w:p>
    <w:p w:rsidR="00786F50" w:rsidRPr="00786F50" w:rsidRDefault="00786F50" w:rsidP="00786F50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СОГЛАСОВАНО:</w:t>
      </w:r>
    </w:p>
    <w:p w:rsidR="00786F50" w:rsidRPr="00786F50" w:rsidRDefault="008155EA" w:rsidP="00786F50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/>
          <w:sz w:val="26"/>
          <w:szCs w:val="26"/>
          <w:lang w:val="ru-RU"/>
        </w:rPr>
        <w:t>И.</w:t>
      </w:r>
      <w:r w:rsidR="00786F50" w:rsidRPr="00786F50">
        <w:rPr>
          <w:rFonts w:ascii="Times New Roman" w:hAnsi="Times New Roman"/>
          <w:sz w:val="26"/>
          <w:szCs w:val="26"/>
          <w:lang w:val="ru-RU"/>
        </w:rPr>
        <w:t>о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>.</w:t>
      </w:r>
      <w:r w:rsidR="00786F50" w:rsidRPr="00786F50">
        <w:rPr>
          <w:rFonts w:ascii="Times New Roman" w:hAnsi="Times New Roman"/>
          <w:sz w:val="26"/>
          <w:szCs w:val="26"/>
          <w:lang w:val="ru-RU"/>
        </w:rPr>
        <w:t xml:space="preserve"> председателя комитета по финансам</w:t>
      </w:r>
    </w:p>
    <w:p w:rsidR="00786F50" w:rsidRPr="00786F50" w:rsidRDefault="00786F50" w:rsidP="00786F50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 xml:space="preserve">налоговой и кредитной политике </w:t>
      </w:r>
    </w:p>
    <w:p w:rsidR="00786F50" w:rsidRPr="00786F50" w:rsidRDefault="00786F50" w:rsidP="00786F50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Администрации района</w:t>
      </w:r>
    </w:p>
    <w:p w:rsidR="00786F50" w:rsidRPr="00786F50" w:rsidRDefault="00786F50" w:rsidP="00786F50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_________________А.С. Власов</w:t>
      </w: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Начальник контрольно-правового</w:t>
      </w: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отдела Администрации района</w:t>
      </w:r>
    </w:p>
    <w:p w:rsidR="00786F50" w:rsidRPr="00786F50" w:rsidRDefault="00786F50" w:rsidP="00786F50">
      <w:pPr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______________ Т.А. Ломаная</w:t>
      </w:r>
    </w:p>
    <w:p w:rsidR="00786F50" w:rsidRPr="00786F50" w:rsidRDefault="00786F50" w:rsidP="00786F50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</w:p>
    <w:p w:rsidR="00786F50" w:rsidRPr="00786F50" w:rsidRDefault="00786F50" w:rsidP="00786F50">
      <w:pPr>
        <w:tabs>
          <w:tab w:val="left" w:pos="1170"/>
        </w:tabs>
        <w:rPr>
          <w:rFonts w:ascii="Times New Roman" w:hAnsi="Times New Roman"/>
          <w:sz w:val="20"/>
          <w:szCs w:val="20"/>
          <w:lang w:val="ru-RU"/>
        </w:rPr>
      </w:pPr>
      <w:r w:rsidRPr="00786F50">
        <w:rPr>
          <w:rFonts w:ascii="Times New Roman" w:hAnsi="Times New Roman"/>
          <w:sz w:val="20"/>
          <w:szCs w:val="20"/>
          <w:lang w:val="ru-RU"/>
        </w:rPr>
        <w:t>Исполнил:</w:t>
      </w:r>
    </w:p>
    <w:p w:rsidR="00786F50" w:rsidRPr="00C87131" w:rsidRDefault="00786F50" w:rsidP="00C87131">
      <w:pPr>
        <w:tabs>
          <w:tab w:val="left" w:pos="1170"/>
        </w:tabs>
        <w:rPr>
          <w:rFonts w:ascii="Times New Roman" w:hAnsi="Times New Roman"/>
          <w:sz w:val="20"/>
          <w:szCs w:val="20"/>
          <w:lang w:val="ru-RU"/>
        </w:rPr>
      </w:pPr>
      <w:r w:rsidRPr="00786F50">
        <w:rPr>
          <w:rFonts w:ascii="Times New Roman" w:hAnsi="Times New Roman"/>
          <w:sz w:val="20"/>
          <w:szCs w:val="20"/>
          <w:lang w:val="ru-RU"/>
        </w:rPr>
        <w:t>Ю.Н. Сапа</w:t>
      </w:r>
    </w:p>
    <w:tbl>
      <w:tblPr>
        <w:tblStyle w:val="a5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253"/>
      </w:tblGrid>
      <w:tr w:rsidR="00786F50" w:rsidRPr="00786F50" w:rsidTr="00786F50">
        <w:tc>
          <w:tcPr>
            <w:tcW w:w="5807" w:type="dxa"/>
          </w:tcPr>
          <w:p w:rsidR="00786F50" w:rsidRDefault="00786F50" w:rsidP="007E41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</w:tcPr>
          <w:p w:rsidR="00786F50" w:rsidRPr="00786F50" w:rsidRDefault="00786F50" w:rsidP="00786F50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F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Приложение </w:t>
            </w:r>
          </w:p>
          <w:p w:rsidR="00786F50" w:rsidRPr="00786F50" w:rsidRDefault="00786F50" w:rsidP="00786F5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F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 постановлению Администрации Бурлинского района </w:t>
            </w:r>
          </w:p>
          <w:p w:rsidR="00786F50" w:rsidRPr="00786F50" w:rsidRDefault="00786F50" w:rsidP="00786F5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86F5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 </w:t>
            </w:r>
            <w:r w:rsidR="00FA1E64">
              <w:rPr>
                <w:rFonts w:ascii="Times New Roman" w:hAnsi="Times New Roman"/>
                <w:sz w:val="22"/>
                <w:szCs w:val="22"/>
                <w:lang w:val="ru-RU"/>
              </w:rPr>
              <w:t>«23</w:t>
            </w:r>
            <w:r w:rsidR="00C87131">
              <w:rPr>
                <w:rFonts w:ascii="Times New Roman" w:hAnsi="Times New Roman"/>
                <w:sz w:val="22"/>
                <w:szCs w:val="22"/>
                <w:lang w:val="ru-RU"/>
              </w:rPr>
              <w:t>» ноября</w:t>
            </w:r>
            <w:r w:rsidR="00FA1E6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2021 г. № 304</w:t>
            </w:r>
          </w:p>
          <w:p w:rsidR="00786F50" w:rsidRPr="00786F50" w:rsidRDefault="00786F50" w:rsidP="007E415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</w:tbl>
    <w:p w:rsidR="00786F50" w:rsidRPr="00786F50" w:rsidRDefault="00786F50" w:rsidP="007E415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  <w:sz w:val="26"/>
          <w:szCs w:val="26"/>
          <w:lang w:val="ru-RU"/>
        </w:rPr>
      </w:pPr>
    </w:p>
    <w:p w:rsidR="007E4157" w:rsidRPr="00786F50" w:rsidRDefault="00FA1E64" w:rsidP="007E415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  <w:sz w:val="26"/>
          <w:szCs w:val="26"/>
          <w:lang w:val="ru-RU" w:eastAsia="ru-RU"/>
        </w:rPr>
      </w:pPr>
      <w:hyperlink r:id="rId7" w:history="1">
        <w:r w:rsidR="007E4157" w:rsidRPr="00786F50">
          <w:rPr>
            <w:rFonts w:ascii="Times New Roman" w:hAnsi="Times New Roman"/>
            <w:b/>
            <w:sz w:val="26"/>
            <w:szCs w:val="26"/>
            <w:lang w:val="ru-RU" w:eastAsia="ru-RU"/>
          </w:rPr>
          <w:t>Положение</w:t>
        </w:r>
      </w:hyperlink>
      <w:r w:rsidR="007E4157" w:rsidRPr="00786F50">
        <w:rPr>
          <w:rFonts w:ascii="Times New Roman" w:hAnsi="Times New Roman"/>
          <w:b/>
          <w:sz w:val="26"/>
          <w:szCs w:val="26"/>
          <w:lang w:val="ru-RU" w:eastAsia="ru-RU"/>
        </w:rPr>
        <w:t xml:space="preserve"> о порядке формирования и расходования средств резервного фонда Администрации Бурлинского района Алтайского края для предупреждения и ликвидации чрезвычайных ситуаций</w:t>
      </w:r>
      <w:r w:rsidR="007E4157" w:rsidRPr="00786F50">
        <w:rPr>
          <w:rFonts w:ascii="Times New Roman" w:hAnsi="Times New Roman"/>
          <w:b/>
          <w:sz w:val="26"/>
          <w:szCs w:val="26"/>
          <w:lang w:val="ru-RU"/>
        </w:rPr>
        <w:t xml:space="preserve"> и последствий стихийных бедствий</w:t>
      </w:r>
    </w:p>
    <w:p w:rsidR="007E4157" w:rsidRPr="00786F50" w:rsidRDefault="007E4157" w:rsidP="0050645A">
      <w:pPr>
        <w:pStyle w:val="ConsPlusNormal"/>
        <w:jc w:val="center"/>
        <w:rPr>
          <w:sz w:val="26"/>
          <w:szCs w:val="26"/>
        </w:rPr>
      </w:pPr>
    </w:p>
    <w:p w:rsidR="0050645A" w:rsidRPr="00786F50" w:rsidRDefault="0050645A" w:rsidP="0050645A">
      <w:pPr>
        <w:pStyle w:val="ConsPlusNormal"/>
        <w:ind w:firstLine="540"/>
        <w:jc w:val="both"/>
        <w:rPr>
          <w:sz w:val="26"/>
          <w:szCs w:val="26"/>
        </w:rPr>
      </w:pPr>
    </w:p>
    <w:p w:rsidR="0050645A" w:rsidRPr="00786F50" w:rsidRDefault="0050645A" w:rsidP="0050645A">
      <w:pPr>
        <w:pStyle w:val="ConsPlusNormal"/>
        <w:jc w:val="center"/>
        <w:rPr>
          <w:b/>
          <w:sz w:val="26"/>
          <w:szCs w:val="26"/>
        </w:rPr>
      </w:pPr>
      <w:r w:rsidRPr="00786F50">
        <w:rPr>
          <w:b/>
          <w:sz w:val="26"/>
          <w:szCs w:val="26"/>
        </w:rPr>
        <w:t>I. Общие положения</w:t>
      </w:r>
    </w:p>
    <w:p w:rsidR="0050645A" w:rsidRDefault="0050645A" w:rsidP="00786F5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 xml:space="preserve">1.1. Настоящий Порядок </w:t>
      </w:r>
      <w:r w:rsidR="007E4157" w:rsidRPr="00786F50">
        <w:rPr>
          <w:rFonts w:ascii="Times New Roman" w:hAnsi="Times New Roman"/>
          <w:sz w:val="26"/>
          <w:szCs w:val="26"/>
          <w:lang w:val="ru-RU" w:eastAsia="ru-RU"/>
        </w:rPr>
        <w:t xml:space="preserve">формирования и расходования средств резервного фонда Администрации Бурлинского района Алтайского края для предупреждения и ликвидации чрезвычайных ситуаций </w:t>
      </w:r>
      <w:r w:rsidRPr="00786F50">
        <w:rPr>
          <w:rFonts w:ascii="Times New Roman" w:hAnsi="Times New Roman"/>
          <w:sz w:val="26"/>
          <w:szCs w:val="26"/>
          <w:lang w:val="ru-RU"/>
        </w:rPr>
        <w:t>и последствий стихийных бедствий (далее - Порядок) определяет правила использования (выделения и расходовани</w:t>
      </w:r>
      <w:r w:rsidR="007E4157" w:rsidRPr="00786F50">
        <w:rPr>
          <w:rFonts w:ascii="Times New Roman" w:hAnsi="Times New Roman"/>
          <w:sz w:val="26"/>
          <w:szCs w:val="26"/>
          <w:lang w:val="ru-RU"/>
        </w:rPr>
        <w:t>я) средств из резервного фонда А</w:t>
      </w:r>
      <w:r w:rsidRPr="00786F50">
        <w:rPr>
          <w:rFonts w:ascii="Times New Roman" w:hAnsi="Times New Roman"/>
          <w:sz w:val="26"/>
          <w:szCs w:val="26"/>
          <w:lang w:val="ru-RU"/>
        </w:rPr>
        <w:t xml:space="preserve">дминистрации </w:t>
      </w:r>
      <w:r w:rsidR="007E4157" w:rsidRPr="00786F50">
        <w:rPr>
          <w:rFonts w:ascii="Times New Roman" w:hAnsi="Times New Roman"/>
          <w:sz w:val="26"/>
          <w:szCs w:val="26"/>
          <w:lang w:val="ru-RU"/>
        </w:rPr>
        <w:t xml:space="preserve">Бурлинского района </w:t>
      </w:r>
      <w:r w:rsidRPr="00786F50">
        <w:rPr>
          <w:rFonts w:ascii="Times New Roman" w:hAnsi="Times New Roman"/>
          <w:sz w:val="26"/>
          <w:szCs w:val="26"/>
          <w:lang w:val="ru-RU"/>
        </w:rPr>
        <w:t xml:space="preserve">для предупреждения и ликвидации чрезвычайных ситуаций локального и муниципального характера в границах территории муниципального образования </w:t>
      </w:r>
      <w:proofErr w:type="spellStart"/>
      <w:r w:rsidR="007E4157" w:rsidRPr="00786F50">
        <w:rPr>
          <w:rFonts w:ascii="Times New Roman" w:hAnsi="Times New Roman"/>
          <w:sz w:val="26"/>
          <w:szCs w:val="26"/>
          <w:lang w:val="ru-RU"/>
        </w:rPr>
        <w:t>Бурлинский</w:t>
      </w:r>
      <w:proofErr w:type="spellEnd"/>
      <w:r w:rsidR="007E4157" w:rsidRPr="00786F50">
        <w:rPr>
          <w:rFonts w:ascii="Times New Roman" w:hAnsi="Times New Roman"/>
          <w:sz w:val="26"/>
          <w:szCs w:val="26"/>
          <w:lang w:val="ru-RU"/>
        </w:rPr>
        <w:t xml:space="preserve"> район</w:t>
      </w:r>
      <w:r w:rsidRPr="00786F50">
        <w:rPr>
          <w:rFonts w:ascii="Times New Roman" w:hAnsi="Times New Roman"/>
          <w:sz w:val="26"/>
          <w:szCs w:val="26"/>
          <w:lang w:val="ru-RU"/>
        </w:rPr>
        <w:t xml:space="preserve"> (далее - резервный фонд).</w:t>
      </w:r>
    </w:p>
    <w:p w:rsidR="00786F50" w:rsidRPr="00786F50" w:rsidRDefault="00786F50" w:rsidP="00786F5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6"/>
          <w:szCs w:val="26"/>
          <w:lang w:val="ru-RU" w:eastAsia="ru-RU"/>
        </w:rPr>
      </w:pPr>
    </w:p>
    <w:p w:rsidR="0050645A" w:rsidRPr="00786F50" w:rsidRDefault="0050645A" w:rsidP="00786F50">
      <w:pPr>
        <w:pStyle w:val="ConsPlusNormal"/>
        <w:jc w:val="center"/>
        <w:rPr>
          <w:b/>
          <w:sz w:val="26"/>
          <w:szCs w:val="26"/>
        </w:rPr>
      </w:pPr>
      <w:r w:rsidRPr="00786F50">
        <w:rPr>
          <w:b/>
          <w:sz w:val="26"/>
          <w:szCs w:val="26"/>
        </w:rPr>
        <w:t>II. Источники формирования резервного фонда</w:t>
      </w:r>
    </w:p>
    <w:p w:rsidR="0050645A" w:rsidRPr="00786F50" w:rsidRDefault="0050645A" w:rsidP="00786F50">
      <w:pPr>
        <w:pStyle w:val="ConsPlusNormal"/>
        <w:ind w:firstLine="540"/>
        <w:jc w:val="both"/>
        <w:rPr>
          <w:sz w:val="26"/>
          <w:szCs w:val="26"/>
        </w:rPr>
      </w:pPr>
      <w:r w:rsidRPr="00786F50">
        <w:rPr>
          <w:sz w:val="26"/>
          <w:szCs w:val="26"/>
        </w:rPr>
        <w:t xml:space="preserve">2.1. Резервный фонд формируется в составе расходной части бюджета муниципального образования. Размер резервного фонда определяется </w:t>
      </w:r>
      <w:r w:rsidR="002031A8" w:rsidRPr="00786F50">
        <w:rPr>
          <w:sz w:val="26"/>
          <w:szCs w:val="26"/>
        </w:rPr>
        <w:t>решением Бурлинского районного Совета народных депутатов</w:t>
      </w:r>
      <w:r w:rsidR="007E4157" w:rsidRPr="00786F50">
        <w:rPr>
          <w:sz w:val="26"/>
          <w:szCs w:val="26"/>
        </w:rPr>
        <w:t xml:space="preserve"> </w:t>
      </w:r>
      <w:r w:rsidRPr="00786F50">
        <w:rPr>
          <w:sz w:val="26"/>
          <w:szCs w:val="26"/>
        </w:rPr>
        <w:t xml:space="preserve">на очередной финансовый год в </w:t>
      </w:r>
      <w:r w:rsidR="002C735D" w:rsidRPr="00786F50">
        <w:rPr>
          <w:sz w:val="26"/>
          <w:szCs w:val="26"/>
        </w:rPr>
        <w:t>объёме</w:t>
      </w:r>
      <w:r w:rsidRPr="00786F50">
        <w:rPr>
          <w:sz w:val="26"/>
          <w:szCs w:val="26"/>
        </w:rPr>
        <w:t xml:space="preserve"> </w:t>
      </w:r>
      <w:r w:rsidR="002C735D" w:rsidRPr="00786F50">
        <w:rPr>
          <w:sz w:val="26"/>
          <w:szCs w:val="26"/>
        </w:rPr>
        <w:t>утверждённого</w:t>
      </w:r>
      <w:r w:rsidRPr="00786F50">
        <w:rPr>
          <w:color w:val="FF0000"/>
          <w:sz w:val="26"/>
          <w:szCs w:val="26"/>
        </w:rPr>
        <w:t xml:space="preserve"> </w:t>
      </w:r>
      <w:r w:rsidRPr="00786F50">
        <w:rPr>
          <w:sz w:val="26"/>
          <w:szCs w:val="26"/>
        </w:rPr>
        <w:t>расходной части бюджета.</w:t>
      </w:r>
    </w:p>
    <w:p w:rsidR="0050645A" w:rsidRPr="00786F50" w:rsidRDefault="0050645A" w:rsidP="00786F50">
      <w:pPr>
        <w:pStyle w:val="ConsPlusNormal"/>
        <w:ind w:firstLine="540"/>
        <w:jc w:val="both"/>
        <w:rPr>
          <w:sz w:val="26"/>
          <w:szCs w:val="26"/>
        </w:rPr>
      </w:pPr>
    </w:p>
    <w:p w:rsidR="0050645A" w:rsidRPr="00786F50" w:rsidRDefault="0050645A" w:rsidP="00786F50">
      <w:pPr>
        <w:pStyle w:val="ConsPlusNormal"/>
        <w:jc w:val="center"/>
        <w:rPr>
          <w:b/>
          <w:sz w:val="26"/>
          <w:szCs w:val="26"/>
        </w:rPr>
      </w:pPr>
      <w:r w:rsidRPr="00786F50">
        <w:rPr>
          <w:b/>
          <w:sz w:val="26"/>
          <w:szCs w:val="26"/>
        </w:rPr>
        <w:t>III. Расходование средств резервного фонда</w:t>
      </w:r>
    </w:p>
    <w:p w:rsidR="0050645A" w:rsidRPr="00786F50" w:rsidRDefault="0050645A" w:rsidP="00786F50">
      <w:pPr>
        <w:pStyle w:val="ConsPlusNormal"/>
        <w:ind w:firstLine="540"/>
        <w:jc w:val="both"/>
        <w:rPr>
          <w:sz w:val="26"/>
          <w:szCs w:val="26"/>
        </w:rPr>
      </w:pPr>
      <w:r w:rsidRPr="00786F50">
        <w:rPr>
          <w:sz w:val="26"/>
          <w:szCs w:val="26"/>
        </w:rPr>
        <w:t>3.1. Средства из резервного фонда выделяются для частичного покрытия расходов на финансовое обеспечение мероприятий, связанных с ликвидацией чрезвычайных ситуаций: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>- проведение мероприятий по предупреждению чрезвычайных ситуаций при угрозе их возникновения;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>- проведение поисковых и аварийно-спасательных работ в зонах чрезвычайных ситуаций;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>- 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чрезвычайной ситуации;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>- закупка, доставка и кратковременное хранение материальных ресурсов для первоочередного жизнеобеспечения пострадавшего населения;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>- создание резервного фонда топлива (угля) для предупреждения чрезвычайных ситуаций при угрозе их возникновения;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- создание резервного фонда ГСМ для предупреждения и ликвидации чрезвычайных ситуаций;  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- </w:t>
      </w:r>
      <w:r w:rsidR="002031A8" w:rsidRPr="00786F50">
        <w:rPr>
          <w:rFonts w:ascii="Times New Roman" w:hAnsi="Times New Roman"/>
          <w:sz w:val="26"/>
          <w:szCs w:val="26"/>
          <w:lang w:val="ru-RU" w:eastAsia="ru-RU"/>
        </w:rPr>
        <w:t>развёртывание</w:t>
      </w:r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 и содержание временных пунктов размещения и питания для пострадавших граждан в течение необходимого срока, но не более одного месяца (в соответствии с действующим законодательством Российской Федерации);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>- оказание единовременной материальной помощи пострадавшим гражданам (в соответствии с действующим законодательством Российской Федерации);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lastRenderedPageBreak/>
        <w:t>- оказание гражданам финансовой помощи в связи с утратой ими имущества первой необходимости (в соответствии с действующим законодательством Российской Федерации);</w:t>
      </w:r>
    </w:p>
    <w:p w:rsidR="00BC586A" w:rsidRPr="00786F50" w:rsidRDefault="00BC586A" w:rsidP="00786F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- поощрение </w:t>
      </w:r>
      <w:proofErr w:type="gramStart"/>
      <w:r w:rsidRPr="00786F50">
        <w:rPr>
          <w:rFonts w:ascii="Times New Roman" w:hAnsi="Times New Roman"/>
          <w:sz w:val="26"/>
          <w:szCs w:val="26"/>
          <w:lang w:val="ru-RU" w:eastAsia="ru-RU"/>
        </w:rPr>
        <w:t>граждан</w:t>
      </w:r>
      <w:proofErr w:type="gramEnd"/>
      <w:r w:rsidRPr="00786F50">
        <w:rPr>
          <w:rFonts w:ascii="Times New Roman" w:hAnsi="Times New Roman"/>
          <w:sz w:val="26"/>
          <w:szCs w:val="26"/>
          <w:lang w:val="ru-RU" w:eastAsia="ru-RU"/>
        </w:rPr>
        <w:t xml:space="preserve"> принявших активное участие в ликвидации чрезвычайных ситуаций и в спасении людей.</w:t>
      </w:r>
    </w:p>
    <w:p w:rsidR="0050645A" w:rsidRPr="00786F50" w:rsidRDefault="0050645A" w:rsidP="00786F50">
      <w:pPr>
        <w:pStyle w:val="ConsPlusNormal"/>
        <w:ind w:firstLine="540"/>
        <w:jc w:val="both"/>
        <w:rPr>
          <w:sz w:val="26"/>
          <w:szCs w:val="26"/>
        </w:rPr>
      </w:pPr>
      <w:r w:rsidRPr="00786F50">
        <w:rPr>
          <w:sz w:val="26"/>
          <w:szCs w:val="26"/>
        </w:rPr>
        <w:t>3.2. Выделение средств из резервного фонда производится на основании распоряжений главы</w:t>
      </w:r>
      <w:r w:rsidR="00BC586A" w:rsidRPr="00786F50">
        <w:rPr>
          <w:sz w:val="26"/>
          <w:szCs w:val="26"/>
        </w:rPr>
        <w:t xml:space="preserve"> Бурлинского района</w:t>
      </w:r>
      <w:r w:rsidRPr="00786F50">
        <w:rPr>
          <w:sz w:val="26"/>
          <w:szCs w:val="26"/>
        </w:rPr>
        <w:t>.</w:t>
      </w:r>
    </w:p>
    <w:p w:rsidR="0050645A" w:rsidRPr="00786F50" w:rsidRDefault="0050645A" w:rsidP="00786F50">
      <w:pPr>
        <w:pStyle w:val="ConsPlusNormal"/>
        <w:ind w:firstLine="540"/>
        <w:jc w:val="both"/>
        <w:rPr>
          <w:sz w:val="26"/>
          <w:szCs w:val="26"/>
        </w:rPr>
      </w:pPr>
    </w:p>
    <w:p w:rsidR="0050645A" w:rsidRPr="00786F50" w:rsidRDefault="0050645A" w:rsidP="00786F50">
      <w:pPr>
        <w:pStyle w:val="ConsPlusNormal"/>
        <w:jc w:val="center"/>
        <w:rPr>
          <w:b/>
          <w:sz w:val="26"/>
          <w:szCs w:val="26"/>
        </w:rPr>
      </w:pPr>
      <w:r w:rsidRPr="00786F50">
        <w:rPr>
          <w:b/>
          <w:sz w:val="26"/>
          <w:szCs w:val="26"/>
        </w:rPr>
        <w:t xml:space="preserve">IV. </w:t>
      </w:r>
      <w:r w:rsidR="002031A8" w:rsidRPr="00786F50">
        <w:rPr>
          <w:b/>
          <w:sz w:val="26"/>
          <w:szCs w:val="26"/>
        </w:rPr>
        <w:t>Учёт</w:t>
      </w:r>
      <w:r w:rsidRPr="00786F50">
        <w:rPr>
          <w:b/>
          <w:sz w:val="26"/>
          <w:szCs w:val="26"/>
        </w:rPr>
        <w:t xml:space="preserve">, </w:t>
      </w:r>
      <w:r w:rsidR="002031A8" w:rsidRPr="00786F50">
        <w:rPr>
          <w:b/>
          <w:sz w:val="26"/>
          <w:szCs w:val="26"/>
        </w:rPr>
        <w:t>отчётность</w:t>
      </w:r>
      <w:r w:rsidRPr="00786F50">
        <w:rPr>
          <w:b/>
          <w:sz w:val="26"/>
          <w:szCs w:val="26"/>
        </w:rPr>
        <w:t xml:space="preserve"> и контроль за расходованием средств резервного фонда</w:t>
      </w:r>
    </w:p>
    <w:p w:rsidR="0050645A" w:rsidRPr="00786F50" w:rsidRDefault="00BC586A" w:rsidP="00786F50">
      <w:pPr>
        <w:tabs>
          <w:tab w:val="left" w:pos="0"/>
        </w:tabs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ab/>
      </w:r>
      <w:r w:rsidR="0050645A" w:rsidRPr="00786F50">
        <w:rPr>
          <w:rFonts w:ascii="Times New Roman" w:hAnsi="Times New Roman"/>
          <w:sz w:val="26"/>
          <w:szCs w:val="26"/>
          <w:lang w:val="ru-RU"/>
        </w:rPr>
        <w:t xml:space="preserve">4.1. </w:t>
      </w:r>
      <w:r w:rsidRPr="00786F50">
        <w:rPr>
          <w:rFonts w:ascii="Times New Roman" w:hAnsi="Times New Roman"/>
          <w:sz w:val="26"/>
          <w:szCs w:val="26"/>
          <w:lang w:val="ru-RU"/>
        </w:rPr>
        <w:t xml:space="preserve">Комитет по финансам налоговой и кредитной политике Администрации района </w:t>
      </w:r>
      <w:r w:rsidR="0050645A" w:rsidRPr="00786F50">
        <w:rPr>
          <w:rFonts w:ascii="Times New Roman" w:hAnsi="Times New Roman"/>
          <w:sz w:val="26"/>
          <w:szCs w:val="26"/>
          <w:lang w:val="ru-RU"/>
        </w:rPr>
        <w:t xml:space="preserve">организует </w:t>
      </w:r>
      <w:r w:rsidR="002031A8" w:rsidRPr="00786F50">
        <w:rPr>
          <w:rFonts w:ascii="Times New Roman" w:hAnsi="Times New Roman"/>
          <w:sz w:val="26"/>
          <w:szCs w:val="26"/>
          <w:lang w:val="ru-RU"/>
        </w:rPr>
        <w:t>учёт</w:t>
      </w:r>
      <w:r w:rsidR="0050645A" w:rsidRPr="00786F50">
        <w:rPr>
          <w:rFonts w:ascii="Times New Roman" w:hAnsi="Times New Roman"/>
          <w:sz w:val="26"/>
          <w:szCs w:val="26"/>
          <w:lang w:val="ru-RU"/>
        </w:rPr>
        <w:t xml:space="preserve"> и осуществляет контроль за целевым расходованием средств резервного фонда.</w:t>
      </w:r>
    </w:p>
    <w:p w:rsidR="002C1D5D" w:rsidRPr="00786F50" w:rsidRDefault="0050645A" w:rsidP="00786F50">
      <w:pPr>
        <w:pStyle w:val="ConsPlusNormal"/>
        <w:ind w:firstLine="540"/>
        <w:jc w:val="both"/>
        <w:rPr>
          <w:sz w:val="26"/>
          <w:szCs w:val="26"/>
        </w:rPr>
      </w:pPr>
      <w:r w:rsidRPr="00786F50">
        <w:rPr>
          <w:sz w:val="26"/>
          <w:szCs w:val="26"/>
        </w:rPr>
        <w:t>4.2.</w:t>
      </w:r>
      <w:r w:rsidR="00786F50" w:rsidRPr="00786F50">
        <w:rPr>
          <w:sz w:val="26"/>
          <w:szCs w:val="26"/>
        </w:rPr>
        <w:t xml:space="preserve"> Отчётность и контроль за расходованием средств резервного фонда</w:t>
      </w:r>
      <w:r w:rsidR="00786F50">
        <w:rPr>
          <w:sz w:val="26"/>
          <w:szCs w:val="26"/>
        </w:rPr>
        <w:t xml:space="preserve"> осуществляется в соответствии с действующим законодательством.</w:t>
      </w:r>
    </w:p>
    <w:sectPr w:rsidR="002C1D5D" w:rsidRPr="00786F50" w:rsidSect="00786F50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5A"/>
    <w:rsid w:val="00055362"/>
    <w:rsid w:val="002031A8"/>
    <w:rsid w:val="002C1D5D"/>
    <w:rsid w:val="002C735D"/>
    <w:rsid w:val="0050645A"/>
    <w:rsid w:val="00786F50"/>
    <w:rsid w:val="007E4157"/>
    <w:rsid w:val="008155EA"/>
    <w:rsid w:val="00BC586A"/>
    <w:rsid w:val="00C87131"/>
    <w:rsid w:val="00F474AB"/>
    <w:rsid w:val="00FA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0BD8"/>
  <w15:chartTrackingRefBased/>
  <w15:docId w15:val="{8B92BE76-75B2-4D17-B8E8-9AD3F064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15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4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586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86A"/>
    <w:rPr>
      <w:rFonts w:ascii="Segoe UI" w:eastAsia="Times New Roman" w:hAnsi="Segoe UI" w:cs="Segoe UI"/>
      <w:sz w:val="18"/>
      <w:szCs w:val="18"/>
      <w:lang w:val="en-US" w:bidi="en-US"/>
    </w:rPr>
  </w:style>
  <w:style w:type="table" w:styleId="a5">
    <w:name w:val="Table Grid"/>
    <w:basedOn w:val="a1"/>
    <w:uiPriority w:val="39"/>
    <w:rsid w:val="0078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6A2CAE853DA3A59DEC091A1A549621FBFEABD89F4C2F5B129EDF1577E04F4824EEC5122BDD2289C62D3BS8A8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28703786D6131CDADB38202F6F4459F5DCE552E9F54A05C2E2C54DC6A9E8FBF3269775SBx2F" TargetMode="External"/><Relationship Id="rId5" Type="http://schemas.openxmlformats.org/officeDocument/2006/relationships/hyperlink" Target="consultantplus://offline/ref=2B28703786D6131CDADB38202F6F4459F5DCE552E9F54A05C2E2C54DC6A9E8FBF3269776BA99D3A5SDxDF" TargetMode="External"/><Relationship Id="rId4" Type="http://schemas.openxmlformats.org/officeDocument/2006/relationships/hyperlink" Target="consultantplus://offline/ref=A16A2CAE853DA3A59DEC091A1A549621FBFEABD89F4C2F5B129EDF1577E04F4824EEC5122BDD2289C62D3BS8A8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2021-11-24T01:52:00Z</cp:lastPrinted>
  <dcterms:created xsi:type="dcterms:W3CDTF">2021-11-24T02:04:00Z</dcterms:created>
  <dcterms:modified xsi:type="dcterms:W3CDTF">2021-11-26T02:15:00Z</dcterms:modified>
</cp:coreProperties>
</file>