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CA" w:rsidRPr="007E29D9" w:rsidRDefault="00BA5ECA" w:rsidP="00BA5ECA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РОССИЙСКАЯ ФЕДЕРАЦИЯ</w:t>
      </w:r>
    </w:p>
    <w:p w:rsidR="00BA5ECA" w:rsidRPr="007E29D9" w:rsidRDefault="00BA5ECA" w:rsidP="00BA5ECA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БУРЛИНСКИЙ РАЙОННЫЙ СОВЕТ НАРОДНЫХ ДЕПУТАТОВ</w:t>
      </w:r>
    </w:p>
    <w:p w:rsidR="00BA5ECA" w:rsidRPr="007E29D9" w:rsidRDefault="00BA5ECA" w:rsidP="00BA5ECA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АЛТАЙСКОГО КРАЯ</w:t>
      </w:r>
    </w:p>
    <w:p w:rsidR="00BA5ECA" w:rsidRPr="007E29D9" w:rsidRDefault="00BA5ECA" w:rsidP="00BA5ECA">
      <w:pPr>
        <w:rPr>
          <w:b/>
          <w:bCs/>
          <w:sz w:val="24"/>
        </w:rPr>
      </w:pPr>
    </w:p>
    <w:p w:rsidR="00BA5ECA" w:rsidRPr="007E29D9" w:rsidRDefault="00BA5ECA" w:rsidP="00BA5ECA">
      <w:pPr>
        <w:rPr>
          <w:b/>
          <w:bCs/>
          <w:sz w:val="24"/>
        </w:rPr>
      </w:pPr>
    </w:p>
    <w:p w:rsidR="00BA5ECA" w:rsidRPr="007E29D9" w:rsidRDefault="00BA5ECA" w:rsidP="00BA5ECA">
      <w:pPr>
        <w:keepNext/>
        <w:jc w:val="center"/>
        <w:outlineLvl w:val="0"/>
        <w:rPr>
          <w:b/>
          <w:bCs/>
          <w:sz w:val="28"/>
        </w:rPr>
      </w:pPr>
      <w:r w:rsidRPr="007E29D9">
        <w:rPr>
          <w:b/>
          <w:bCs/>
          <w:sz w:val="28"/>
        </w:rPr>
        <w:t xml:space="preserve">Р Е Ш Е Н И Е </w:t>
      </w:r>
    </w:p>
    <w:p w:rsidR="00BA5ECA" w:rsidRPr="007E29D9" w:rsidRDefault="00BA5ECA" w:rsidP="00BA5ECA">
      <w:pPr>
        <w:rPr>
          <w:b/>
          <w:bCs/>
          <w:sz w:val="28"/>
        </w:rPr>
      </w:pPr>
    </w:p>
    <w:p w:rsidR="00BA5ECA" w:rsidRPr="007E29D9" w:rsidRDefault="00BA5ECA" w:rsidP="00BA5ECA">
      <w:r>
        <w:t>2</w:t>
      </w:r>
      <w:r w:rsidR="00FB3E17">
        <w:t>4</w:t>
      </w:r>
      <w:r>
        <w:t xml:space="preserve"> апреля</w:t>
      </w:r>
      <w:r w:rsidRPr="007E29D9">
        <w:t xml:space="preserve"> </w:t>
      </w:r>
      <w:r>
        <w:t>2025</w:t>
      </w:r>
      <w:r w:rsidRPr="007E29D9">
        <w:t xml:space="preserve"> г</w:t>
      </w:r>
      <w:r w:rsidR="00293166">
        <w:t>.</w:t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  <w:t xml:space="preserve">                  </w:t>
      </w:r>
      <w:r>
        <w:t xml:space="preserve">   </w:t>
      </w:r>
      <w:r w:rsidRPr="007E29D9">
        <w:t xml:space="preserve">  </w:t>
      </w:r>
      <w:r w:rsidR="008B65D9">
        <w:t xml:space="preserve">                    </w:t>
      </w:r>
      <w:r w:rsidRPr="007E29D9">
        <w:t xml:space="preserve">  № </w:t>
      </w:r>
      <w:r w:rsidR="008B65D9">
        <w:t>14</w:t>
      </w:r>
    </w:p>
    <w:p w:rsidR="00BA5ECA" w:rsidRPr="007E29D9" w:rsidRDefault="00BA5ECA" w:rsidP="00BA5ECA">
      <w:pPr>
        <w:jc w:val="center"/>
        <w:rPr>
          <w:sz w:val="22"/>
        </w:rPr>
      </w:pPr>
      <w:r w:rsidRPr="007E29D9">
        <w:rPr>
          <w:sz w:val="22"/>
        </w:rPr>
        <w:t xml:space="preserve">с. Бурла </w:t>
      </w:r>
    </w:p>
    <w:p w:rsidR="00BA5ECA" w:rsidRPr="007E29D9" w:rsidRDefault="00BA5ECA" w:rsidP="00BA5ECA">
      <w:pPr>
        <w:jc w:val="center"/>
        <w:rPr>
          <w:sz w:val="22"/>
          <w:szCs w:val="22"/>
        </w:rPr>
      </w:pPr>
    </w:p>
    <w:p w:rsidR="00BA5ECA" w:rsidRDefault="00BA5ECA" w:rsidP="00CE3E6F">
      <w:pPr>
        <w:ind w:right="4533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0"/>
        </w:rPr>
        <w:t>О</w:t>
      </w:r>
      <w:r w:rsidRPr="005E755B">
        <w:rPr>
          <w:rFonts w:eastAsia="Calibri"/>
          <w:b/>
          <w:sz w:val="28"/>
          <w:szCs w:val="20"/>
        </w:rPr>
        <w:t xml:space="preserve"> </w:t>
      </w:r>
      <w:r>
        <w:rPr>
          <w:b/>
          <w:color w:val="342E2F"/>
          <w:kern w:val="36"/>
          <w:sz w:val="28"/>
          <w:szCs w:val="28"/>
        </w:rPr>
        <w:t xml:space="preserve">внесении изменений в </w:t>
      </w:r>
      <w:r w:rsidR="00CE3E6F" w:rsidRPr="00CE3E6F">
        <w:rPr>
          <w:b/>
          <w:sz w:val="28"/>
        </w:rPr>
        <w:t>Положени</w:t>
      </w:r>
      <w:r w:rsidR="00CE3E6F">
        <w:rPr>
          <w:b/>
          <w:sz w:val="28"/>
        </w:rPr>
        <w:t>е</w:t>
      </w:r>
      <w:r w:rsidR="00CE3E6F" w:rsidRPr="00CE3E6F">
        <w:rPr>
          <w:b/>
          <w:sz w:val="28"/>
        </w:rPr>
        <w:t xml:space="preserve"> о публичных слушаниях, общественных обсуждениях в муниципальном образовании Бурлинский район Алтайского края</w:t>
      </w:r>
      <w:r w:rsidR="00293166">
        <w:rPr>
          <w:b/>
          <w:sz w:val="28"/>
        </w:rPr>
        <w:t>,</w:t>
      </w:r>
      <w:r w:rsidR="00CE3E6F">
        <w:rPr>
          <w:b/>
          <w:color w:val="342E2F"/>
          <w:kern w:val="36"/>
          <w:sz w:val="28"/>
          <w:szCs w:val="28"/>
        </w:rPr>
        <w:t xml:space="preserve"> утвержденное</w:t>
      </w:r>
      <w:r w:rsidR="00293166">
        <w:rPr>
          <w:b/>
          <w:color w:val="342E2F"/>
          <w:kern w:val="36"/>
          <w:sz w:val="28"/>
          <w:szCs w:val="28"/>
        </w:rPr>
        <w:t xml:space="preserve"> </w:t>
      </w:r>
      <w:r>
        <w:rPr>
          <w:b/>
          <w:color w:val="342E2F"/>
          <w:kern w:val="36"/>
          <w:sz w:val="28"/>
          <w:szCs w:val="28"/>
        </w:rPr>
        <w:t>решение</w:t>
      </w:r>
      <w:r w:rsidR="00293166">
        <w:rPr>
          <w:b/>
          <w:color w:val="342E2F"/>
          <w:kern w:val="36"/>
          <w:sz w:val="28"/>
          <w:szCs w:val="28"/>
        </w:rPr>
        <w:t>м</w:t>
      </w:r>
      <w:r w:rsidR="00CE3E6F">
        <w:rPr>
          <w:b/>
          <w:color w:val="342E2F"/>
          <w:kern w:val="36"/>
          <w:sz w:val="28"/>
          <w:szCs w:val="28"/>
        </w:rPr>
        <w:t xml:space="preserve"> </w:t>
      </w:r>
      <w:r w:rsidR="00293166">
        <w:rPr>
          <w:b/>
          <w:color w:val="342E2F"/>
          <w:kern w:val="36"/>
          <w:sz w:val="28"/>
          <w:szCs w:val="28"/>
        </w:rPr>
        <w:t xml:space="preserve">Бурлинского </w:t>
      </w:r>
      <w:r>
        <w:rPr>
          <w:b/>
          <w:color w:val="342E2F"/>
          <w:kern w:val="36"/>
          <w:sz w:val="28"/>
          <w:szCs w:val="28"/>
        </w:rPr>
        <w:t>районного Совета народных депутатов</w:t>
      </w:r>
      <w:r w:rsidR="00293166">
        <w:rPr>
          <w:b/>
          <w:color w:val="342E2F"/>
          <w:kern w:val="36"/>
          <w:sz w:val="28"/>
          <w:szCs w:val="28"/>
        </w:rPr>
        <w:t xml:space="preserve"> </w:t>
      </w:r>
      <w:r>
        <w:rPr>
          <w:b/>
          <w:color w:val="342E2F"/>
          <w:kern w:val="36"/>
          <w:sz w:val="28"/>
          <w:szCs w:val="28"/>
        </w:rPr>
        <w:t xml:space="preserve">от </w:t>
      </w:r>
      <w:r w:rsidR="00CE3E6F">
        <w:rPr>
          <w:b/>
          <w:color w:val="342E2F"/>
          <w:kern w:val="36"/>
          <w:sz w:val="28"/>
          <w:szCs w:val="28"/>
        </w:rPr>
        <w:t>30.10.2018</w:t>
      </w:r>
      <w:r>
        <w:rPr>
          <w:b/>
          <w:color w:val="342E2F"/>
          <w:kern w:val="36"/>
          <w:sz w:val="28"/>
          <w:szCs w:val="28"/>
        </w:rPr>
        <w:t xml:space="preserve"> № </w:t>
      </w:r>
      <w:r w:rsidR="00CE3E6F">
        <w:rPr>
          <w:b/>
          <w:color w:val="342E2F"/>
          <w:kern w:val="36"/>
          <w:sz w:val="28"/>
          <w:szCs w:val="28"/>
        </w:rPr>
        <w:t>47</w:t>
      </w:r>
      <w:r>
        <w:rPr>
          <w:b/>
          <w:color w:val="342E2F"/>
          <w:kern w:val="36"/>
          <w:sz w:val="28"/>
          <w:szCs w:val="28"/>
        </w:rPr>
        <w:t xml:space="preserve"> </w:t>
      </w:r>
    </w:p>
    <w:p w:rsidR="00BA5ECA" w:rsidRPr="005E755B" w:rsidRDefault="00BA5ECA" w:rsidP="00BA5ECA">
      <w:pPr>
        <w:tabs>
          <w:tab w:val="left" w:pos="4536"/>
        </w:tabs>
        <w:ind w:right="5100"/>
        <w:jc w:val="both"/>
        <w:rPr>
          <w:rFonts w:eastAsia="Calibri"/>
          <w:sz w:val="28"/>
          <w:szCs w:val="20"/>
        </w:rPr>
      </w:pPr>
    </w:p>
    <w:p w:rsidR="00BA5ECA" w:rsidRDefault="00CE3E6F" w:rsidP="00EC3352">
      <w:pPr>
        <w:shd w:val="clear" w:color="auto" w:fill="FFFFFF"/>
        <w:ind w:firstLine="709"/>
        <w:jc w:val="both"/>
        <w:rPr>
          <w:szCs w:val="26"/>
        </w:rPr>
      </w:pPr>
      <w:r w:rsidRPr="00CE3E6F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 w:rsidR="00BA5ECA" w:rsidRPr="007E29D9">
        <w:rPr>
          <w:szCs w:val="26"/>
        </w:rPr>
        <w:t xml:space="preserve">, Уставом </w:t>
      </w:r>
      <w:r w:rsidR="00EC3352" w:rsidRPr="00EC3352">
        <w:rPr>
          <w:szCs w:val="26"/>
        </w:rPr>
        <w:t>муниципального образования муниципальный район Бурлинский район Алтайского края, районный Совет народных депутатов</w:t>
      </w:r>
      <w:r w:rsidR="00BA5ECA" w:rsidRPr="007E29D9">
        <w:rPr>
          <w:szCs w:val="26"/>
        </w:rPr>
        <w:tab/>
      </w:r>
    </w:p>
    <w:p w:rsidR="00BA5ECA" w:rsidRPr="00EC3352" w:rsidRDefault="00BA5ECA" w:rsidP="00EC3352">
      <w:pPr>
        <w:shd w:val="clear" w:color="auto" w:fill="FFFFFF"/>
        <w:ind w:firstLine="709"/>
        <w:jc w:val="center"/>
        <w:rPr>
          <w:bCs/>
        </w:rPr>
      </w:pPr>
      <w:r w:rsidRPr="00EC3352">
        <w:rPr>
          <w:bCs/>
        </w:rPr>
        <w:t>Р Е Ш И Л:</w:t>
      </w:r>
    </w:p>
    <w:p w:rsidR="00EC3352" w:rsidRPr="004F79F1" w:rsidRDefault="00EC3352" w:rsidP="00EC3352">
      <w:pPr>
        <w:ind w:firstLine="708"/>
        <w:jc w:val="both"/>
        <w:outlineLvl w:val="0"/>
        <w:rPr>
          <w:szCs w:val="26"/>
        </w:rPr>
      </w:pPr>
      <w:r w:rsidRPr="004F79F1">
        <w:rPr>
          <w:szCs w:val="26"/>
        </w:rPr>
        <w:t xml:space="preserve">1. </w:t>
      </w:r>
      <w:r w:rsidRPr="0093545F">
        <w:rPr>
          <w:szCs w:val="26"/>
        </w:rPr>
        <w:t xml:space="preserve">Принять решение районного Совета народных депутатов о внесении изменений </w:t>
      </w:r>
      <w:r w:rsidRPr="004F79F1">
        <w:rPr>
          <w:szCs w:val="26"/>
        </w:rPr>
        <w:t xml:space="preserve">в </w:t>
      </w:r>
      <w:r w:rsidR="00CE3E6F" w:rsidRPr="00CE3E6F">
        <w:rPr>
          <w:szCs w:val="26"/>
        </w:rPr>
        <w:t xml:space="preserve">Положение о публичных слушаниях, общественных обсуждениях в муниципальном образовании Бурлинский район Алтайского края, утвержденное решением Бурлинского районного Совета народных депутатов от 30.10.2018 № 47 </w:t>
      </w:r>
      <w:r w:rsidRPr="004F79F1">
        <w:rPr>
          <w:szCs w:val="26"/>
        </w:rPr>
        <w:t>(прилагается).</w:t>
      </w:r>
    </w:p>
    <w:p w:rsidR="00EC3352" w:rsidRDefault="00EC3352" w:rsidP="00EC3352">
      <w:pPr>
        <w:autoSpaceDE w:val="0"/>
        <w:ind w:firstLine="709"/>
        <w:jc w:val="both"/>
        <w:rPr>
          <w:szCs w:val="26"/>
        </w:rPr>
      </w:pPr>
      <w:r w:rsidRPr="004F79F1">
        <w:rPr>
          <w:szCs w:val="26"/>
        </w:rPr>
        <w:t>2. Направить указанное решение главе района для подписания и обнародования в установленном порядке.</w:t>
      </w:r>
    </w:p>
    <w:p w:rsidR="00BA5ECA" w:rsidRDefault="00BA5ECA" w:rsidP="00BA5ECA">
      <w:pPr>
        <w:rPr>
          <w:szCs w:val="26"/>
        </w:rPr>
      </w:pPr>
    </w:p>
    <w:p w:rsidR="00EC3352" w:rsidRPr="007E29D9" w:rsidRDefault="00EC3352" w:rsidP="00BA5ECA">
      <w:pPr>
        <w:rPr>
          <w:szCs w:val="26"/>
        </w:rPr>
      </w:pPr>
    </w:p>
    <w:p w:rsidR="00BA5ECA" w:rsidRPr="007E29D9" w:rsidRDefault="00BA5ECA" w:rsidP="00BA5ECA">
      <w:r w:rsidRPr="007E29D9">
        <w:t xml:space="preserve">Председатель районного </w:t>
      </w:r>
    </w:p>
    <w:p w:rsidR="00BA5ECA" w:rsidRPr="007E29D9" w:rsidRDefault="00BA5ECA" w:rsidP="00BA5ECA">
      <w:r w:rsidRPr="007E29D9">
        <w:t xml:space="preserve">Совета народных депутатов                                                        </w:t>
      </w:r>
      <w:r>
        <w:t xml:space="preserve">                      Е.А.</w:t>
      </w:r>
      <w:r w:rsidR="00EC3352">
        <w:t xml:space="preserve"> </w:t>
      </w:r>
      <w:r>
        <w:t>Головенко</w:t>
      </w:r>
    </w:p>
    <w:p w:rsidR="00BA5ECA" w:rsidRDefault="00BA5ECA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EC3352">
      <w:pPr>
        <w:tabs>
          <w:tab w:val="left" w:pos="3206"/>
        </w:tabs>
        <w:rPr>
          <w:b/>
          <w:bCs/>
          <w:sz w:val="24"/>
        </w:rPr>
      </w:pPr>
    </w:p>
    <w:p w:rsidR="00EC3352" w:rsidRDefault="00EC3352" w:rsidP="00BA5E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EC3352" w:rsidRPr="00E67306" w:rsidRDefault="00EC3352" w:rsidP="00EC3352">
      <w:pPr>
        <w:ind w:left="6804"/>
        <w:rPr>
          <w:sz w:val="24"/>
        </w:rPr>
      </w:pPr>
      <w:r w:rsidRPr="00E67306">
        <w:rPr>
          <w:sz w:val="24"/>
        </w:rPr>
        <w:lastRenderedPageBreak/>
        <w:t>Принято решением</w:t>
      </w:r>
    </w:p>
    <w:p w:rsidR="00EC3352" w:rsidRPr="00E67306" w:rsidRDefault="00EC3352" w:rsidP="00EC3352">
      <w:pPr>
        <w:autoSpaceDE w:val="0"/>
        <w:ind w:left="6804"/>
        <w:jc w:val="both"/>
        <w:rPr>
          <w:sz w:val="24"/>
        </w:rPr>
      </w:pPr>
      <w:r w:rsidRPr="00E67306">
        <w:rPr>
          <w:sz w:val="24"/>
        </w:rPr>
        <w:t xml:space="preserve">Бурлинского районного </w:t>
      </w:r>
    </w:p>
    <w:p w:rsidR="00EC3352" w:rsidRPr="00E67306" w:rsidRDefault="00EC3352" w:rsidP="00EC3352">
      <w:pPr>
        <w:autoSpaceDE w:val="0"/>
        <w:ind w:left="6804"/>
        <w:jc w:val="both"/>
        <w:rPr>
          <w:i/>
          <w:sz w:val="24"/>
        </w:rPr>
      </w:pPr>
      <w:r w:rsidRPr="00E67306">
        <w:rPr>
          <w:sz w:val="24"/>
        </w:rPr>
        <w:t>Совета народных депутатов</w:t>
      </w:r>
    </w:p>
    <w:p w:rsidR="00EC3352" w:rsidRPr="00E67306" w:rsidRDefault="00EC3352" w:rsidP="00EC3352">
      <w:pPr>
        <w:autoSpaceDE w:val="0"/>
        <w:ind w:left="6804"/>
        <w:jc w:val="both"/>
        <w:rPr>
          <w:sz w:val="24"/>
        </w:rPr>
      </w:pPr>
      <w:r>
        <w:rPr>
          <w:sz w:val="24"/>
        </w:rPr>
        <w:t>о</w:t>
      </w:r>
      <w:r w:rsidRPr="00E67306">
        <w:rPr>
          <w:sz w:val="24"/>
        </w:rPr>
        <w:t>т</w:t>
      </w:r>
      <w:r>
        <w:rPr>
          <w:sz w:val="24"/>
        </w:rPr>
        <w:t xml:space="preserve"> 24 апреля</w:t>
      </w:r>
      <w:r w:rsidRPr="00E67306">
        <w:rPr>
          <w:sz w:val="24"/>
        </w:rPr>
        <w:t xml:space="preserve"> 202</w:t>
      </w:r>
      <w:r>
        <w:rPr>
          <w:sz w:val="24"/>
        </w:rPr>
        <w:t>5</w:t>
      </w:r>
      <w:r w:rsidRPr="00E67306">
        <w:rPr>
          <w:sz w:val="24"/>
        </w:rPr>
        <w:t xml:space="preserve"> г.  №</w:t>
      </w:r>
      <w:r w:rsidR="008B65D9">
        <w:rPr>
          <w:sz w:val="24"/>
        </w:rPr>
        <w:t>14</w:t>
      </w:r>
      <w:r w:rsidRPr="00E67306">
        <w:rPr>
          <w:sz w:val="24"/>
        </w:rPr>
        <w:t xml:space="preserve"> </w:t>
      </w:r>
      <w:bookmarkStart w:id="0" w:name="Par35"/>
      <w:bookmarkEnd w:id="0"/>
    </w:p>
    <w:p w:rsidR="00EC3352" w:rsidRPr="00241AC3" w:rsidRDefault="00EC3352" w:rsidP="00EC3352">
      <w:pPr>
        <w:autoSpaceDE w:val="0"/>
        <w:ind w:left="5670"/>
        <w:jc w:val="both"/>
        <w:rPr>
          <w:b/>
          <w:szCs w:val="26"/>
        </w:rPr>
      </w:pPr>
    </w:p>
    <w:p w:rsidR="00EC3352" w:rsidRDefault="00EC3352" w:rsidP="00EC3352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CE3E6F" w:rsidRDefault="00EC3352" w:rsidP="00CE3E6F">
      <w:pPr>
        <w:pStyle w:val="ConsPlusTitle"/>
        <w:jc w:val="center"/>
        <w:rPr>
          <w:rFonts w:eastAsia="Times New Roman"/>
          <w:sz w:val="28"/>
          <w:szCs w:val="28"/>
        </w:rPr>
      </w:pPr>
      <w:r w:rsidRPr="00A12FAE">
        <w:rPr>
          <w:rFonts w:eastAsia="Times New Roman"/>
          <w:sz w:val="28"/>
          <w:szCs w:val="28"/>
        </w:rPr>
        <w:t xml:space="preserve">О внесении изменений в </w:t>
      </w:r>
      <w:r w:rsidR="00CE3E6F" w:rsidRPr="00CE3E6F">
        <w:rPr>
          <w:rFonts w:eastAsia="Times New Roman"/>
          <w:sz w:val="28"/>
          <w:szCs w:val="28"/>
        </w:rPr>
        <w:t xml:space="preserve">Положение о публичных слушаниях, общественных обсуждениях в муниципальном образовании Бурлинский район </w:t>
      </w:r>
    </w:p>
    <w:p w:rsidR="00CE3E6F" w:rsidRDefault="00CE3E6F" w:rsidP="00CE3E6F">
      <w:pPr>
        <w:pStyle w:val="ConsPlusTitle"/>
        <w:jc w:val="center"/>
        <w:rPr>
          <w:rFonts w:eastAsia="Times New Roman"/>
          <w:sz w:val="28"/>
          <w:szCs w:val="28"/>
        </w:rPr>
      </w:pPr>
      <w:r w:rsidRPr="00CE3E6F">
        <w:rPr>
          <w:rFonts w:eastAsia="Times New Roman"/>
          <w:sz w:val="28"/>
          <w:szCs w:val="28"/>
        </w:rPr>
        <w:t xml:space="preserve">Алтайского края, утвержденное решением Бурлинского </w:t>
      </w:r>
    </w:p>
    <w:p w:rsidR="00EC3352" w:rsidRDefault="00CE3E6F" w:rsidP="00CE3E6F">
      <w:pPr>
        <w:pStyle w:val="ConsPlusTitle"/>
        <w:jc w:val="center"/>
        <w:rPr>
          <w:rFonts w:eastAsia="Times New Roman"/>
          <w:sz w:val="28"/>
          <w:szCs w:val="28"/>
        </w:rPr>
      </w:pPr>
      <w:r w:rsidRPr="00CE3E6F">
        <w:rPr>
          <w:rFonts w:eastAsia="Times New Roman"/>
          <w:sz w:val="28"/>
          <w:szCs w:val="28"/>
        </w:rPr>
        <w:t>районного Совета народных депутатов от 30.10.2018 № 47</w:t>
      </w:r>
    </w:p>
    <w:p w:rsidR="00CE3E6F" w:rsidRPr="00EC3352" w:rsidRDefault="00CE3E6F" w:rsidP="00CE3E6F">
      <w:pPr>
        <w:pStyle w:val="ConsPlusTitle"/>
        <w:jc w:val="center"/>
        <w:rPr>
          <w:sz w:val="28"/>
          <w:szCs w:val="28"/>
        </w:rPr>
      </w:pPr>
    </w:p>
    <w:p w:rsidR="00EC3352" w:rsidRPr="0020278A" w:rsidRDefault="00EC3352" w:rsidP="00EC3352">
      <w:pPr>
        <w:pStyle w:val="ConsPlusTitle"/>
        <w:spacing w:line="240" w:lineRule="exact"/>
        <w:jc w:val="center"/>
        <w:rPr>
          <w:sz w:val="26"/>
          <w:szCs w:val="26"/>
        </w:rPr>
      </w:pPr>
    </w:p>
    <w:p w:rsidR="00CE3E6F" w:rsidRPr="00CE3E6F" w:rsidRDefault="00CE3E6F" w:rsidP="00CE3E6F">
      <w:pPr>
        <w:tabs>
          <w:tab w:val="left" w:pos="0"/>
          <w:tab w:val="left" w:pos="993"/>
          <w:tab w:val="left" w:pos="1152"/>
        </w:tabs>
        <w:ind w:firstLine="709"/>
        <w:jc w:val="both"/>
        <w:rPr>
          <w:szCs w:val="26"/>
        </w:rPr>
      </w:pPr>
      <w:r w:rsidRPr="00CE3E6F">
        <w:rPr>
          <w:szCs w:val="26"/>
        </w:rPr>
        <w:t xml:space="preserve">1. Внести в </w:t>
      </w:r>
      <w:r w:rsidRPr="00CE3E6F">
        <w:rPr>
          <w:bCs/>
          <w:szCs w:val="26"/>
        </w:rPr>
        <w:t xml:space="preserve">Положение о публичных слушаниях, общественных обсуждениях </w:t>
      </w:r>
      <w:r w:rsidRPr="00CE3E6F">
        <w:rPr>
          <w:bCs/>
          <w:szCs w:val="26"/>
        </w:rPr>
        <w:br/>
        <w:t>в муниципальном образовании Бурлинский район Алтайского края</w:t>
      </w:r>
      <w:r w:rsidRPr="00CE3E6F">
        <w:rPr>
          <w:szCs w:val="26"/>
        </w:rPr>
        <w:t xml:space="preserve">, утверждённое решением </w:t>
      </w:r>
      <w:r>
        <w:rPr>
          <w:szCs w:val="26"/>
        </w:rPr>
        <w:t xml:space="preserve">Бурлинского </w:t>
      </w:r>
      <w:r w:rsidRPr="00CE3E6F">
        <w:rPr>
          <w:szCs w:val="26"/>
        </w:rPr>
        <w:t xml:space="preserve">районного Совета народных депутатов от 30.10.2018 № 47 следующие изменения: 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1)</w:t>
      </w:r>
      <w:r w:rsidR="00CE3E6F" w:rsidRPr="00CE3E6F">
        <w:rPr>
          <w:szCs w:val="26"/>
        </w:rPr>
        <w:t xml:space="preserve"> в пункте 2 статьи 2 исключить слова: «проектам правил благоустройства территорий,»;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2)</w:t>
      </w:r>
      <w:r w:rsidR="00CE3E6F" w:rsidRPr="00CE3E6F">
        <w:rPr>
          <w:szCs w:val="26"/>
        </w:rPr>
        <w:t xml:space="preserve"> в наименовании статьи 14, в пункте 1 и 2 статьи 14 исключить слова: «проектам правил благоустройства территорий,»;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3)</w:t>
      </w:r>
      <w:r w:rsidR="00CE3E6F" w:rsidRPr="00CE3E6F">
        <w:rPr>
          <w:szCs w:val="26"/>
        </w:rPr>
        <w:t xml:space="preserve"> пункт 24 статьи 14 исключить;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4)</w:t>
      </w:r>
      <w:r w:rsidR="00CE3E6F" w:rsidRPr="00CE3E6F">
        <w:rPr>
          <w:szCs w:val="26"/>
        </w:rPr>
        <w:t xml:space="preserve"> пункт 25 статьи 14 изложить в новой редакции: «Общественные обсуждения или публичные слушания по проектам генеральных планов, в том числе по внесению в них изменений проводятся с учетом положений ст. 28 Градостроительного кодекса РФ. Срок проведения определяется уставом муниципального образования и (или)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месяц.»;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5)</w:t>
      </w:r>
      <w:r w:rsidR="00CE3E6F" w:rsidRPr="00CE3E6F">
        <w:rPr>
          <w:szCs w:val="26"/>
        </w:rPr>
        <w:t xml:space="preserve"> пункт 27 статьи 14 изложить в новой редакции: «Общественные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РФ. Срок проведения определяется уставом муниципального образования и (или)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месяца.»;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6)</w:t>
      </w:r>
      <w:r w:rsidR="00CE3E6F" w:rsidRPr="00CE3E6F">
        <w:rPr>
          <w:szCs w:val="26"/>
        </w:rPr>
        <w:t xml:space="preserve"> пункт 28 статьи 14 изложить в новой редакции: «Общественные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</w:t>
      </w:r>
      <w:r w:rsidR="00CE3E6F" w:rsidRPr="00CE3E6F">
        <w:rPr>
          <w:bCs/>
          <w:szCs w:val="26"/>
        </w:rPr>
        <w:t>ст. ст. 4</w:t>
      </w:r>
      <w:r w:rsidR="00CE3E6F" w:rsidRPr="00CE3E6F">
        <w:rPr>
          <w:b/>
          <w:szCs w:val="26"/>
        </w:rPr>
        <w:t xml:space="preserve">, </w:t>
      </w:r>
      <w:r w:rsidR="00CE3E6F" w:rsidRPr="00CE3E6F">
        <w:rPr>
          <w:bCs/>
          <w:szCs w:val="26"/>
        </w:rPr>
        <w:t>4.1</w:t>
      </w:r>
      <w:r w:rsidR="00CE3E6F" w:rsidRPr="00CE3E6F">
        <w:rPr>
          <w:szCs w:val="26"/>
        </w:rPr>
        <w:t xml:space="preserve"> Федерального закона от 29 декабря 2004 г. № 191-ФЗ «О введении в действие Градостроительного кодекса Российской Федерации». Срок проведения определяется уставом муниципального образования и (или) нормативными правовыми актами представительного органа местного самоуправления и со дня опубликования </w:t>
      </w:r>
      <w:r w:rsidR="00CE3E6F" w:rsidRPr="00CE3E6F">
        <w:rPr>
          <w:szCs w:val="26"/>
        </w:rPr>
        <w:lastRenderedPageBreak/>
        <w:t>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месяц.»;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7)</w:t>
      </w:r>
      <w:r w:rsidR="00CE3E6F" w:rsidRPr="00CE3E6F">
        <w:rPr>
          <w:szCs w:val="26"/>
        </w:rPr>
        <w:t xml:space="preserve"> пункт 30 статьи 14 изложить в новой редакции: «Общественные обсуждения или публичные слушания по проекту планировки территории и проекту межевания территории проводятся с учетом положений ст. 46 Градостроительного кодекса РФ. Срок проведения определяется уставом муниципального образования и (или)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дней.»;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8)</w:t>
      </w:r>
      <w:r w:rsidR="00CE3E6F" w:rsidRPr="00CE3E6F">
        <w:rPr>
          <w:szCs w:val="26"/>
        </w:rPr>
        <w:t xml:space="preserve"> подпункт 3 пункта 10 статьи 14 изложить в новой редакции: «в письменной форме или в форме электронного документа в адрес организатора общественных обсуждений или публичных слушаний;»;</w:t>
      </w:r>
    </w:p>
    <w:p w:rsidR="00CE3E6F" w:rsidRPr="00CE3E6F" w:rsidRDefault="008B65D9" w:rsidP="00CE3E6F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>9)</w:t>
      </w:r>
      <w:r w:rsidR="00CE3E6F" w:rsidRPr="00CE3E6F">
        <w:rPr>
          <w:szCs w:val="26"/>
        </w:rPr>
        <w:t xml:space="preserve"> статью 14 дополнить пунктом 31 следующего содержания: «В случае, если в целях комплексного развития территории требуется внесение изменений в генеральный план поселения, по решению главы поселения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поселения и по проекту документации по планировке территории, подлежащей комплексному развитию.».</w:t>
      </w:r>
    </w:p>
    <w:p w:rsidR="00721628" w:rsidRDefault="00721628" w:rsidP="003316FD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</w:p>
    <w:p w:rsidR="00EC3352" w:rsidRPr="006D4BBE" w:rsidRDefault="00EC3352" w:rsidP="003316FD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 w:rsidRPr="006D4BBE">
        <w:rPr>
          <w:szCs w:val="26"/>
        </w:rPr>
        <w:t xml:space="preserve">2. Настоящее решение </w:t>
      </w:r>
      <w:r>
        <w:rPr>
          <w:szCs w:val="26"/>
        </w:rPr>
        <w:t>опубликовать в сетевом издании</w:t>
      </w:r>
      <w:r w:rsidRPr="006D4BBE">
        <w:rPr>
          <w:szCs w:val="26"/>
        </w:rPr>
        <w:t xml:space="preserve"> </w:t>
      </w:r>
      <w:r>
        <w:rPr>
          <w:szCs w:val="26"/>
        </w:rPr>
        <w:t>«О</w:t>
      </w:r>
      <w:r w:rsidRPr="006D4BBE">
        <w:rPr>
          <w:szCs w:val="26"/>
        </w:rPr>
        <w:t>фициальн</w:t>
      </w:r>
      <w:r>
        <w:rPr>
          <w:szCs w:val="26"/>
        </w:rPr>
        <w:t>ый</w:t>
      </w:r>
      <w:r w:rsidRPr="006D4BBE">
        <w:rPr>
          <w:szCs w:val="26"/>
        </w:rPr>
        <w:t xml:space="preserve"> сайт</w:t>
      </w:r>
      <w:r>
        <w:rPr>
          <w:szCs w:val="26"/>
        </w:rPr>
        <w:t xml:space="preserve"> муниципального образования</w:t>
      </w:r>
      <w:r w:rsidRPr="006D4BBE">
        <w:rPr>
          <w:szCs w:val="26"/>
        </w:rPr>
        <w:t xml:space="preserve"> Бурлинск</w:t>
      </w:r>
      <w:r>
        <w:rPr>
          <w:szCs w:val="26"/>
        </w:rPr>
        <w:t>ий</w:t>
      </w:r>
      <w:r w:rsidRPr="006D4BBE">
        <w:rPr>
          <w:szCs w:val="26"/>
        </w:rPr>
        <w:t xml:space="preserve"> район</w:t>
      </w:r>
      <w:r>
        <w:rPr>
          <w:szCs w:val="26"/>
        </w:rPr>
        <w:t xml:space="preserve"> Алтайского края»</w:t>
      </w:r>
      <w:r w:rsidRPr="006D4BBE">
        <w:rPr>
          <w:szCs w:val="26"/>
        </w:rPr>
        <w:t>.</w:t>
      </w:r>
    </w:p>
    <w:p w:rsidR="00EC3352" w:rsidRPr="006D4BBE" w:rsidRDefault="00EC3352" w:rsidP="003316FD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</w:p>
    <w:p w:rsidR="00EC3352" w:rsidRPr="006D4BBE" w:rsidRDefault="00EC3352" w:rsidP="003316FD">
      <w:pPr>
        <w:ind w:firstLine="709"/>
        <w:rPr>
          <w:szCs w:val="26"/>
        </w:rPr>
      </w:pPr>
    </w:p>
    <w:p w:rsidR="00EC3352" w:rsidRPr="006D4BBE" w:rsidRDefault="00EC3352" w:rsidP="003316FD">
      <w:pPr>
        <w:rPr>
          <w:szCs w:val="26"/>
        </w:rPr>
      </w:pPr>
      <w:r w:rsidRPr="006D4BBE">
        <w:rPr>
          <w:szCs w:val="26"/>
        </w:rPr>
        <w:t>Глава района                                                                                                      С.А. Давыденко</w:t>
      </w:r>
    </w:p>
    <w:p w:rsidR="00EC3352" w:rsidRPr="006D4BBE" w:rsidRDefault="00EC3352" w:rsidP="00EC3352">
      <w:pPr>
        <w:rPr>
          <w:szCs w:val="26"/>
        </w:rPr>
      </w:pPr>
    </w:p>
    <w:p w:rsidR="00EC3352" w:rsidRPr="006D4BBE" w:rsidRDefault="00EC3352" w:rsidP="00EC3352">
      <w:pPr>
        <w:rPr>
          <w:szCs w:val="26"/>
        </w:rPr>
      </w:pPr>
      <w:r w:rsidRPr="006D4BBE">
        <w:rPr>
          <w:szCs w:val="26"/>
        </w:rPr>
        <w:t>с. Бурла</w:t>
      </w:r>
    </w:p>
    <w:p w:rsidR="00EC3352" w:rsidRPr="006D4BBE" w:rsidRDefault="00EC3352" w:rsidP="00EC3352">
      <w:pPr>
        <w:rPr>
          <w:szCs w:val="26"/>
        </w:rPr>
      </w:pPr>
      <w:r>
        <w:rPr>
          <w:szCs w:val="26"/>
        </w:rPr>
        <w:t>2</w:t>
      </w:r>
      <w:r w:rsidR="00BD154C">
        <w:rPr>
          <w:szCs w:val="26"/>
        </w:rPr>
        <w:t>4</w:t>
      </w:r>
      <w:r>
        <w:rPr>
          <w:szCs w:val="26"/>
        </w:rPr>
        <w:t xml:space="preserve"> </w:t>
      </w:r>
      <w:r w:rsidR="00BD154C">
        <w:rPr>
          <w:szCs w:val="26"/>
        </w:rPr>
        <w:t>апреля</w:t>
      </w:r>
      <w:r w:rsidRPr="006D4BBE">
        <w:rPr>
          <w:szCs w:val="26"/>
        </w:rPr>
        <w:t xml:space="preserve"> 202</w:t>
      </w:r>
      <w:r>
        <w:rPr>
          <w:szCs w:val="26"/>
        </w:rPr>
        <w:t>5</w:t>
      </w:r>
      <w:r w:rsidRPr="006D4BBE">
        <w:rPr>
          <w:szCs w:val="26"/>
        </w:rPr>
        <w:t xml:space="preserve"> г.</w:t>
      </w:r>
    </w:p>
    <w:p w:rsidR="00EC3352" w:rsidRPr="006D4BBE" w:rsidRDefault="00EC3352" w:rsidP="00EC3352">
      <w:pPr>
        <w:rPr>
          <w:szCs w:val="26"/>
        </w:rPr>
      </w:pPr>
      <w:r w:rsidRPr="006D4BBE">
        <w:rPr>
          <w:szCs w:val="26"/>
        </w:rPr>
        <w:t xml:space="preserve">№ </w:t>
      </w:r>
      <w:r w:rsidR="008B65D9">
        <w:rPr>
          <w:szCs w:val="26"/>
        </w:rPr>
        <w:t>09</w:t>
      </w:r>
      <w:bookmarkStart w:id="1" w:name="_GoBack"/>
      <w:bookmarkEnd w:id="1"/>
    </w:p>
    <w:p w:rsidR="00491286" w:rsidRDefault="00491286"/>
    <w:sectPr w:rsidR="00491286" w:rsidSect="00293166">
      <w:pgSz w:w="11905" w:h="16837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A5ECA"/>
    <w:rsid w:val="00112887"/>
    <w:rsid w:val="00193C02"/>
    <w:rsid w:val="00293166"/>
    <w:rsid w:val="00303906"/>
    <w:rsid w:val="003316FD"/>
    <w:rsid w:val="00424ECB"/>
    <w:rsid w:val="00491286"/>
    <w:rsid w:val="0060434B"/>
    <w:rsid w:val="00617C98"/>
    <w:rsid w:val="006E0FFE"/>
    <w:rsid w:val="00721628"/>
    <w:rsid w:val="007A12EE"/>
    <w:rsid w:val="0086135D"/>
    <w:rsid w:val="00862E3B"/>
    <w:rsid w:val="008A7D65"/>
    <w:rsid w:val="008B65D9"/>
    <w:rsid w:val="009B666D"/>
    <w:rsid w:val="00A40A82"/>
    <w:rsid w:val="00AA5673"/>
    <w:rsid w:val="00B9361D"/>
    <w:rsid w:val="00BA5ECA"/>
    <w:rsid w:val="00BD154C"/>
    <w:rsid w:val="00CE3E6F"/>
    <w:rsid w:val="00DD2288"/>
    <w:rsid w:val="00E97F9D"/>
    <w:rsid w:val="00EC3352"/>
    <w:rsid w:val="00FB3E17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AD8C7-9A23-48CC-94E6-A330757F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5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24ECB"/>
    <w:rPr>
      <w:b/>
      <w:bCs/>
      <w:color w:val="106BBE"/>
    </w:rPr>
  </w:style>
  <w:style w:type="paragraph" w:customStyle="1" w:styleId="ConsPlusTitle">
    <w:name w:val="ConsPlusTitle"/>
    <w:link w:val="ConsPlusTitle1"/>
    <w:uiPriority w:val="99"/>
    <w:rsid w:val="00EC3352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EC3352"/>
    <w:rPr>
      <w:rFonts w:ascii="Times New Roman" w:eastAsia="Calibri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CE3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Чумадевская</cp:lastModifiedBy>
  <cp:revision>5</cp:revision>
  <dcterms:created xsi:type="dcterms:W3CDTF">2025-04-11T08:05:00Z</dcterms:created>
  <dcterms:modified xsi:type="dcterms:W3CDTF">2025-04-29T09:57:00Z</dcterms:modified>
</cp:coreProperties>
</file>