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759" w:rsidRDefault="00E17759" w:rsidP="00E17759">
      <w:pPr>
        <w:pStyle w:val="30"/>
        <w:shd w:val="clear" w:color="auto" w:fill="auto"/>
        <w:spacing w:line="240" w:lineRule="auto"/>
        <w:ind w:firstLine="709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РОССИЙСКАЯ ФЕДЕРАЦИЯ</w:t>
      </w:r>
    </w:p>
    <w:p w:rsidR="00E17759" w:rsidRDefault="00E17759" w:rsidP="00E17759">
      <w:pPr>
        <w:pStyle w:val="30"/>
        <w:shd w:val="clear" w:color="auto" w:fill="auto"/>
        <w:spacing w:line="240" w:lineRule="auto"/>
        <w:ind w:firstLine="709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БУРЛИНСКИЙ РАЙОННЫЙ СОВЕТ НАРОДНЫХ ДЕПУТАТОВ</w:t>
      </w:r>
      <w:r>
        <w:rPr>
          <w:color w:val="000000"/>
          <w:sz w:val="24"/>
          <w:szCs w:val="24"/>
        </w:rPr>
        <w:br/>
        <w:t>АЛТАЙСКОГО КРАЯ</w:t>
      </w:r>
    </w:p>
    <w:p w:rsidR="00E17759" w:rsidRDefault="00E17759" w:rsidP="00E17759">
      <w:pPr>
        <w:pStyle w:val="30"/>
        <w:shd w:val="clear" w:color="auto" w:fill="auto"/>
        <w:spacing w:line="240" w:lineRule="auto"/>
        <w:ind w:firstLine="709"/>
        <w:rPr>
          <w:color w:val="000000"/>
          <w:sz w:val="24"/>
          <w:szCs w:val="24"/>
        </w:rPr>
      </w:pPr>
    </w:p>
    <w:p w:rsidR="00E17759" w:rsidRDefault="00E17759" w:rsidP="00E17759">
      <w:pPr>
        <w:pStyle w:val="30"/>
        <w:shd w:val="clear" w:color="auto" w:fill="auto"/>
        <w:spacing w:line="240" w:lineRule="auto"/>
        <w:ind w:firstLine="709"/>
      </w:pPr>
    </w:p>
    <w:p w:rsidR="00E17759" w:rsidRPr="00FF46C5" w:rsidRDefault="00E17759" w:rsidP="00FF46C5">
      <w:pPr>
        <w:pStyle w:val="40"/>
        <w:shd w:val="clear" w:color="auto" w:fill="auto"/>
        <w:spacing w:before="0" w:after="0" w:line="240" w:lineRule="auto"/>
        <w:ind w:right="20"/>
        <w:rPr>
          <w:b w:val="0"/>
        </w:rPr>
      </w:pPr>
      <w:r w:rsidRPr="00FF46C5">
        <w:rPr>
          <w:rStyle w:val="43pt"/>
          <w:b/>
        </w:rPr>
        <w:t>РЕШЕНИЕ</w:t>
      </w:r>
    </w:p>
    <w:p w:rsidR="00E17759" w:rsidRPr="00F2376D" w:rsidRDefault="00FF46C5" w:rsidP="00FF46C5">
      <w:pPr>
        <w:pStyle w:val="21"/>
        <w:shd w:val="clear" w:color="auto" w:fill="auto"/>
        <w:tabs>
          <w:tab w:val="left" w:pos="8640"/>
        </w:tabs>
        <w:spacing w:before="0" w:line="240" w:lineRule="auto"/>
        <w:rPr>
          <w:b/>
        </w:rPr>
      </w:pPr>
      <w:r>
        <w:rPr>
          <w:color w:val="000000"/>
        </w:rPr>
        <w:t xml:space="preserve">24 </w:t>
      </w:r>
      <w:r w:rsidR="00E17759">
        <w:rPr>
          <w:color w:val="000000"/>
        </w:rPr>
        <w:t>июня</w:t>
      </w:r>
      <w:r w:rsidR="00E17759" w:rsidRPr="00F2376D">
        <w:rPr>
          <w:color w:val="000000"/>
        </w:rPr>
        <w:t xml:space="preserve"> 202</w:t>
      </w:r>
      <w:r w:rsidR="00A35974">
        <w:rPr>
          <w:color w:val="000000"/>
        </w:rPr>
        <w:t>5</w:t>
      </w:r>
      <w:r w:rsidR="00E17759" w:rsidRPr="00F2376D">
        <w:rPr>
          <w:color w:val="000000"/>
        </w:rPr>
        <w:t xml:space="preserve"> г. </w:t>
      </w:r>
      <w:r w:rsidR="00E17759" w:rsidRPr="00F2376D">
        <w:rPr>
          <w:color w:val="000000"/>
        </w:rPr>
        <w:tab/>
      </w:r>
      <w:r w:rsidR="00F916B8">
        <w:rPr>
          <w:color w:val="000000"/>
        </w:rPr>
        <w:t xml:space="preserve">        </w:t>
      </w:r>
      <w:r w:rsidR="00E17759" w:rsidRPr="00F2376D">
        <w:rPr>
          <w:color w:val="000000"/>
        </w:rPr>
        <w:t>№</w:t>
      </w:r>
      <w:r w:rsidR="00F916B8">
        <w:rPr>
          <w:color w:val="000000"/>
        </w:rPr>
        <w:t xml:space="preserve"> 17</w:t>
      </w:r>
    </w:p>
    <w:p w:rsidR="00E17759" w:rsidRDefault="00E17759" w:rsidP="00FF46C5">
      <w:pPr>
        <w:pStyle w:val="21"/>
        <w:shd w:val="clear" w:color="auto" w:fill="auto"/>
        <w:spacing w:before="0" w:line="240" w:lineRule="auto"/>
        <w:ind w:right="20"/>
        <w:jc w:val="center"/>
        <w:rPr>
          <w:color w:val="000000"/>
        </w:rPr>
      </w:pPr>
      <w:r w:rsidRPr="00F2376D">
        <w:rPr>
          <w:color w:val="000000"/>
        </w:rPr>
        <w:t>с. Бурла</w:t>
      </w:r>
    </w:p>
    <w:p w:rsidR="00FF46C5" w:rsidRDefault="00FF46C5" w:rsidP="00FF46C5">
      <w:pPr>
        <w:pStyle w:val="21"/>
        <w:shd w:val="clear" w:color="auto" w:fill="auto"/>
        <w:spacing w:before="0" w:line="240" w:lineRule="auto"/>
        <w:ind w:right="20"/>
        <w:jc w:val="center"/>
        <w:rPr>
          <w:color w:val="000000"/>
        </w:rPr>
      </w:pPr>
    </w:p>
    <w:p w:rsidR="00FF46C5" w:rsidRPr="00FF46C5" w:rsidRDefault="00FF46C5" w:rsidP="00F916B8">
      <w:pPr>
        <w:pStyle w:val="21"/>
        <w:shd w:val="clear" w:color="auto" w:fill="auto"/>
        <w:suppressAutoHyphens/>
        <w:spacing w:before="0" w:line="240" w:lineRule="auto"/>
        <w:ind w:right="4818"/>
        <w:rPr>
          <w:color w:val="000000"/>
          <w:sz w:val="28"/>
          <w:szCs w:val="28"/>
        </w:rPr>
      </w:pPr>
      <w:r>
        <w:rPr>
          <w:b/>
          <w:sz w:val="28"/>
        </w:rPr>
        <w:t>О результатах прохождения отопительного периода 2024-2025 годов и задачах по подготовке к отопительному периоду 2025-2026 годов</w:t>
      </w:r>
    </w:p>
    <w:p w:rsidR="00FF46C5" w:rsidRPr="00F2376D" w:rsidRDefault="00FF46C5" w:rsidP="00FF46C5">
      <w:pPr>
        <w:pStyle w:val="21"/>
        <w:shd w:val="clear" w:color="auto" w:fill="auto"/>
        <w:spacing w:before="0" w:line="240" w:lineRule="auto"/>
        <w:ind w:right="20"/>
        <w:rPr>
          <w:b/>
        </w:rPr>
      </w:pPr>
    </w:p>
    <w:p w:rsidR="007958E9" w:rsidRPr="00CD3B7F" w:rsidRDefault="00EF1CEA" w:rsidP="007958E9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</w:rPr>
        <w:t>Заслушав информацию</w:t>
      </w:r>
      <w:r w:rsidR="00AB4780">
        <w:rPr>
          <w:sz w:val="26"/>
        </w:rPr>
        <w:t xml:space="preserve"> исполняющего обязанности</w:t>
      </w:r>
      <w:r>
        <w:rPr>
          <w:sz w:val="26"/>
        </w:rPr>
        <w:t xml:space="preserve"> начальника отдела жи</w:t>
      </w:r>
      <w:r w:rsidR="00FF46C5">
        <w:rPr>
          <w:sz w:val="26"/>
        </w:rPr>
        <w:t>лищно-коммунального хозяйства А</w:t>
      </w:r>
      <w:r>
        <w:rPr>
          <w:sz w:val="26"/>
        </w:rPr>
        <w:t xml:space="preserve">дминистрации района </w:t>
      </w:r>
      <w:r w:rsidR="00AB4780">
        <w:rPr>
          <w:sz w:val="26"/>
        </w:rPr>
        <w:t>Казьмина Ф.Ф</w:t>
      </w:r>
      <w:r>
        <w:rPr>
          <w:sz w:val="26"/>
        </w:rPr>
        <w:t>.</w:t>
      </w:r>
      <w:r>
        <w:rPr>
          <w:b/>
          <w:sz w:val="28"/>
        </w:rPr>
        <w:t xml:space="preserve"> </w:t>
      </w:r>
      <w:r w:rsidR="00FF46C5" w:rsidRPr="00FF46C5">
        <w:rPr>
          <w:sz w:val="28"/>
        </w:rPr>
        <w:t>о</w:t>
      </w:r>
      <w:r w:rsidR="00FF46C5" w:rsidRPr="00FF46C5">
        <w:rPr>
          <w:sz w:val="26"/>
        </w:rPr>
        <w:t xml:space="preserve"> результатах прохождения отопительного периода 2024-2025 годов и задачах по подготовке к отопительному периоду 2025-2026 годов</w:t>
      </w:r>
      <w:r>
        <w:rPr>
          <w:sz w:val="26"/>
        </w:rPr>
        <w:t>,</w:t>
      </w:r>
      <w:r w:rsidRPr="005F31E2">
        <w:rPr>
          <w:sz w:val="26"/>
        </w:rPr>
        <w:t xml:space="preserve"> </w:t>
      </w:r>
      <w:r w:rsidR="007958E9" w:rsidRPr="00CD3B7F">
        <w:rPr>
          <w:sz w:val="26"/>
          <w:szCs w:val="26"/>
        </w:rPr>
        <w:t xml:space="preserve">районный Совет народных депутатов </w:t>
      </w:r>
    </w:p>
    <w:p w:rsidR="007958E9" w:rsidRDefault="007958E9" w:rsidP="007958E9">
      <w:pPr>
        <w:suppressAutoHyphens/>
        <w:ind w:firstLine="709"/>
        <w:jc w:val="center"/>
        <w:rPr>
          <w:sz w:val="26"/>
          <w:szCs w:val="26"/>
        </w:rPr>
      </w:pPr>
      <w:r w:rsidRPr="00CD3B7F">
        <w:rPr>
          <w:sz w:val="26"/>
          <w:szCs w:val="26"/>
        </w:rPr>
        <w:t>Р Е Ш И Л:</w:t>
      </w:r>
    </w:p>
    <w:p w:rsidR="00EF1CEA" w:rsidRDefault="00EF1CEA" w:rsidP="007958E9">
      <w:pPr>
        <w:tabs>
          <w:tab w:val="left" w:pos="0"/>
        </w:tabs>
        <w:suppressAutoHyphens/>
        <w:ind w:firstLine="709"/>
        <w:jc w:val="both"/>
        <w:rPr>
          <w:sz w:val="26"/>
        </w:rPr>
      </w:pPr>
      <w:r>
        <w:rPr>
          <w:sz w:val="26"/>
        </w:rPr>
        <w:t xml:space="preserve">1. Информацию </w:t>
      </w:r>
      <w:r w:rsidR="007958E9" w:rsidRPr="007958E9">
        <w:rPr>
          <w:sz w:val="26"/>
        </w:rPr>
        <w:t>о результатах прохождения отопительного периода 2024-2025 годов и задачах по подготовке к отопительному периоду 2025-2026 годов</w:t>
      </w:r>
      <w:r>
        <w:rPr>
          <w:sz w:val="26"/>
        </w:rPr>
        <w:t xml:space="preserve"> принять к сведению</w:t>
      </w:r>
      <w:r w:rsidR="00F916B8">
        <w:rPr>
          <w:sz w:val="26"/>
        </w:rPr>
        <w:t xml:space="preserve"> (прилагается)</w:t>
      </w:r>
      <w:bookmarkStart w:id="0" w:name="_GoBack"/>
      <w:bookmarkEnd w:id="0"/>
      <w:r>
        <w:rPr>
          <w:sz w:val="26"/>
        </w:rPr>
        <w:t xml:space="preserve">. </w:t>
      </w:r>
    </w:p>
    <w:p w:rsidR="00EF1CEA" w:rsidRDefault="00EF1CEA" w:rsidP="007958E9">
      <w:pPr>
        <w:tabs>
          <w:tab w:val="left" w:pos="1134"/>
        </w:tabs>
        <w:suppressAutoHyphens/>
        <w:ind w:firstLine="709"/>
        <w:jc w:val="both"/>
        <w:rPr>
          <w:sz w:val="26"/>
        </w:rPr>
      </w:pPr>
      <w:r>
        <w:rPr>
          <w:sz w:val="26"/>
        </w:rPr>
        <w:t xml:space="preserve">2. </w:t>
      </w:r>
      <w:r w:rsidR="00D856FD" w:rsidRPr="00D856FD">
        <w:rPr>
          <w:sz w:val="26"/>
        </w:rPr>
        <w:t>Администрации района обеспечить постоянный контроль за ходом исполнения плана мероприятий по подготовке объектов жилищно-коммунального хозяйства к работе в осенне-зимний период 2025 – 2026 годов</w:t>
      </w:r>
      <w:r>
        <w:rPr>
          <w:sz w:val="26"/>
        </w:rPr>
        <w:t xml:space="preserve">. </w:t>
      </w:r>
    </w:p>
    <w:p w:rsidR="00EF1CEA" w:rsidRDefault="00D856FD" w:rsidP="007958E9">
      <w:pPr>
        <w:tabs>
          <w:tab w:val="left" w:pos="1701"/>
        </w:tabs>
        <w:suppressAutoHyphens/>
        <w:ind w:firstLine="709"/>
        <w:jc w:val="both"/>
        <w:rPr>
          <w:sz w:val="26"/>
        </w:rPr>
      </w:pPr>
      <w:r>
        <w:rPr>
          <w:sz w:val="26"/>
        </w:rPr>
        <w:t>3</w:t>
      </w:r>
      <w:r w:rsidRPr="00D856FD">
        <w:rPr>
          <w:sz w:val="26"/>
        </w:rPr>
        <w:t>. Настоящее решение опубликовать в сетевом издании «Официальный сайт муниципального образования Бурлинский район Алтайского края».</w:t>
      </w:r>
      <w:r w:rsidR="00EF1CEA">
        <w:rPr>
          <w:sz w:val="26"/>
        </w:rPr>
        <w:tab/>
      </w:r>
    </w:p>
    <w:p w:rsidR="00EF1CEA" w:rsidRDefault="00EF1CEA" w:rsidP="00BB6A78">
      <w:pPr>
        <w:tabs>
          <w:tab w:val="left" w:pos="1701"/>
        </w:tabs>
        <w:jc w:val="both"/>
        <w:rPr>
          <w:sz w:val="26"/>
        </w:rPr>
      </w:pPr>
    </w:p>
    <w:p w:rsidR="00EF1CEA" w:rsidRDefault="00EF1CEA" w:rsidP="00BB6A78">
      <w:pPr>
        <w:tabs>
          <w:tab w:val="left" w:pos="1701"/>
        </w:tabs>
        <w:jc w:val="both"/>
        <w:rPr>
          <w:sz w:val="26"/>
        </w:rPr>
      </w:pPr>
    </w:p>
    <w:p w:rsidR="00A35974" w:rsidRDefault="00A35974" w:rsidP="00A35974">
      <w:pPr>
        <w:rPr>
          <w:sz w:val="26"/>
          <w:szCs w:val="26"/>
        </w:rPr>
      </w:pPr>
      <w:r>
        <w:rPr>
          <w:sz w:val="26"/>
          <w:szCs w:val="26"/>
        </w:rPr>
        <w:t>Председатель районного Совета</w:t>
      </w:r>
    </w:p>
    <w:p w:rsidR="00A35974" w:rsidRDefault="00A35974" w:rsidP="00A35974">
      <w:pPr>
        <w:rPr>
          <w:sz w:val="26"/>
          <w:szCs w:val="26"/>
        </w:rPr>
      </w:pPr>
      <w:r>
        <w:rPr>
          <w:sz w:val="26"/>
          <w:szCs w:val="26"/>
        </w:rPr>
        <w:t xml:space="preserve">народных депутатов                                                                                 </w:t>
      </w:r>
      <w:r w:rsidR="00D856FD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Е.А.</w:t>
      </w:r>
      <w:r w:rsidR="00D856FD">
        <w:rPr>
          <w:sz w:val="26"/>
          <w:szCs w:val="26"/>
        </w:rPr>
        <w:t xml:space="preserve"> </w:t>
      </w:r>
      <w:r>
        <w:rPr>
          <w:sz w:val="26"/>
          <w:szCs w:val="26"/>
        </w:rPr>
        <w:t>Головенко</w:t>
      </w:r>
    </w:p>
    <w:p w:rsidR="00D856FD" w:rsidRDefault="00D856FD" w:rsidP="00A35974">
      <w:pPr>
        <w:rPr>
          <w:sz w:val="26"/>
          <w:szCs w:val="26"/>
        </w:rPr>
      </w:pPr>
    </w:p>
    <w:p w:rsidR="00D856FD" w:rsidRDefault="00D856FD" w:rsidP="00A35974">
      <w:pPr>
        <w:rPr>
          <w:sz w:val="26"/>
          <w:szCs w:val="26"/>
        </w:rPr>
      </w:pPr>
    </w:p>
    <w:p w:rsidR="00D856FD" w:rsidRDefault="00D856FD" w:rsidP="00A35974">
      <w:pPr>
        <w:rPr>
          <w:sz w:val="26"/>
          <w:szCs w:val="26"/>
        </w:rPr>
      </w:pPr>
    </w:p>
    <w:p w:rsidR="00D856FD" w:rsidRDefault="00D856FD" w:rsidP="00A35974">
      <w:pPr>
        <w:rPr>
          <w:sz w:val="26"/>
          <w:szCs w:val="26"/>
        </w:rPr>
      </w:pPr>
    </w:p>
    <w:p w:rsidR="00D856FD" w:rsidRDefault="00D856FD" w:rsidP="00A35974">
      <w:pPr>
        <w:rPr>
          <w:sz w:val="26"/>
          <w:szCs w:val="26"/>
        </w:rPr>
      </w:pPr>
    </w:p>
    <w:p w:rsidR="00D856FD" w:rsidRDefault="00D856FD" w:rsidP="00A35974">
      <w:pPr>
        <w:rPr>
          <w:sz w:val="26"/>
          <w:szCs w:val="26"/>
        </w:rPr>
      </w:pPr>
    </w:p>
    <w:p w:rsidR="00D856FD" w:rsidRDefault="00D856FD" w:rsidP="00A35974">
      <w:pPr>
        <w:rPr>
          <w:sz w:val="26"/>
          <w:szCs w:val="26"/>
        </w:rPr>
      </w:pPr>
    </w:p>
    <w:p w:rsidR="00D856FD" w:rsidRDefault="00D856FD" w:rsidP="00A35974">
      <w:pPr>
        <w:rPr>
          <w:sz w:val="26"/>
          <w:szCs w:val="26"/>
        </w:rPr>
      </w:pPr>
    </w:p>
    <w:p w:rsidR="00D856FD" w:rsidRDefault="00D856FD" w:rsidP="00A35974">
      <w:pPr>
        <w:rPr>
          <w:sz w:val="26"/>
          <w:szCs w:val="26"/>
        </w:rPr>
      </w:pPr>
    </w:p>
    <w:p w:rsidR="00D856FD" w:rsidRPr="00053EAA" w:rsidRDefault="00D856FD" w:rsidP="00A35974">
      <w:pPr>
        <w:rPr>
          <w:bCs/>
          <w:sz w:val="26"/>
          <w:szCs w:val="26"/>
        </w:rPr>
      </w:pPr>
    </w:p>
    <w:p w:rsidR="00EF1CEA" w:rsidRDefault="00EF1CEA" w:rsidP="00BB6A78">
      <w:pPr>
        <w:tabs>
          <w:tab w:val="left" w:pos="1701"/>
        </w:tabs>
        <w:jc w:val="both"/>
        <w:rPr>
          <w:sz w:val="26"/>
        </w:rPr>
      </w:pPr>
    </w:p>
    <w:p w:rsidR="00EF1CEA" w:rsidRDefault="00EF1CEA" w:rsidP="00BB6A78">
      <w:pPr>
        <w:tabs>
          <w:tab w:val="left" w:pos="1701"/>
        </w:tabs>
        <w:jc w:val="both"/>
        <w:rPr>
          <w:sz w:val="26"/>
        </w:rPr>
      </w:pPr>
    </w:p>
    <w:p w:rsidR="00A35974" w:rsidRDefault="00A35974" w:rsidP="00BB6A78">
      <w:pPr>
        <w:tabs>
          <w:tab w:val="left" w:pos="1701"/>
        </w:tabs>
        <w:jc w:val="both"/>
        <w:rPr>
          <w:sz w:val="26"/>
        </w:rPr>
      </w:pPr>
    </w:p>
    <w:p w:rsidR="00A35974" w:rsidRDefault="00A35974" w:rsidP="00BB6A78">
      <w:pPr>
        <w:tabs>
          <w:tab w:val="left" w:pos="1701"/>
        </w:tabs>
        <w:jc w:val="both"/>
        <w:rPr>
          <w:sz w:val="26"/>
        </w:rPr>
      </w:pPr>
    </w:p>
    <w:p w:rsidR="00A35974" w:rsidRDefault="00A35974" w:rsidP="00BB6A78">
      <w:pPr>
        <w:tabs>
          <w:tab w:val="left" w:pos="1701"/>
        </w:tabs>
        <w:jc w:val="both"/>
        <w:rPr>
          <w:sz w:val="26"/>
        </w:rPr>
      </w:pPr>
    </w:p>
    <w:p w:rsidR="00A35974" w:rsidRDefault="00A35974" w:rsidP="00BB6A78">
      <w:pPr>
        <w:tabs>
          <w:tab w:val="left" w:pos="1701"/>
        </w:tabs>
        <w:jc w:val="both"/>
        <w:rPr>
          <w:sz w:val="26"/>
        </w:rPr>
      </w:pPr>
    </w:p>
    <w:p w:rsidR="00A35974" w:rsidRDefault="00A35974" w:rsidP="00BB6A78">
      <w:pPr>
        <w:tabs>
          <w:tab w:val="left" w:pos="1701"/>
        </w:tabs>
        <w:jc w:val="both"/>
        <w:rPr>
          <w:sz w:val="26"/>
        </w:rPr>
      </w:pPr>
    </w:p>
    <w:p w:rsidR="00A35974" w:rsidRDefault="00A35974" w:rsidP="00BB6A78">
      <w:pPr>
        <w:tabs>
          <w:tab w:val="left" w:pos="1701"/>
        </w:tabs>
        <w:jc w:val="both"/>
        <w:rPr>
          <w:sz w:val="26"/>
        </w:rPr>
      </w:pPr>
    </w:p>
    <w:p w:rsidR="00A35974" w:rsidRDefault="00A35974" w:rsidP="00BB6A78">
      <w:pPr>
        <w:tabs>
          <w:tab w:val="left" w:pos="1701"/>
        </w:tabs>
        <w:jc w:val="both"/>
        <w:rPr>
          <w:sz w:val="26"/>
        </w:rPr>
      </w:pPr>
    </w:p>
    <w:p w:rsidR="00A35974" w:rsidRDefault="00A35974" w:rsidP="00BB6A78">
      <w:pPr>
        <w:tabs>
          <w:tab w:val="left" w:pos="1701"/>
        </w:tabs>
        <w:jc w:val="both"/>
        <w:rPr>
          <w:sz w:val="26"/>
        </w:rPr>
      </w:pPr>
    </w:p>
    <w:p w:rsidR="00D856FD" w:rsidRDefault="00D856FD" w:rsidP="00D856FD">
      <w:pPr>
        <w:tabs>
          <w:tab w:val="left" w:pos="1701"/>
        </w:tabs>
        <w:suppressAutoHyphens/>
        <w:jc w:val="center"/>
        <w:rPr>
          <w:sz w:val="26"/>
        </w:rPr>
      </w:pPr>
      <w:r>
        <w:rPr>
          <w:b/>
          <w:sz w:val="28"/>
        </w:rPr>
        <w:lastRenderedPageBreak/>
        <w:t>О результатах прохождения отопительного периода 2024-2025 годов и задачах по подготовке к отопительному периоду 2025-2026 годов</w:t>
      </w:r>
    </w:p>
    <w:p w:rsidR="00D856FD" w:rsidRDefault="00D856FD" w:rsidP="00D856FD">
      <w:pPr>
        <w:tabs>
          <w:tab w:val="left" w:pos="1701"/>
        </w:tabs>
        <w:jc w:val="both"/>
        <w:rPr>
          <w:sz w:val="26"/>
        </w:rPr>
      </w:pPr>
    </w:p>
    <w:p w:rsidR="00D856FD" w:rsidRDefault="00D856FD" w:rsidP="00D856FD">
      <w:pPr>
        <w:tabs>
          <w:tab w:val="left" w:pos="1701"/>
        </w:tabs>
        <w:jc w:val="both"/>
        <w:rPr>
          <w:sz w:val="26"/>
        </w:rPr>
      </w:pPr>
    </w:p>
    <w:p w:rsidR="00D856FD" w:rsidRPr="00D856FD" w:rsidRDefault="00D856FD" w:rsidP="00D856FD">
      <w:pPr>
        <w:tabs>
          <w:tab w:val="left" w:pos="1701"/>
        </w:tabs>
        <w:suppressAutoHyphens/>
        <w:ind w:firstLine="709"/>
        <w:jc w:val="both"/>
        <w:rPr>
          <w:sz w:val="26"/>
        </w:rPr>
      </w:pPr>
      <w:r w:rsidRPr="00D856FD">
        <w:rPr>
          <w:sz w:val="26"/>
        </w:rPr>
        <w:t>Администрацией Бурлинского района в 2024</w:t>
      </w:r>
      <w:r w:rsidR="00517F6A">
        <w:rPr>
          <w:sz w:val="26"/>
        </w:rPr>
        <w:t xml:space="preserve"> </w:t>
      </w:r>
      <w:r w:rsidRPr="00D856FD">
        <w:rPr>
          <w:sz w:val="26"/>
        </w:rPr>
        <w:t>году традиционно были предприняты и реализованы все возможные меры по подготовке к текущему отопительному сезону и выполнению требований инспектора Ростехнадзора. Объемы ремонтно-восстановительных работ, согласно плану неотложных мероприятий по подготовке объектов жилищно-коммунального и теплового хозяйства к работе в осенне-зимний период 2024-2025 гг. выполнен в полном объеме. В результате все котельные района и теплотрассы были своевременно подготовлены, сформирован нормативный запас угля. Согласно акта проверки инспектора Ростехнадзора от 22.10.2025</w:t>
      </w:r>
      <w:r w:rsidR="00517F6A">
        <w:rPr>
          <w:sz w:val="26"/>
        </w:rPr>
        <w:t xml:space="preserve"> </w:t>
      </w:r>
      <w:r w:rsidRPr="00D856FD">
        <w:rPr>
          <w:sz w:val="26"/>
        </w:rPr>
        <w:t>№ 286/6 муниципальное образование Бурлинский район Алтайского края получил паспорт готовности к отопительному периоду 2024-2025 г</w:t>
      </w:r>
      <w:r w:rsidR="00517F6A">
        <w:rPr>
          <w:sz w:val="26"/>
        </w:rPr>
        <w:t>г</w:t>
      </w:r>
      <w:r w:rsidRPr="00D856FD">
        <w:rPr>
          <w:sz w:val="26"/>
        </w:rPr>
        <w:t>.</w:t>
      </w:r>
    </w:p>
    <w:p w:rsidR="00D856FD" w:rsidRPr="00D856FD" w:rsidRDefault="00D856FD" w:rsidP="00D856FD">
      <w:pPr>
        <w:tabs>
          <w:tab w:val="left" w:pos="1701"/>
        </w:tabs>
        <w:suppressAutoHyphens/>
        <w:ind w:firstLine="709"/>
        <w:jc w:val="both"/>
        <w:rPr>
          <w:sz w:val="26"/>
        </w:rPr>
      </w:pPr>
      <w:r w:rsidRPr="00D856FD">
        <w:rPr>
          <w:sz w:val="26"/>
        </w:rPr>
        <w:t xml:space="preserve"> Согласно распоряжению №233-р от 12.09.2024 отопительный период 2024-202</w:t>
      </w:r>
      <w:r w:rsidR="00517F6A">
        <w:rPr>
          <w:sz w:val="26"/>
        </w:rPr>
        <w:t>5</w:t>
      </w:r>
      <w:r w:rsidRPr="00D856FD">
        <w:rPr>
          <w:sz w:val="26"/>
        </w:rPr>
        <w:t xml:space="preserve"> гг. начат с 16 сентября 2024 года.</w:t>
      </w:r>
    </w:p>
    <w:p w:rsidR="00D856FD" w:rsidRPr="00D856FD" w:rsidRDefault="00D856FD" w:rsidP="00D856FD">
      <w:pPr>
        <w:tabs>
          <w:tab w:val="left" w:pos="1701"/>
        </w:tabs>
        <w:suppressAutoHyphens/>
        <w:ind w:firstLine="709"/>
        <w:jc w:val="both"/>
        <w:rPr>
          <w:sz w:val="26"/>
        </w:rPr>
      </w:pPr>
      <w:r w:rsidRPr="00D856FD">
        <w:rPr>
          <w:sz w:val="26"/>
        </w:rPr>
        <w:t>В районе в обеспечении теплом задействованы 19 котельных, из них 13 котельных МУП «Бурлинские коммунальные системы».</w:t>
      </w:r>
    </w:p>
    <w:p w:rsidR="00D856FD" w:rsidRPr="00D856FD" w:rsidRDefault="00D856FD" w:rsidP="00D856FD">
      <w:pPr>
        <w:tabs>
          <w:tab w:val="left" w:pos="1701"/>
        </w:tabs>
        <w:suppressAutoHyphens/>
        <w:ind w:firstLine="709"/>
        <w:jc w:val="both"/>
        <w:rPr>
          <w:sz w:val="26"/>
        </w:rPr>
      </w:pPr>
      <w:r w:rsidRPr="00D856FD">
        <w:rPr>
          <w:sz w:val="26"/>
        </w:rPr>
        <w:t>До прохождения отопительного периода 2024-2025</w:t>
      </w:r>
      <w:r w:rsidR="00517F6A">
        <w:rPr>
          <w:sz w:val="26"/>
        </w:rPr>
        <w:t xml:space="preserve"> </w:t>
      </w:r>
      <w:r w:rsidRPr="00D856FD">
        <w:rPr>
          <w:sz w:val="26"/>
        </w:rPr>
        <w:t xml:space="preserve">гг. во всех котельных теплоснабжающего предприятия произведены работы по ремонту котлов, проведен ремонт запорной и контрольно-измерительной арматуры, ревизия насосного оборудования, косметический ремонт зданий котельных. Мероприятия по программе подготовки объектов ЖКХ исполнены в полном объеме. </w:t>
      </w:r>
    </w:p>
    <w:p w:rsidR="00D856FD" w:rsidRPr="00D856FD" w:rsidRDefault="00D856FD" w:rsidP="00D856FD">
      <w:pPr>
        <w:tabs>
          <w:tab w:val="left" w:pos="1701"/>
        </w:tabs>
        <w:suppressAutoHyphens/>
        <w:ind w:firstLine="709"/>
        <w:jc w:val="both"/>
        <w:rPr>
          <w:sz w:val="26"/>
        </w:rPr>
      </w:pPr>
      <w:r w:rsidRPr="00D856FD">
        <w:rPr>
          <w:sz w:val="26"/>
        </w:rPr>
        <w:t xml:space="preserve">За счет средств муниципальной программы «комплексное развитие коммунальной инфраструктуры Бурлинского района на 2021-2025 годы» произведена замена котельного оборудования на 2 котельных, установлены котлы длительного горения в с.Новоандреевка (котельная школы) и с.Цветополь. По краевой программе подготовки топливно-энергетического комплекса к отопительному периоду в рамках софинансирования приобретено котельное оборудование (2 котла 0,8 МВат, 4 дымососа, насосное оборудование, 350 метров труб. </w:t>
      </w:r>
    </w:p>
    <w:p w:rsidR="00D856FD" w:rsidRDefault="00D856FD" w:rsidP="00D856FD">
      <w:pPr>
        <w:tabs>
          <w:tab w:val="left" w:pos="1701"/>
        </w:tabs>
        <w:suppressAutoHyphens/>
        <w:ind w:firstLine="709"/>
        <w:jc w:val="both"/>
        <w:rPr>
          <w:sz w:val="26"/>
        </w:rPr>
      </w:pPr>
      <w:r w:rsidRPr="00D856FD">
        <w:rPr>
          <w:sz w:val="26"/>
        </w:rPr>
        <w:t>Прошедший отопительный сезон проходил в сложных экономических условиях. Муниципальное унитарное предприятие «Бурлинские коммунальные системы» на начало отопительного периода имело задолженность по уплате налогов, заработной плате, имело задолженность за поставленный уголь. Совместными усилиями Администрации района и руководства МУП c ситуацией удалось справится. Отопительный период 2024-2025 годов прошел без сбоев и перерывов в отоплении как бюджетной сферы, так и частного сектора. Администрация района в отопительный период дополнительно приобрела 500 тонн угля для пополнения резерва, также из краевого резерва было выделено 1200 тон. За весь отопительный период израсходовано 6600 тонн угля. Администрация района в полном объеме рассчиталась за полученное тепло в прошедший отопительный период.</w:t>
      </w:r>
    </w:p>
    <w:p w:rsidR="00517F6A" w:rsidRDefault="00FA50C4" w:rsidP="00D856FD">
      <w:pPr>
        <w:tabs>
          <w:tab w:val="left" w:pos="1701"/>
        </w:tabs>
        <w:suppressAutoHyphens/>
        <w:ind w:firstLine="709"/>
        <w:jc w:val="both"/>
        <w:rPr>
          <w:sz w:val="26"/>
        </w:rPr>
      </w:pPr>
      <w:r>
        <w:rPr>
          <w:sz w:val="26"/>
        </w:rPr>
        <w:t xml:space="preserve">Постановлением Администрации района от 14.05.2025 № 131 утвержден План неотложных мероприятий по подготовке объектов жилищно-коммунального и теплового хозяйства к работе в осенне-зимний период </w:t>
      </w:r>
      <w:r w:rsidRPr="005F31E2">
        <w:rPr>
          <w:sz w:val="26"/>
        </w:rPr>
        <w:t>20</w:t>
      </w:r>
      <w:r>
        <w:rPr>
          <w:sz w:val="26"/>
        </w:rPr>
        <w:t>25-</w:t>
      </w:r>
      <w:r w:rsidRPr="005F31E2">
        <w:rPr>
          <w:sz w:val="26"/>
        </w:rPr>
        <w:t>20</w:t>
      </w:r>
      <w:r>
        <w:rPr>
          <w:sz w:val="26"/>
        </w:rPr>
        <w:t>26 гг.</w:t>
      </w:r>
    </w:p>
    <w:p w:rsidR="00DC1CA1" w:rsidRDefault="00DC1CA1" w:rsidP="00DC1CA1">
      <w:pPr>
        <w:tabs>
          <w:tab w:val="left" w:pos="1701"/>
        </w:tabs>
        <w:suppressAutoHyphens/>
        <w:jc w:val="both"/>
        <w:rPr>
          <w:sz w:val="26"/>
        </w:rPr>
      </w:pPr>
    </w:p>
    <w:p w:rsidR="00DC1CA1" w:rsidRDefault="00DC1CA1" w:rsidP="00DC1CA1">
      <w:pPr>
        <w:tabs>
          <w:tab w:val="left" w:pos="1701"/>
        </w:tabs>
        <w:suppressAutoHyphens/>
        <w:jc w:val="both"/>
        <w:rPr>
          <w:sz w:val="26"/>
        </w:rPr>
      </w:pPr>
    </w:p>
    <w:p w:rsidR="00DC1CA1" w:rsidRPr="00DC1CA1" w:rsidRDefault="00DC1CA1" w:rsidP="00DC1CA1">
      <w:pPr>
        <w:tabs>
          <w:tab w:val="left" w:pos="1701"/>
        </w:tabs>
        <w:suppressAutoHyphens/>
        <w:jc w:val="both"/>
        <w:rPr>
          <w:sz w:val="26"/>
        </w:rPr>
      </w:pPr>
      <w:r w:rsidRPr="00DC1CA1">
        <w:rPr>
          <w:sz w:val="26"/>
        </w:rPr>
        <w:t>И.о.</w:t>
      </w:r>
      <w:r>
        <w:rPr>
          <w:sz w:val="26"/>
        </w:rPr>
        <w:t xml:space="preserve"> </w:t>
      </w:r>
      <w:r w:rsidRPr="00DC1CA1">
        <w:rPr>
          <w:sz w:val="26"/>
        </w:rPr>
        <w:t xml:space="preserve">начальника отдела ЖКХ </w:t>
      </w:r>
      <w:r w:rsidRPr="00DC1CA1">
        <w:rPr>
          <w:sz w:val="26"/>
        </w:rPr>
        <w:tab/>
      </w:r>
      <w:r w:rsidRPr="00DC1CA1">
        <w:rPr>
          <w:sz w:val="26"/>
        </w:rPr>
        <w:tab/>
      </w:r>
      <w:r w:rsidRPr="00DC1CA1">
        <w:rPr>
          <w:sz w:val="26"/>
        </w:rPr>
        <w:tab/>
      </w:r>
      <w:r w:rsidRPr="00DC1CA1">
        <w:rPr>
          <w:sz w:val="26"/>
        </w:rPr>
        <w:tab/>
      </w:r>
      <w:r w:rsidRPr="00DC1CA1">
        <w:rPr>
          <w:sz w:val="26"/>
        </w:rPr>
        <w:tab/>
      </w:r>
      <w:r w:rsidRPr="00DC1CA1">
        <w:rPr>
          <w:sz w:val="26"/>
        </w:rPr>
        <w:tab/>
      </w:r>
      <w:r w:rsidRPr="00DC1CA1">
        <w:rPr>
          <w:sz w:val="26"/>
        </w:rPr>
        <w:tab/>
      </w:r>
      <w:r w:rsidRPr="00DC1CA1">
        <w:rPr>
          <w:sz w:val="26"/>
        </w:rPr>
        <w:tab/>
      </w:r>
      <w:r w:rsidRPr="00DC1CA1">
        <w:rPr>
          <w:sz w:val="26"/>
        </w:rPr>
        <w:tab/>
      </w:r>
    </w:p>
    <w:p w:rsidR="00DC1CA1" w:rsidRDefault="00DC1CA1" w:rsidP="00DC1CA1">
      <w:pPr>
        <w:tabs>
          <w:tab w:val="left" w:pos="1701"/>
        </w:tabs>
        <w:suppressAutoHyphens/>
        <w:jc w:val="both"/>
        <w:rPr>
          <w:sz w:val="26"/>
        </w:rPr>
      </w:pPr>
      <w:r w:rsidRPr="00DC1CA1">
        <w:rPr>
          <w:sz w:val="26"/>
        </w:rPr>
        <w:t>Администрации района</w:t>
      </w:r>
      <w:r w:rsidRPr="00DC1CA1">
        <w:rPr>
          <w:sz w:val="26"/>
        </w:rPr>
        <w:tab/>
      </w:r>
      <w:r w:rsidRPr="00DC1CA1">
        <w:rPr>
          <w:sz w:val="26"/>
        </w:rPr>
        <w:tab/>
      </w:r>
      <w:r w:rsidRPr="00DC1CA1">
        <w:rPr>
          <w:sz w:val="26"/>
        </w:rPr>
        <w:tab/>
      </w:r>
      <w:r w:rsidRPr="00DC1CA1">
        <w:rPr>
          <w:sz w:val="26"/>
        </w:rPr>
        <w:tab/>
      </w:r>
      <w:r w:rsidRPr="00DC1CA1">
        <w:rPr>
          <w:sz w:val="26"/>
        </w:rPr>
        <w:tab/>
      </w:r>
      <w:r w:rsidRPr="00DC1CA1">
        <w:rPr>
          <w:sz w:val="26"/>
        </w:rPr>
        <w:tab/>
      </w:r>
      <w:r w:rsidRPr="00DC1CA1">
        <w:rPr>
          <w:sz w:val="26"/>
        </w:rPr>
        <w:tab/>
      </w:r>
      <w:r w:rsidRPr="00DC1CA1">
        <w:rPr>
          <w:sz w:val="26"/>
        </w:rPr>
        <w:tab/>
      </w:r>
      <w:r>
        <w:rPr>
          <w:sz w:val="26"/>
        </w:rPr>
        <w:t xml:space="preserve">        </w:t>
      </w:r>
      <w:r w:rsidRPr="00DC1CA1">
        <w:rPr>
          <w:sz w:val="26"/>
        </w:rPr>
        <w:t>Ф.Ф.</w:t>
      </w:r>
      <w:r>
        <w:rPr>
          <w:sz w:val="26"/>
        </w:rPr>
        <w:t xml:space="preserve"> </w:t>
      </w:r>
      <w:r w:rsidRPr="00DC1CA1">
        <w:rPr>
          <w:sz w:val="26"/>
        </w:rPr>
        <w:t>Казьмин</w:t>
      </w:r>
    </w:p>
    <w:sectPr w:rsidR="00DC1CA1" w:rsidSect="005B798C">
      <w:pgSz w:w="11906" w:h="16838"/>
      <w:pgMar w:top="851" w:right="567" w:bottom="567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81A0735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226D6BC9"/>
    <w:multiLevelType w:val="singleLevel"/>
    <w:tmpl w:val="B47ED6F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abstractNum w:abstractNumId="2">
    <w:nsid w:val="271E57A9"/>
    <w:multiLevelType w:val="singleLevel"/>
    <w:tmpl w:val="84BED5AE"/>
    <w:lvl w:ilvl="0">
      <w:numFmt w:val="bullet"/>
      <w:lvlText w:val="-"/>
      <w:lvlJc w:val="left"/>
      <w:pPr>
        <w:tabs>
          <w:tab w:val="num" w:pos="1010"/>
        </w:tabs>
        <w:ind w:left="1010" w:hanging="360"/>
      </w:pPr>
      <w:rPr>
        <w:rFonts w:hint="default"/>
      </w:rPr>
    </w:lvl>
  </w:abstractNum>
  <w:abstractNum w:abstractNumId="3">
    <w:nsid w:val="2AF10AFD"/>
    <w:multiLevelType w:val="multilevel"/>
    <w:tmpl w:val="37E6CB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E5C30CA"/>
    <w:multiLevelType w:val="hybridMultilevel"/>
    <w:tmpl w:val="567AF968"/>
    <w:lvl w:ilvl="0" w:tplc="57F47F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266C9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022F98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1E4837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0B4C8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7C4BC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78A17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4A6148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9EC98E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F911682"/>
    <w:multiLevelType w:val="singleLevel"/>
    <w:tmpl w:val="53CAF6E0"/>
    <w:lvl w:ilvl="0">
      <w:start w:val="4"/>
      <w:numFmt w:val="bullet"/>
      <w:lvlText w:val=""/>
      <w:lvlJc w:val="left"/>
      <w:pPr>
        <w:tabs>
          <w:tab w:val="num" w:pos="1010"/>
        </w:tabs>
        <w:ind w:left="1010" w:hanging="360"/>
      </w:pPr>
      <w:rPr>
        <w:rFonts w:ascii="Symbol" w:hAnsi="Symbol" w:hint="default"/>
      </w:rPr>
    </w:lvl>
  </w:abstractNum>
  <w:abstractNum w:abstractNumId="6">
    <w:nsid w:val="347B202B"/>
    <w:multiLevelType w:val="multilevel"/>
    <w:tmpl w:val="860271C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cs="Times New Roman"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  <w:rPr>
        <w:rFonts w:cs="Times New Roman"/>
      </w:rPr>
    </w:lvl>
  </w:abstractNum>
  <w:abstractNum w:abstractNumId="7">
    <w:nsid w:val="38583744"/>
    <w:multiLevelType w:val="multilevel"/>
    <w:tmpl w:val="E012C8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64E4835"/>
    <w:multiLevelType w:val="singleLevel"/>
    <w:tmpl w:val="9A588AE0"/>
    <w:lvl w:ilvl="0">
      <w:start w:val="1"/>
      <w:numFmt w:val="decimal"/>
      <w:lvlText w:val="%1."/>
      <w:lvlJc w:val="left"/>
      <w:pPr>
        <w:tabs>
          <w:tab w:val="num" w:pos="1010"/>
        </w:tabs>
        <w:ind w:left="1010" w:hanging="360"/>
      </w:pPr>
      <w:rPr>
        <w:rFonts w:cs="Times New Roman" w:hint="default"/>
      </w:rPr>
    </w:lvl>
  </w:abstractNum>
  <w:abstractNum w:abstractNumId="9">
    <w:nsid w:val="69D31965"/>
    <w:multiLevelType w:val="singleLevel"/>
    <w:tmpl w:val="C97647DC"/>
    <w:lvl w:ilvl="0">
      <w:start w:val="109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6E993B8C"/>
    <w:multiLevelType w:val="singleLevel"/>
    <w:tmpl w:val="6936930E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  <w:b/>
        <w:sz w:val="28"/>
      </w:rPr>
    </w:lvl>
  </w:abstractNum>
  <w:abstractNum w:abstractNumId="11">
    <w:nsid w:val="71186D7D"/>
    <w:multiLevelType w:val="multilevel"/>
    <w:tmpl w:val="5002B3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B9C51D9"/>
    <w:multiLevelType w:val="singleLevel"/>
    <w:tmpl w:val="99DAEAC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0"/>
  </w:num>
  <w:num w:numId="8">
    <w:abstractNumId w:val="0"/>
  </w:num>
  <w:num w:numId="9">
    <w:abstractNumId w:val="2"/>
  </w:num>
  <w:num w:numId="10">
    <w:abstractNumId w:val="1"/>
  </w:num>
  <w:num w:numId="11">
    <w:abstractNumId w:val="8"/>
  </w:num>
  <w:num w:numId="12">
    <w:abstractNumId w:val="5"/>
  </w:num>
  <w:num w:numId="13">
    <w:abstractNumId w:val="9"/>
  </w:num>
  <w:num w:numId="14">
    <w:abstractNumId w:val="6"/>
  </w:num>
  <w:num w:numId="15">
    <w:abstractNumId w:val="3"/>
  </w:num>
  <w:num w:numId="16">
    <w:abstractNumId w:val="7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autoHyphenation/>
  <w:hyphenationZone w:val="357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31E2"/>
    <w:rsid w:val="00001906"/>
    <w:rsid w:val="0001513B"/>
    <w:rsid w:val="00024C32"/>
    <w:rsid w:val="0003016A"/>
    <w:rsid w:val="00032172"/>
    <w:rsid w:val="00037BA5"/>
    <w:rsid w:val="000440F0"/>
    <w:rsid w:val="0005311E"/>
    <w:rsid w:val="00065929"/>
    <w:rsid w:val="000910DC"/>
    <w:rsid w:val="0009145A"/>
    <w:rsid w:val="00094F94"/>
    <w:rsid w:val="000B7988"/>
    <w:rsid w:val="000F3421"/>
    <w:rsid w:val="0018178F"/>
    <w:rsid w:val="001942DD"/>
    <w:rsid w:val="001B2D92"/>
    <w:rsid w:val="001B64FE"/>
    <w:rsid w:val="001E144D"/>
    <w:rsid w:val="0023575D"/>
    <w:rsid w:val="002434AD"/>
    <w:rsid w:val="00274CBA"/>
    <w:rsid w:val="00281D86"/>
    <w:rsid w:val="002840BA"/>
    <w:rsid w:val="0029370B"/>
    <w:rsid w:val="002B3CA4"/>
    <w:rsid w:val="002C7135"/>
    <w:rsid w:val="002D3B31"/>
    <w:rsid w:val="002F688D"/>
    <w:rsid w:val="00324CAA"/>
    <w:rsid w:val="00340AD2"/>
    <w:rsid w:val="00346CB3"/>
    <w:rsid w:val="00364775"/>
    <w:rsid w:val="003955C6"/>
    <w:rsid w:val="003A6481"/>
    <w:rsid w:val="003C0B7B"/>
    <w:rsid w:val="003D3C3D"/>
    <w:rsid w:val="003D3E14"/>
    <w:rsid w:val="003D7CEF"/>
    <w:rsid w:val="003F2001"/>
    <w:rsid w:val="003F7ACD"/>
    <w:rsid w:val="004011A9"/>
    <w:rsid w:val="00402792"/>
    <w:rsid w:val="00416E15"/>
    <w:rsid w:val="004467AB"/>
    <w:rsid w:val="00451CC1"/>
    <w:rsid w:val="00454D47"/>
    <w:rsid w:val="0045555D"/>
    <w:rsid w:val="004A38B3"/>
    <w:rsid w:val="004B6F95"/>
    <w:rsid w:val="004C3331"/>
    <w:rsid w:val="004D7212"/>
    <w:rsid w:val="00517F6A"/>
    <w:rsid w:val="00537F09"/>
    <w:rsid w:val="00570855"/>
    <w:rsid w:val="0058774D"/>
    <w:rsid w:val="005A3E8F"/>
    <w:rsid w:val="005B217A"/>
    <w:rsid w:val="005B798C"/>
    <w:rsid w:val="005C0A32"/>
    <w:rsid w:val="005C5553"/>
    <w:rsid w:val="005D0999"/>
    <w:rsid w:val="005D334D"/>
    <w:rsid w:val="005E0DAF"/>
    <w:rsid w:val="005F31E2"/>
    <w:rsid w:val="00612F03"/>
    <w:rsid w:val="006160F4"/>
    <w:rsid w:val="006417B8"/>
    <w:rsid w:val="0066222B"/>
    <w:rsid w:val="006807A8"/>
    <w:rsid w:val="00681F7F"/>
    <w:rsid w:val="006A542F"/>
    <w:rsid w:val="006B6D74"/>
    <w:rsid w:val="006F0AF9"/>
    <w:rsid w:val="007356F1"/>
    <w:rsid w:val="007441C7"/>
    <w:rsid w:val="0077168E"/>
    <w:rsid w:val="00774E28"/>
    <w:rsid w:val="00784F46"/>
    <w:rsid w:val="00785EFB"/>
    <w:rsid w:val="007958E9"/>
    <w:rsid w:val="007A237A"/>
    <w:rsid w:val="007A2584"/>
    <w:rsid w:val="007A25C3"/>
    <w:rsid w:val="007B4794"/>
    <w:rsid w:val="007B5EC7"/>
    <w:rsid w:val="007D2DD3"/>
    <w:rsid w:val="007E3896"/>
    <w:rsid w:val="007F5F52"/>
    <w:rsid w:val="00854C57"/>
    <w:rsid w:val="00856B37"/>
    <w:rsid w:val="00865918"/>
    <w:rsid w:val="00884254"/>
    <w:rsid w:val="0088571E"/>
    <w:rsid w:val="008A0BE1"/>
    <w:rsid w:val="008B015A"/>
    <w:rsid w:val="008B3990"/>
    <w:rsid w:val="008B4B9B"/>
    <w:rsid w:val="008C6E96"/>
    <w:rsid w:val="008D723C"/>
    <w:rsid w:val="008F0E8D"/>
    <w:rsid w:val="008F6935"/>
    <w:rsid w:val="00904673"/>
    <w:rsid w:val="0091309E"/>
    <w:rsid w:val="0092624F"/>
    <w:rsid w:val="00931307"/>
    <w:rsid w:val="00944D20"/>
    <w:rsid w:val="00982ED5"/>
    <w:rsid w:val="009964C9"/>
    <w:rsid w:val="009A1313"/>
    <w:rsid w:val="009A4543"/>
    <w:rsid w:val="009B06EA"/>
    <w:rsid w:val="009C43D1"/>
    <w:rsid w:val="009D552E"/>
    <w:rsid w:val="009E0C7C"/>
    <w:rsid w:val="009F46D2"/>
    <w:rsid w:val="00A06408"/>
    <w:rsid w:val="00A07837"/>
    <w:rsid w:val="00A2741E"/>
    <w:rsid w:val="00A35974"/>
    <w:rsid w:val="00A82D94"/>
    <w:rsid w:val="00A944DB"/>
    <w:rsid w:val="00AB4780"/>
    <w:rsid w:val="00AE5C64"/>
    <w:rsid w:val="00AF4B0A"/>
    <w:rsid w:val="00B10C96"/>
    <w:rsid w:val="00B22544"/>
    <w:rsid w:val="00B22781"/>
    <w:rsid w:val="00B512D0"/>
    <w:rsid w:val="00B553FB"/>
    <w:rsid w:val="00B62586"/>
    <w:rsid w:val="00B659CE"/>
    <w:rsid w:val="00B72A83"/>
    <w:rsid w:val="00B75BF3"/>
    <w:rsid w:val="00B82BB2"/>
    <w:rsid w:val="00B93107"/>
    <w:rsid w:val="00B96A5B"/>
    <w:rsid w:val="00BA279F"/>
    <w:rsid w:val="00BB12A8"/>
    <w:rsid w:val="00BB6A78"/>
    <w:rsid w:val="00BE6C10"/>
    <w:rsid w:val="00C00A1C"/>
    <w:rsid w:val="00C03700"/>
    <w:rsid w:val="00C13098"/>
    <w:rsid w:val="00C362D6"/>
    <w:rsid w:val="00C719A8"/>
    <w:rsid w:val="00C86DC1"/>
    <w:rsid w:val="00C9432C"/>
    <w:rsid w:val="00C95F4A"/>
    <w:rsid w:val="00CA010E"/>
    <w:rsid w:val="00CA553B"/>
    <w:rsid w:val="00CD7879"/>
    <w:rsid w:val="00CE41F8"/>
    <w:rsid w:val="00CE62E5"/>
    <w:rsid w:val="00D025A1"/>
    <w:rsid w:val="00D14AD2"/>
    <w:rsid w:val="00D14F9F"/>
    <w:rsid w:val="00D3054E"/>
    <w:rsid w:val="00D31CB3"/>
    <w:rsid w:val="00D34DBF"/>
    <w:rsid w:val="00D44AE7"/>
    <w:rsid w:val="00D46E3F"/>
    <w:rsid w:val="00D856FD"/>
    <w:rsid w:val="00DA191B"/>
    <w:rsid w:val="00DA5721"/>
    <w:rsid w:val="00DC1CA1"/>
    <w:rsid w:val="00DD05F8"/>
    <w:rsid w:val="00DF25C2"/>
    <w:rsid w:val="00E10B0E"/>
    <w:rsid w:val="00E14E45"/>
    <w:rsid w:val="00E17759"/>
    <w:rsid w:val="00E224E3"/>
    <w:rsid w:val="00E31E7D"/>
    <w:rsid w:val="00E32D0F"/>
    <w:rsid w:val="00E365B9"/>
    <w:rsid w:val="00E47393"/>
    <w:rsid w:val="00E51F34"/>
    <w:rsid w:val="00E6497C"/>
    <w:rsid w:val="00E8100E"/>
    <w:rsid w:val="00E82061"/>
    <w:rsid w:val="00EA342B"/>
    <w:rsid w:val="00EA40FA"/>
    <w:rsid w:val="00EF1CEA"/>
    <w:rsid w:val="00EF5859"/>
    <w:rsid w:val="00F009EE"/>
    <w:rsid w:val="00F14DE0"/>
    <w:rsid w:val="00F14F32"/>
    <w:rsid w:val="00F23812"/>
    <w:rsid w:val="00F445DC"/>
    <w:rsid w:val="00F4616B"/>
    <w:rsid w:val="00F51DE7"/>
    <w:rsid w:val="00F61809"/>
    <w:rsid w:val="00F6629C"/>
    <w:rsid w:val="00F667C8"/>
    <w:rsid w:val="00F81F99"/>
    <w:rsid w:val="00F82D1A"/>
    <w:rsid w:val="00F916B8"/>
    <w:rsid w:val="00F93F94"/>
    <w:rsid w:val="00FA50C4"/>
    <w:rsid w:val="00FB0B5C"/>
    <w:rsid w:val="00FB33B8"/>
    <w:rsid w:val="00FC279C"/>
    <w:rsid w:val="00FD6FA2"/>
    <w:rsid w:val="00FE7795"/>
    <w:rsid w:val="00FF2C6D"/>
    <w:rsid w:val="00FF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30C8E9D-19B0-44BA-BF48-797807616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370B"/>
  </w:style>
  <w:style w:type="paragraph" w:styleId="1">
    <w:name w:val="heading 1"/>
    <w:basedOn w:val="a"/>
    <w:next w:val="a"/>
    <w:link w:val="10"/>
    <w:uiPriority w:val="99"/>
    <w:qFormat/>
    <w:rsid w:val="0029370B"/>
    <w:pPr>
      <w:keepNext/>
      <w:outlineLvl w:val="0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C5553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link w:val="a4"/>
    <w:uiPriority w:val="99"/>
    <w:qFormat/>
    <w:rsid w:val="0029370B"/>
    <w:pPr>
      <w:jc w:val="center"/>
    </w:pPr>
    <w:rPr>
      <w:b/>
      <w:sz w:val="28"/>
    </w:rPr>
  </w:style>
  <w:style w:type="character" w:customStyle="1" w:styleId="a4">
    <w:name w:val="Название Знак"/>
    <w:link w:val="a3"/>
    <w:uiPriority w:val="99"/>
    <w:locked/>
    <w:rsid w:val="005C5553"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29370B"/>
    <w:pPr>
      <w:jc w:val="center"/>
    </w:pPr>
    <w:rPr>
      <w:b/>
      <w:bCs/>
      <w:sz w:val="26"/>
      <w:szCs w:val="26"/>
    </w:rPr>
  </w:style>
  <w:style w:type="character" w:customStyle="1" w:styleId="a6">
    <w:name w:val="Основной текст Знак"/>
    <w:link w:val="a5"/>
    <w:uiPriority w:val="99"/>
    <w:semiHidden/>
    <w:locked/>
    <w:rsid w:val="005C5553"/>
    <w:rPr>
      <w:rFonts w:cs="Times New Roman"/>
      <w:sz w:val="20"/>
      <w:szCs w:val="20"/>
    </w:rPr>
  </w:style>
  <w:style w:type="paragraph" w:styleId="2">
    <w:name w:val="List Bullet 2"/>
    <w:basedOn w:val="a"/>
    <w:autoRedefine/>
    <w:uiPriority w:val="99"/>
    <w:rsid w:val="0029370B"/>
    <w:pPr>
      <w:tabs>
        <w:tab w:val="num" w:pos="643"/>
      </w:tabs>
      <w:ind w:left="643" w:hanging="360"/>
    </w:pPr>
    <w:rPr>
      <w:sz w:val="26"/>
    </w:rPr>
  </w:style>
  <w:style w:type="character" w:customStyle="1" w:styleId="3">
    <w:name w:val="Основной текст (3)_"/>
    <w:link w:val="30"/>
    <w:uiPriority w:val="99"/>
    <w:rsid w:val="00865918"/>
    <w:rPr>
      <w:b/>
      <w:bCs/>
      <w:sz w:val="28"/>
      <w:szCs w:val="28"/>
      <w:shd w:val="clear" w:color="auto" w:fill="FFFFFF"/>
    </w:rPr>
  </w:style>
  <w:style w:type="character" w:customStyle="1" w:styleId="20">
    <w:name w:val="Основной текст (2)_"/>
    <w:link w:val="21"/>
    <w:rsid w:val="00865918"/>
    <w:rPr>
      <w:sz w:val="26"/>
      <w:szCs w:val="26"/>
      <w:shd w:val="clear" w:color="auto" w:fill="FFFFFF"/>
    </w:rPr>
  </w:style>
  <w:style w:type="character" w:customStyle="1" w:styleId="212pt">
    <w:name w:val="Основной текст (2) + 12 pt;Полужирный"/>
    <w:rsid w:val="00865918"/>
    <w:rPr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4">
    <w:name w:val="Основной текст (4)_"/>
    <w:link w:val="40"/>
    <w:uiPriority w:val="99"/>
    <w:rsid w:val="00865918"/>
    <w:rPr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65918"/>
    <w:pPr>
      <w:widowControl w:val="0"/>
      <w:shd w:val="clear" w:color="auto" w:fill="FFFFFF"/>
      <w:spacing w:line="322" w:lineRule="exact"/>
    </w:pPr>
    <w:rPr>
      <w:b/>
      <w:bCs/>
      <w:sz w:val="28"/>
      <w:szCs w:val="28"/>
    </w:rPr>
  </w:style>
  <w:style w:type="paragraph" w:customStyle="1" w:styleId="21">
    <w:name w:val="Основной текст (2)"/>
    <w:basedOn w:val="a"/>
    <w:link w:val="20"/>
    <w:rsid w:val="00865918"/>
    <w:pPr>
      <w:widowControl w:val="0"/>
      <w:shd w:val="clear" w:color="auto" w:fill="FFFFFF"/>
      <w:spacing w:before="840" w:line="298" w:lineRule="exact"/>
      <w:jc w:val="both"/>
    </w:pPr>
    <w:rPr>
      <w:sz w:val="26"/>
      <w:szCs w:val="26"/>
    </w:rPr>
  </w:style>
  <w:style w:type="paragraph" w:customStyle="1" w:styleId="40">
    <w:name w:val="Основной текст (4)"/>
    <w:basedOn w:val="a"/>
    <w:link w:val="4"/>
    <w:uiPriority w:val="99"/>
    <w:rsid w:val="00865918"/>
    <w:pPr>
      <w:widowControl w:val="0"/>
      <w:shd w:val="clear" w:color="auto" w:fill="FFFFFF"/>
      <w:spacing w:before="240" w:after="60" w:line="0" w:lineRule="atLeast"/>
      <w:jc w:val="center"/>
    </w:pPr>
    <w:rPr>
      <w:b/>
      <w:bCs/>
    </w:rPr>
  </w:style>
  <w:style w:type="character" w:customStyle="1" w:styleId="a7">
    <w:name w:val="Основной текст_"/>
    <w:link w:val="22"/>
    <w:rsid w:val="003955C6"/>
    <w:rPr>
      <w:spacing w:val="6"/>
      <w:sz w:val="23"/>
      <w:szCs w:val="23"/>
      <w:shd w:val="clear" w:color="auto" w:fill="FFFFFF"/>
    </w:rPr>
  </w:style>
  <w:style w:type="paragraph" w:customStyle="1" w:styleId="22">
    <w:name w:val="Основной текст2"/>
    <w:basedOn w:val="a"/>
    <w:link w:val="a7"/>
    <w:rsid w:val="003955C6"/>
    <w:pPr>
      <w:widowControl w:val="0"/>
      <w:shd w:val="clear" w:color="auto" w:fill="FFFFFF"/>
      <w:spacing w:before="840" w:line="298" w:lineRule="exact"/>
      <w:jc w:val="both"/>
    </w:pPr>
    <w:rPr>
      <w:spacing w:val="6"/>
      <w:sz w:val="23"/>
      <w:szCs w:val="23"/>
    </w:rPr>
  </w:style>
  <w:style w:type="paragraph" w:styleId="a8">
    <w:name w:val="Balloon Text"/>
    <w:basedOn w:val="a"/>
    <w:link w:val="a9"/>
    <w:uiPriority w:val="99"/>
    <w:semiHidden/>
    <w:unhideWhenUsed/>
    <w:rsid w:val="003955C6"/>
    <w:pPr>
      <w:widowControl w:val="0"/>
    </w:pPr>
    <w:rPr>
      <w:rFonts w:ascii="Tahoma" w:eastAsia="Courier New" w:hAnsi="Tahoma" w:cs="Tahoma"/>
      <w:color w:val="000000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3955C6"/>
    <w:rPr>
      <w:rFonts w:ascii="Tahoma" w:eastAsia="Courier New" w:hAnsi="Tahoma" w:cs="Tahoma"/>
      <w:color w:val="000000"/>
      <w:sz w:val="16"/>
      <w:szCs w:val="16"/>
    </w:rPr>
  </w:style>
  <w:style w:type="character" w:customStyle="1" w:styleId="11">
    <w:name w:val="Основной текст1"/>
    <w:rsid w:val="00AE5C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1pt0pt">
    <w:name w:val="Основной текст + 11 pt;Интервал 0 pt"/>
    <w:rsid w:val="00AE5C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31">
    <w:name w:val="Основной текст3"/>
    <w:basedOn w:val="a"/>
    <w:rsid w:val="009D552E"/>
    <w:pPr>
      <w:widowControl w:val="0"/>
      <w:shd w:val="clear" w:color="auto" w:fill="FFFFFF"/>
      <w:spacing w:before="420" w:after="600" w:line="240" w:lineRule="exact"/>
      <w:ind w:hanging="160"/>
      <w:jc w:val="both"/>
    </w:pPr>
    <w:rPr>
      <w:spacing w:val="3"/>
      <w:sz w:val="25"/>
      <w:szCs w:val="25"/>
      <w:lang w:eastAsia="en-US"/>
    </w:rPr>
  </w:style>
  <w:style w:type="paragraph" w:customStyle="1" w:styleId="210">
    <w:name w:val="Основной текст (2)1"/>
    <w:basedOn w:val="a"/>
    <w:rsid w:val="003A6481"/>
    <w:pPr>
      <w:widowControl w:val="0"/>
      <w:shd w:val="clear" w:color="auto" w:fill="FFFFFF"/>
      <w:spacing w:before="420" w:line="320" w:lineRule="exact"/>
      <w:jc w:val="both"/>
    </w:pPr>
    <w:rPr>
      <w:rFonts w:ascii="Calibri" w:eastAsia="Calibri" w:hAnsi="Calibri"/>
      <w:sz w:val="28"/>
      <w:szCs w:val="22"/>
      <w:lang w:eastAsia="en-US"/>
    </w:rPr>
  </w:style>
  <w:style w:type="character" w:customStyle="1" w:styleId="43pt">
    <w:name w:val="Основной текст (4) + Интервал 3 pt"/>
    <w:uiPriority w:val="99"/>
    <w:rsid w:val="00E17759"/>
    <w:rPr>
      <w:rFonts w:ascii="Times New Roman" w:hAnsi="Times New Roman" w:cs="Times New Roman"/>
      <w:b/>
      <w:bCs/>
      <w:color w:val="000000"/>
      <w:spacing w:val="60"/>
      <w:w w:val="100"/>
      <w:position w:val="0"/>
      <w:sz w:val="28"/>
      <w:szCs w:val="28"/>
      <w:shd w:val="clear" w:color="auto" w:fill="FFFFFF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52</TotalTime>
  <Pages>2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</Company>
  <LinksUpToDate>false</LinksUpToDate>
  <CharactersWithSpaces>4274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Рябова Т.С.</dc:creator>
  <cp:keywords/>
  <dc:description/>
  <cp:lastModifiedBy>Светлана Чумадевская</cp:lastModifiedBy>
  <cp:revision>4</cp:revision>
  <cp:lastPrinted>2024-05-22T10:22:00Z</cp:lastPrinted>
  <dcterms:created xsi:type="dcterms:W3CDTF">2025-06-23T02:25:00Z</dcterms:created>
  <dcterms:modified xsi:type="dcterms:W3CDTF">2025-06-25T02:20:00Z</dcterms:modified>
</cp:coreProperties>
</file>