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B08" w:rsidRPr="0037778A" w:rsidRDefault="000F7B08" w:rsidP="000F7B08">
      <w:pPr>
        <w:pStyle w:val="1"/>
        <w:rPr>
          <w:b/>
          <w:bCs/>
          <w:sz w:val="24"/>
          <w:szCs w:val="24"/>
        </w:rPr>
      </w:pPr>
      <w:r w:rsidRPr="0037778A">
        <w:rPr>
          <w:b/>
          <w:bCs/>
          <w:sz w:val="24"/>
          <w:szCs w:val="24"/>
        </w:rPr>
        <w:t>РОССИЙСКАЯ ФЕДЕРАЦИЯ</w:t>
      </w:r>
    </w:p>
    <w:p w:rsidR="000F7B08" w:rsidRPr="0037778A" w:rsidRDefault="000F7B08" w:rsidP="000F7B08">
      <w:pPr>
        <w:pStyle w:val="1"/>
        <w:rPr>
          <w:b/>
          <w:bCs/>
          <w:sz w:val="24"/>
          <w:szCs w:val="24"/>
        </w:rPr>
      </w:pPr>
      <w:r w:rsidRPr="0037778A">
        <w:rPr>
          <w:b/>
          <w:bCs/>
          <w:sz w:val="24"/>
          <w:szCs w:val="24"/>
        </w:rPr>
        <w:t>БУРЛИНСКИЙ РАЙОННЫЙ СОВЕТ НАРОДНЫХ ДЕПУТАТОВ</w:t>
      </w:r>
    </w:p>
    <w:p w:rsidR="000F7B08" w:rsidRPr="0037778A" w:rsidRDefault="000F7B08" w:rsidP="000F7B08">
      <w:pPr>
        <w:pStyle w:val="1"/>
        <w:rPr>
          <w:b/>
          <w:bCs/>
          <w:sz w:val="24"/>
          <w:szCs w:val="24"/>
        </w:rPr>
      </w:pPr>
      <w:r w:rsidRPr="0037778A">
        <w:rPr>
          <w:b/>
          <w:bCs/>
          <w:sz w:val="24"/>
          <w:szCs w:val="24"/>
        </w:rPr>
        <w:t>АЛТАЙСКОГО КРАЯ</w:t>
      </w:r>
    </w:p>
    <w:p w:rsidR="000F7B08" w:rsidRPr="0037778A" w:rsidRDefault="000F7B08" w:rsidP="000F7B08">
      <w:pPr>
        <w:pStyle w:val="1"/>
        <w:rPr>
          <w:sz w:val="24"/>
          <w:szCs w:val="24"/>
        </w:rPr>
      </w:pPr>
    </w:p>
    <w:p w:rsidR="000F7B08" w:rsidRPr="0037778A" w:rsidRDefault="000F7B08" w:rsidP="000F7B08">
      <w:pPr>
        <w:pStyle w:val="1"/>
        <w:rPr>
          <w:sz w:val="24"/>
          <w:szCs w:val="24"/>
        </w:rPr>
      </w:pPr>
      <w:r w:rsidRPr="0037778A">
        <w:rPr>
          <w:sz w:val="24"/>
          <w:szCs w:val="24"/>
        </w:rPr>
        <w:t xml:space="preserve">                                                                                                                                                                   </w:t>
      </w:r>
    </w:p>
    <w:p w:rsidR="000F7B08" w:rsidRPr="0037778A" w:rsidRDefault="000F7B08" w:rsidP="000F7B08">
      <w:pPr>
        <w:pStyle w:val="1"/>
        <w:rPr>
          <w:b/>
          <w:bCs/>
          <w:szCs w:val="28"/>
        </w:rPr>
      </w:pPr>
      <w:r w:rsidRPr="0037778A">
        <w:rPr>
          <w:b/>
          <w:bCs/>
          <w:szCs w:val="28"/>
        </w:rPr>
        <w:t>Р Е Ш Е Н И Е</w:t>
      </w:r>
    </w:p>
    <w:p w:rsidR="000F7B08" w:rsidRDefault="000F7B08" w:rsidP="000F7B08">
      <w:pPr>
        <w:pStyle w:val="1"/>
        <w:rPr>
          <w:szCs w:val="28"/>
        </w:rPr>
      </w:pPr>
    </w:p>
    <w:p w:rsidR="000F7B08" w:rsidRDefault="000F7B08" w:rsidP="000F7B08">
      <w:pPr>
        <w:pStyle w:val="1"/>
        <w:rPr>
          <w:szCs w:val="28"/>
        </w:rPr>
      </w:pPr>
      <w:r w:rsidRPr="0037778A">
        <w:rPr>
          <w:szCs w:val="28"/>
        </w:rPr>
        <w:tab/>
      </w:r>
    </w:p>
    <w:p w:rsidR="000F7B08" w:rsidRDefault="00B005C2" w:rsidP="000F7B08">
      <w:pPr>
        <w:pStyle w:val="1"/>
        <w:jc w:val="left"/>
        <w:rPr>
          <w:sz w:val="26"/>
        </w:rPr>
      </w:pPr>
      <w:r>
        <w:rPr>
          <w:sz w:val="26"/>
        </w:rPr>
        <w:t xml:space="preserve">24 </w:t>
      </w:r>
      <w:r w:rsidR="00211686">
        <w:rPr>
          <w:sz w:val="26"/>
        </w:rPr>
        <w:t xml:space="preserve">июня </w:t>
      </w:r>
      <w:r w:rsidR="000F7B08">
        <w:rPr>
          <w:sz w:val="26"/>
        </w:rPr>
        <w:t xml:space="preserve">2025 г.                                                                                </w:t>
      </w:r>
      <w:r w:rsidR="004550F2">
        <w:rPr>
          <w:sz w:val="26"/>
        </w:rPr>
        <w:t xml:space="preserve">                                  № 19</w:t>
      </w:r>
    </w:p>
    <w:p w:rsidR="000F7B08" w:rsidRPr="0037778A" w:rsidRDefault="000F7B08" w:rsidP="000F7B08">
      <w:pPr>
        <w:pStyle w:val="1"/>
        <w:rPr>
          <w:sz w:val="22"/>
          <w:szCs w:val="22"/>
        </w:rPr>
      </w:pPr>
      <w:r w:rsidRPr="0037778A">
        <w:rPr>
          <w:sz w:val="22"/>
          <w:szCs w:val="22"/>
        </w:rPr>
        <w:t xml:space="preserve">с. Бурла </w:t>
      </w:r>
    </w:p>
    <w:p w:rsidR="000F7B08" w:rsidRPr="0037778A" w:rsidRDefault="000F7B08" w:rsidP="000F7B08">
      <w:pPr>
        <w:pStyle w:val="1"/>
        <w:rPr>
          <w:b/>
          <w:sz w:val="22"/>
          <w:szCs w:val="22"/>
        </w:rPr>
      </w:pPr>
    </w:p>
    <w:p w:rsidR="000F7B08" w:rsidRPr="0037778A" w:rsidRDefault="000F7B08" w:rsidP="000F7B08">
      <w:pPr>
        <w:pStyle w:val="1"/>
        <w:jc w:val="left"/>
        <w:rPr>
          <w:b/>
          <w:bCs/>
          <w:szCs w:val="28"/>
        </w:rPr>
      </w:pPr>
      <w:r w:rsidRPr="0037778A">
        <w:rPr>
          <w:b/>
          <w:bCs/>
          <w:szCs w:val="28"/>
        </w:rPr>
        <w:t xml:space="preserve">О признании безнадежной к взысканию </w:t>
      </w:r>
    </w:p>
    <w:p w:rsidR="000F7B08" w:rsidRPr="0037778A" w:rsidRDefault="000F7B08" w:rsidP="000F7B08">
      <w:pPr>
        <w:pStyle w:val="1"/>
        <w:jc w:val="left"/>
        <w:rPr>
          <w:b/>
          <w:bCs/>
          <w:szCs w:val="28"/>
        </w:rPr>
      </w:pPr>
      <w:r w:rsidRPr="0037778A">
        <w:rPr>
          <w:b/>
          <w:bCs/>
          <w:szCs w:val="28"/>
        </w:rPr>
        <w:t>и списани</w:t>
      </w:r>
      <w:r>
        <w:rPr>
          <w:b/>
          <w:bCs/>
          <w:szCs w:val="28"/>
        </w:rPr>
        <w:t>и</w:t>
      </w:r>
      <w:r w:rsidRPr="0037778A">
        <w:rPr>
          <w:b/>
          <w:bCs/>
          <w:szCs w:val="28"/>
        </w:rPr>
        <w:t xml:space="preserve"> задолженности по арендной </w:t>
      </w:r>
    </w:p>
    <w:p w:rsidR="000F7B08" w:rsidRDefault="000F7B08" w:rsidP="000F7B08">
      <w:pPr>
        <w:pStyle w:val="1"/>
        <w:jc w:val="left"/>
        <w:rPr>
          <w:b/>
          <w:bCs/>
          <w:szCs w:val="28"/>
        </w:rPr>
      </w:pPr>
      <w:r w:rsidRPr="0037778A">
        <w:rPr>
          <w:b/>
          <w:bCs/>
          <w:szCs w:val="28"/>
        </w:rPr>
        <w:t xml:space="preserve">плате в бюджет </w:t>
      </w:r>
      <w:r>
        <w:rPr>
          <w:b/>
          <w:bCs/>
          <w:szCs w:val="28"/>
        </w:rPr>
        <w:t xml:space="preserve">муниципального </w:t>
      </w:r>
    </w:p>
    <w:p w:rsidR="000F7B08" w:rsidRDefault="000F7B08" w:rsidP="000F7B08">
      <w:pPr>
        <w:pStyle w:val="1"/>
        <w:jc w:val="left"/>
        <w:rPr>
          <w:b/>
          <w:bCs/>
          <w:szCs w:val="28"/>
        </w:rPr>
      </w:pPr>
      <w:r>
        <w:rPr>
          <w:b/>
          <w:bCs/>
          <w:szCs w:val="28"/>
        </w:rPr>
        <w:t>образования Бурлинский район</w:t>
      </w:r>
    </w:p>
    <w:p w:rsidR="000F7B08" w:rsidRPr="00D6044F" w:rsidRDefault="000F7B08" w:rsidP="000F7B08">
      <w:pPr>
        <w:pStyle w:val="1"/>
        <w:jc w:val="left"/>
        <w:rPr>
          <w:szCs w:val="28"/>
        </w:rPr>
      </w:pPr>
      <w:r w:rsidRPr="0037778A">
        <w:rPr>
          <w:b/>
          <w:bCs/>
          <w:szCs w:val="28"/>
        </w:rPr>
        <w:t xml:space="preserve"> </w:t>
      </w:r>
      <w:r w:rsidRPr="0037778A">
        <w:rPr>
          <w:szCs w:val="28"/>
        </w:rPr>
        <w:t xml:space="preserve">         </w:t>
      </w:r>
    </w:p>
    <w:p w:rsidR="000F7B08" w:rsidRPr="00472F7F" w:rsidRDefault="000F7B08" w:rsidP="00B005C2">
      <w:pPr>
        <w:suppressAutoHyphens/>
        <w:spacing w:line="240" w:lineRule="auto"/>
        <w:ind w:firstLine="709"/>
        <w:jc w:val="both"/>
        <w:rPr>
          <w:rFonts w:ascii="Times New Roman" w:hAnsi="Times New Roman"/>
          <w:sz w:val="26"/>
          <w:szCs w:val="26"/>
        </w:rPr>
      </w:pPr>
      <w:r>
        <w:rPr>
          <w:rFonts w:ascii="Times New Roman" w:hAnsi="Times New Roman"/>
          <w:sz w:val="26"/>
          <w:szCs w:val="26"/>
        </w:rPr>
        <w:t xml:space="preserve">В соответствии со статьёй 59 Налогового Кодекса Российской Федерации, постановлением Администрации района от 23.11.2016 №335 «Об утверждении Порядка принятия решений о признании безнадежной к взысканию задолженности по неналоговым платежам за аренду земельных участков и имущества в бюджет муниципального образования Бурлинский район Алтайского края», а также свидетельством о смерти Лапина Валерия Вячеславовича </w:t>
      </w:r>
      <w:r w:rsidRPr="00CA266B">
        <w:rPr>
          <w:rFonts w:ascii="Times New Roman" w:hAnsi="Times New Roman"/>
          <w:sz w:val="26"/>
          <w:szCs w:val="26"/>
        </w:rPr>
        <w:t xml:space="preserve">серия </w:t>
      </w:r>
      <w:r w:rsidRPr="00CA266B">
        <w:rPr>
          <w:rFonts w:ascii="Times New Roman" w:hAnsi="Times New Roman"/>
          <w:sz w:val="26"/>
          <w:szCs w:val="26"/>
          <w:lang w:val="en-US"/>
        </w:rPr>
        <w:t>III</w:t>
      </w:r>
      <w:r w:rsidRPr="00CA266B">
        <w:rPr>
          <w:rFonts w:ascii="Times New Roman" w:hAnsi="Times New Roman"/>
          <w:sz w:val="26"/>
          <w:szCs w:val="26"/>
        </w:rPr>
        <w:t>-ТО №735067 от 16.11.2021 года,</w:t>
      </w:r>
      <w:r>
        <w:rPr>
          <w:rFonts w:ascii="Times New Roman" w:hAnsi="Times New Roman"/>
          <w:sz w:val="26"/>
          <w:szCs w:val="26"/>
        </w:rPr>
        <w:t xml:space="preserve"> свидетельством о смерти Федорова Ю</w:t>
      </w:r>
      <w:r w:rsidR="0043398D">
        <w:rPr>
          <w:rFonts w:ascii="Times New Roman" w:hAnsi="Times New Roman"/>
          <w:sz w:val="26"/>
          <w:szCs w:val="26"/>
        </w:rPr>
        <w:t xml:space="preserve">рия </w:t>
      </w:r>
      <w:r>
        <w:rPr>
          <w:rFonts w:ascii="Times New Roman" w:hAnsi="Times New Roman"/>
          <w:sz w:val="26"/>
          <w:szCs w:val="26"/>
        </w:rPr>
        <w:t>Н</w:t>
      </w:r>
      <w:r w:rsidR="0043398D">
        <w:rPr>
          <w:rFonts w:ascii="Times New Roman" w:hAnsi="Times New Roman"/>
          <w:sz w:val="26"/>
          <w:szCs w:val="26"/>
        </w:rPr>
        <w:t>иколаевича</w:t>
      </w:r>
      <w:r>
        <w:rPr>
          <w:rFonts w:ascii="Times New Roman" w:hAnsi="Times New Roman"/>
          <w:sz w:val="26"/>
          <w:szCs w:val="26"/>
        </w:rPr>
        <w:t xml:space="preserve"> </w:t>
      </w:r>
      <w:r w:rsidRPr="005109D7">
        <w:rPr>
          <w:rFonts w:ascii="Times New Roman" w:hAnsi="Times New Roman"/>
          <w:sz w:val="26"/>
          <w:szCs w:val="26"/>
        </w:rPr>
        <w:t xml:space="preserve">серия </w:t>
      </w:r>
      <w:r w:rsidRPr="005109D7">
        <w:rPr>
          <w:rFonts w:ascii="Times New Roman" w:hAnsi="Times New Roman"/>
          <w:sz w:val="26"/>
          <w:szCs w:val="26"/>
          <w:lang w:val="en-US"/>
        </w:rPr>
        <w:t>III</w:t>
      </w:r>
      <w:r w:rsidRPr="005109D7">
        <w:rPr>
          <w:rFonts w:ascii="Times New Roman" w:hAnsi="Times New Roman"/>
          <w:sz w:val="26"/>
          <w:szCs w:val="26"/>
        </w:rPr>
        <w:t>-ТО №790863 от 24.10.2023</w:t>
      </w:r>
      <w:r>
        <w:rPr>
          <w:rFonts w:ascii="Times New Roman" w:hAnsi="Times New Roman"/>
          <w:sz w:val="26"/>
          <w:szCs w:val="26"/>
        </w:rPr>
        <w:t xml:space="preserve"> года</w:t>
      </w:r>
      <w:r w:rsidRPr="005109D7">
        <w:rPr>
          <w:rFonts w:ascii="Times New Roman" w:hAnsi="Times New Roman"/>
          <w:sz w:val="26"/>
          <w:szCs w:val="26"/>
        </w:rPr>
        <w:t>,</w:t>
      </w:r>
      <w:r w:rsidRPr="0098501B">
        <w:rPr>
          <w:rFonts w:ascii="Times New Roman" w:hAnsi="Times New Roman"/>
          <w:sz w:val="26"/>
          <w:szCs w:val="26"/>
        </w:rPr>
        <w:t xml:space="preserve"> </w:t>
      </w:r>
      <w:r>
        <w:rPr>
          <w:rFonts w:ascii="Times New Roman" w:hAnsi="Times New Roman"/>
          <w:sz w:val="26"/>
          <w:szCs w:val="26"/>
        </w:rPr>
        <w:t xml:space="preserve">выпиской из Единого государственного реестра индивидуальных предпринимателей от 22 апреля 2025 г. о прекращении деятельности по решению членов крестьянского (фермерского) хозяйства Кёнига Дмитрия Альфредовича 15.04.2014 года, выпиской из Единого государственного реестра индивидуальных предпринимателей от 22 апреля 2025 г. о прекращении деятельности по решению членов крестьянского (фермерского) хозяйства Посекана Максима Сергеевича 29.12.2021 года, выпиской из Единого государственного реестра индивидуальных предпринимателей от 22 апреля 2025 г. о прекращении деятельности по решению членов крестьянского (фермерского) хозяйства Приходько Сергея Сергеевича 18.06.2020 года, </w:t>
      </w:r>
      <w:r w:rsidR="00C63F5B">
        <w:rPr>
          <w:rFonts w:ascii="Times New Roman" w:hAnsi="Times New Roman"/>
          <w:sz w:val="26"/>
          <w:szCs w:val="26"/>
        </w:rPr>
        <w:t xml:space="preserve">выпиской из Единого государственного реестра индивидуальных предпринимателей от 30 апреля 2025 г. о прекращении деятельности по решению членов крестьянского (фермерского) хозяйства Сало Анатолия Тимофеевича 24.02.2011 года, </w:t>
      </w:r>
      <w:r>
        <w:rPr>
          <w:rFonts w:ascii="Times New Roman" w:hAnsi="Times New Roman"/>
          <w:sz w:val="26"/>
          <w:szCs w:val="26"/>
        </w:rPr>
        <w:t xml:space="preserve">выпиской из Единого государственного реестра индивидуальных предпринимателей от 22 апреля 2025 г. о прекращении деятельности по решению членов крестьянского (фермерского) хозяйства Чукаева Анатолия Васильевича 24.12.2010 года, </w:t>
      </w:r>
      <w:r w:rsidR="009E4807">
        <w:rPr>
          <w:rFonts w:ascii="Times New Roman" w:hAnsi="Times New Roman"/>
          <w:sz w:val="26"/>
          <w:szCs w:val="26"/>
        </w:rPr>
        <w:t xml:space="preserve">выпиской из Единого государственного реестра индивидуальных предпринимателей от 28 апреля 2025 г. о прекращении деятельности по решению членов крестьянского (фермерского) хозяйства Чукаева Леонида Васильевича 04.07.2011 года, </w:t>
      </w:r>
      <w:r>
        <w:rPr>
          <w:rFonts w:ascii="Times New Roman" w:hAnsi="Times New Roman"/>
          <w:sz w:val="26"/>
          <w:szCs w:val="26"/>
        </w:rPr>
        <w:t xml:space="preserve">выпиской из Единого государственного реестра юридических лиц от 22.04.2025 г. о прекращении деятельности (ликвидация) СХА ПЗ колхоз «Победа» 29.11.2017 года, выпиской из Единого государственного реестра юридических лиц от 22 апреля 2025 г. о прекращении деятельности (ликвидация) ФГУП «Мирный» 03.02.2016 года, выпиской из Единого государственного реестра юридических лиц от 22 апреля 2025 г. об исключении из ЕГРЮЛ недействующего юридического лица Бурлинское объединение предприятий общественного питания Алтайского края 18.04.2024 года, районный Совет </w:t>
      </w:r>
      <w:r w:rsidRPr="00472F7F">
        <w:rPr>
          <w:rFonts w:ascii="Times New Roman" w:hAnsi="Times New Roman"/>
          <w:sz w:val="26"/>
          <w:szCs w:val="26"/>
        </w:rPr>
        <w:t>народных депутатов,</w:t>
      </w:r>
      <w:r>
        <w:rPr>
          <w:rFonts w:ascii="Times New Roman" w:hAnsi="Times New Roman"/>
          <w:sz w:val="26"/>
          <w:szCs w:val="26"/>
        </w:rPr>
        <w:t xml:space="preserve"> </w:t>
      </w:r>
    </w:p>
    <w:p w:rsidR="000F7B08" w:rsidRPr="00472F7F" w:rsidRDefault="000F7B08" w:rsidP="000F7B08">
      <w:pPr>
        <w:pStyle w:val="1"/>
        <w:rPr>
          <w:sz w:val="26"/>
          <w:szCs w:val="26"/>
        </w:rPr>
      </w:pPr>
      <w:r w:rsidRPr="00472F7F">
        <w:rPr>
          <w:sz w:val="26"/>
          <w:szCs w:val="26"/>
        </w:rPr>
        <w:lastRenderedPageBreak/>
        <w:t>Р Е Ш И Л:</w:t>
      </w:r>
    </w:p>
    <w:p w:rsidR="000F7B08" w:rsidRDefault="000F7B08" w:rsidP="000F7B08">
      <w:pPr>
        <w:pStyle w:val="aa"/>
        <w:ind w:firstLine="708"/>
        <w:jc w:val="both"/>
        <w:rPr>
          <w:rFonts w:ascii="Times New Roman" w:hAnsi="Times New Roman"/>
          <w:sz w:val="26"/>
          <w:szCs w:val="26"/>
        </w:rPr>
      </w:pPr>
      <w:r w:rsidRPr="00735976">
        <w:rPr>
          <w:rFonts w:ascii="Times New Roman" w:hAnsi="Times New Roman"/>
          <w:sz w:val="26"/>
          <w:szCs w:val="26"/>
        </w:rPr>
        <w:t>Признать безнадежной к взысканию и списать задолженность по арендной плате в бюджет</w:t>
      </w:r>
      <w:r>
        <w:rPr>
          <w:rFonts w:ascii="Times New Roman" w:hAnsi="Times New Roman"/>
          <w:sz w:val="26"/>
          <w:szCs w:val="26"/>
        </w:rPr>
        <w:t xml:space="preserve"> муниципального образования Бурлинский район:</w:t>
      </w:r>
    </w:p>
    <w:p w:rsidR="000F7B08" w:rsidRDefault="000F7B08" w:rsidP="000F7B08">
      <w:pPr>
        <w:pStyle w:val="aa"/>
        <w:jc w:val="both"/>
        <w:rPr>
          <w:rFonts w:ascii="Times New Roman" w:hAnsi="Times New Roman"/>
          <w:sz w:val="26"/>
          <w:szCs w:val="26"/>
        </w:rPr>
      </w:pPr>
      <w:r>
        <w:rPr>
          <w:rFonts w:ascii="Times New Roman" w:hAnsi="Times New Roman"/>
          <w:sz w:val="26"/>
          <w:szCs w:val="26"/>
        </w:rPr>
        <w:tab/>
        <w:t>с гражданина Лапина Валерия Вячеславовича в сумме 19 руб. 13 коп. (в том числе пени – 19 руб. 13 коп.);</w:t>
      </w:r>
    </w:p>
    <w:p w:rsidR="000F7B08" w:rsidRDefault="000F7B08" w:rsidP="000F7B08">
      <w:pPr>
        <w:pStyle w:val="aa"/>
        <w:jc w:val="both"/>
        <w:rPr>
          <w:rFonts w:ascii="Times New Roman" w:hAnsi="Times New Roman"/>
          <w:sz w:val="26"/>
          <w:szCs w:val="26"/>
        </w:rPr>
      </w:pPr>
      <w:r>
        <w:rPr>
          <w:rFonts w:ascii="Times New Roman" w:hAnsi="Times New Roman"/>
          <w:sz w:val="26"/>
          <w:szCs w:val="26"/>
        </w:rPr>
        <w:tab/>
        <w:t>с гражданина Фёдорова Юрия Николаевича в сумме 25 руб. 12 коп. (в том числе пени – 25 руб. 12 коп.);</w:t>
      </w:r>
    </w:p>
    <w:p w:rsidR="000F7B08" w:rsidRDefault="000F7B08" w:rsidP="000F7B08">
      <w:pPr>
        <w:pStyle w:val="aa"/>
        <w:ind w:firstLine="708"/>
        <w:jc w:val="both"/>
        <w:rPr>
          <w:rFonts w:ascii="Times New Roman" w:hAnsi="Times New Roman"/>
          <w:sz w:val="26"/>
          <w:szCs w:val="26"/>
        </w:rPr>
      </w:pPr>
      <w:r w:rsidRPr="00735976">
        <w:rPr>
          <w:rFonts w:ascii="Times New Roman" w:hAnsi="Times New Roman"/>
          <w:sz w:val="26"/>
          <w:szCs w:val="26"/>
        </w:rPr>
        <w:t xml:space="preserve">с </w:t>
      </w:r>
      <w:r>
        <w:rPr>
          <w:rFonts w:ascii="Times New Roman" w:hAnsi="Times New Roman"/>
          <w:sz w:val="26"/>
          <w:szCs w:val="26"/>
        </w:rPr>
        <w:t xml:space="preserve">главы крестьянского (фермерского) хозяйства Кёнига Дмитрия Альфредовича </w:t>
      </w:r>
      <w:r w:rsidRPr="00735976">
        <w:rPr>
          <w:rFonts w:ascii="Times New Roman" w:hAnsi="Times New Roman"/>
          <w:sz w:val="26"/>
          <w:szCs w:val="26"/>
        </w:rPr>
        <w:t xml:space="preserve">в сумме </w:t>
      </w:r>
      <w:r>
        <w:rPr>
          <w:rFonts w:ascii="Times New Roman" w:hAnsi="Times New Roman"/>
          <w:sz w:val="26"/>
          <w:szCs w:val="26"/>
        </w:rPr>
        <w:t>23 989</w:t>
      </w:r>
      <w:r w:rsidRPr="00735976">
        <w:rPr>
          <w:rFonts w:ascii="Times New Roman" w:hAnsi="Times New Roman"/>
          <w:sz w:val="26"/>
          <w:szCs w:val="26"/>
        </w:rPr>
        <w:t xml:space="preserve"> руб. </w:t>
      </w:r>
      <w:r>
        <w:rPr>
          <w:rFonts w:ascii="Times New Roman" w:hAnsi="Times New Roman"/>
          <w:sz w:val="26"/>
          <w:szCs w:val="26"/>
        </w:rPr>
        <w:t>42</w:t>
      </w:r>
      <w:r w:rsidRPr="00735976">
        <w:rPr>
          <w:rFonts w:ascii="Times New Roman" w:hAnsi="Times New Roman"/>
          <w:sz w:val="26"/>
          <w:szCs w:val="26"/>
        </w:rPr>
        <w:t xml:space="preserve"> коп. (в том числе пени – </w:t>
      </w:r>
      <w:r>
        <w:rPr>
          <w:rFonts w:ascii="Times New Roman" w:hAnsi="Times New Roman"/>
          <w:sz w:val="26"/>
          <w:szCs w:val="26"/>
        </w:rPr>
        <w:t xml:space="preserve">1 370 </w:t>
      </w:r>
      <w:r w:rsidRPr="00735976">
        <w:rPr>
          <w:rFonts w:ascii="Times New Roman" w:hAnsi="Times New Roman"/>
          <w:sz w:val="26"/>
          <w:szCs w:val="26"/>
        </w:rPr>
        <w:t xml:space="preserve">руб. </w:t>
      </w:r>
      <w:r>
        <w:rPr>
          <w:rFonts w:ascii="Times New Roman" w:hAnsi="Times New Roman"/>
          <w:sz w:val="26"/>
          <w:szCs w:val="26"/>
        </w:rPr>
        <w:t>30</w:t>
      </w:r>
      <w:r w:rsidRPr="00735976">
        <w:rPr>
          <w:rFonts w:ascii="Times New Roman" w:hAnsi="Times New Roman"/>
          <w:sz w:val="26"/>
          <w:szCs w:val="26"/>
        </w:rPr>
        <w:t xml:space="preserve"> коп.</w:t>
      </w:r>
      <w:r>
        <w:rPr>
          <w:rFonts w:ascii="Times New Roman" w:hAnsi="Times New Roman"/>
          <w:sz w:val="26"/>
          <w:szCs w:val="26"/>
        </w:rPr>
        <w:t>);</w:t>
      </w:r>
    </w:p>
    <w:p w:rsidR="000F7B08" w:rsidRDefault="000F7B08" w:rsidP="000F7B08">
      <w:pPr>
        <w:pStyle w:val="aa"/>
        <w:jc w:val="both"/>
        <w:rPr>
          <w:rFonts w:ascii="Times New Roman" w:hAnsi="Times New Roman"/>
          <w:sz w:val="26"/>
          <w:szCs w:val="26"/>
        </w:rPr>
      </w:pPr>
      <w:r>
        <w:rPr>
          <w:rFonts w:ascii="Times New Roman" w:hAnsi="Times New Roman"/>
          <w:sz w:val="26"/>
          <w:szCs w:val="26"/>
        </w:rPr>
        <w:tab/>
      </w:r>
      <w:r w:rsidRPr="00735976">
        <w:rPr>
          <w:rFonts w:ascii="Times New Roman" w:hAnsi="Times New Roman"/>
          <w:sz w:val="26"/>
          <w:szCs w:val="26"/>
        </w:rPr>
        <w:t xml:space="preserve">с </w:t>
      </w:r>
      <w:r>
        <w:rPr>
          <w:rFonts w:ascii="Times New Roman" w:hAnsi="Times New Roman"/>
          <w:sz w:val="26"/>
          <w:szCs w:val="26"/>
        </w:rPr>
        <w:t xml:space="preserve">главы крестьянского (фермерского) хозяйства Посекана Максима Сергеевича в </w:t>
      </w:r>
      <w:r w:rsidRPr="00735976">
        <w:rPr>
          <w:rFonts w:ascii="Times New Roman" w:hAnsi="Times New Roman"/>
          <w:sz w:val="26"/>
          <w:szCs w:val="26"/>
        </w:rPr>
        <w:t xml:space="preserve">сумме </w:t>
      </w:r>
      <w:r>
        <w:rPr>
          <w:rFonts w:ascii="Times New Roman" w:hAnsi="Times New Roman"/>
          <w:sz w:val="26"/>
          <w:szCs w:val="26"/>
        </w:rPr>
        <w:t>36 939 ру</w:t>
      </w:r>
      <w:r w:rsidRPr="00735976">
        <w:rPr>
          <w:rFonts w:ascii="Times New Roman" w:hAnsi="Times New Roman"/>
          <w:sz w:val="26"/>
          <w:szCs w:val="26"/>
        </w:rPr>
        <w:t xml:space="preserve">б. </w:t>
      </w:r>
      <w:r>
        <w:rPr>
          <w:rFonts w:ascii="Times New Roman" w:hAnsi="Times New Roman"/>
          <w:sz w:val="26"/>
          <w:szCs w:val="26"/>
        </w:rPr>
        <w:t>38</w:t>
      </w:r>
      <w:r w:rsidRPr="00735976">
        <w:rPr>
          <w:rFonts w:ascii="Times New Roman" w:hAnsi="Times New Roman"/>
          <w:sz w:val="26"/>
          <w:szCs w:val="26"/>
        </w:rPr>
        <w:t xml:space="preserve"> коп. (в том числе пени – </w:t>
      </w:r>
      <w:r>
        <w:rPr>
          <w:rFonts w:ascii="Times New Roman" w:hAnsi="Times New Roman"/>
          <w:sz w:val="26"/>
          <w:szCs w:val="26"/>
        </w:rPr>
        <w:t xml:space="preserve">389 </w:t>
      </w:r>
      <w:r w:rsidRPr="00735976">
        <w:rPr>
          <w:rFonts w:ascii="Times New Roman" w:hAnsi="Times New Roman"/>
          <w:sz w:val="26"/>
          <w:szCs w:val="26"/>
        </w:rPr>
        <w:t xml:space="preserve">руб. </w:t>
      </w:r>
      <w:r>
        <w:rPr>
          <w:rFonts w:ascii="Times New Roman" w:hAnsi="Times New Roman"/>
          <w:sz w:val="26"/>
          <w:szCs w:val="26"/>
        </w:rPr>
        <w:t>37</w:t>
      </w:r>
      <w:r w:rsidRPr="00735976">
        <w:rPr>
          <w:rFonts w:ascii="Times New Roman" w:hAnsi="Times New Roman"/>
          <w:sz w:val="26"/>
          <w:szCs w:val="26"/>
        </w:rPr>
        <w:t xml:space="preserve"> коп.</w:t>
      </w:r>
      <w:r>
        <w:rPr>
          <w:rFonts w:ascii="Times New Roman" w:hAnsi="Times New Roman"/>
          <w:sz w:val="26"/>
          <w:szCs w:val="26"/>
        </w:rPr>
        <w:t>);</w:t>
      </w:r>
    </w:p>
    <w:p w:rsidR="000F7B08" w:rsidRDefault="000F7B08" w:rsidP="000F7B08">
      <w:pPr>
        <w:pStyle w:val="aa"/>
        <w:jc w:val="both"/>
        <w:rPr>
          <w:rFonts w:ascii="Times New Roman" w:hAnsi="Times New Roman"/>
          <w:sz w:val="26"/>
          <w:szCs w:val="26"/>
        </w:rPr>
      </w:pPr>
      <w:r>
        <w:rPr>
          <w:rFonts w:ascii="Times New Roman" w:hAnsi="Times New Roman"/>
          <w:sz w:val="26"/>
          <w:szCs w:val="26"/>
        </w:rPr>
        <w:tab/>
      </w:r>
      <w:r w:rsidRPr="00735976">
        <w:rPr>
          <w:rFonts w:ascii="Times New Roman" w:hAnsi="Times New Roman"/>
          <w:sz w:val="26"/>
          <w:szCs w:val="26"/>
        </w:rPr>
        <w:t xml:space="preserve">с </w:t>
      </w:r>
      <w:r>
        <w:rPr>
          <w:rFonts w:ascii="Times New Roman" w:hAnsi="Times New Roman"/>
          <w:sz w:val="26"/>
          <w:szCs w:val="26"/>
        </w:rPr>
        <w:t xml:space="preserve">главы крестьянского (фермерского) хозяйства Приходько Сергея Сергеевича </w:t>
      </w:r>
      <w:r w:rsidRPr="00735976">
        <w:rPr>
          <w:rFonts w:ascii="Times New Roman" w:hAnsi="Times New Roman"/>
          <w:sz w:val="26"/>
          <w:szCs w:val="26"/>
        </w:rPr>
        <w:t xml:space="preserve">в сумме </w:t>
      </w:r>
      <w:r>
        <w:rPr>
          <w:rFonts w:ascii="Times New Roman" w:hAnsi="Times New Roman"/>
          <w:sz w:val="26"/>
          <w:szCs w:val="26"/>
        </w:rPr>
        <w:t>40 566</w:t>
      </w:r>
      <w:r w:rsidRPr="00735976">
        <w:rPr>
          <w:rFonts w:ascii="Times New Roman" w:hAnsi="Times New Roman"/>
          <w:sz w:val="26"/>
          <w:szCs w:val="26"/>
        </w:rPr>
        <w:t xml:space="preserve"> руб. </w:t>
      </w:r>
      <w:r>
        <w:rPr>
          <w:rFonts w:ascii="Times New Roman" w:hAnsi="Times New Roman"/>
          <w:sz w:val="26"/>
          <w:szCs w:val="26"/>
        </w:rPr>
        <w:t xml:space="preserve">76 </w:t>
      </w:r>
      <w:r w:rsidRPr="00735976">
        <w:rPr>
          <w:rFonts w:ascii="Times New Roman" w:hAnsi="Times New Roman"/>
          <w:sz w:val="26"/>
          <w:szCs w:val="26"/>
        </w:rPr>
        <w:t xml:space="preserve">коп. (в том числе пени – </w:t>
      </w:r>
      <w:r>
        <w:rPr>
          <w:rFonts w:ascii="Times New Roman" w:hAnsi="Times New Roman"/>
          <w:sz w:val="26"/>
          <w:szCs w:val="26"/>
        </w:rPr>
        <w:t xml:space="preserve">33 191 </w:t>
      </w:r>
      <w:r w:rsidRPr="00735976">
        <w:rPr>
          <w:rFonts w:ascii="Times New Roman" w:hAnsi="Times New Roman"/>
          <w:sz w:val="26"/>
          <w:szCs w:val="26"/>
        </w:rPr>
        <w:t xml:space="preserve">руб. </w:t>
      </w:r>
      <w:r>
        <w:rPr>
          <w:rFonts w:ascii="Times New Roman" w:hAnsi="Times New Roman"/>
          <w:sz w:val="26"/>
          <w:szCs w:val="26"/>
        </w:rPr>
        <w:t>49</w:t>
      </w:r>
      <w:r w:rsidRPr="00735976">
        <w:rPr>
          <w:rFonts w:ascii="Times New Roman" w:hAnsi="Times New Roman"/>
          <w:sz w:val="26"/>
          <w:szCs w:val="26"/>
        </w:rPr>
        <w:t xml:space="preserve"> коп.</w:t>
      </w:r>
      <w:r>
        <w:rPr>
          <w:rFonts w:ascii="Times New Roman" w:hAnsi="Times New Roman"/>
          <w:sz w:val="26"/>
          <w:szCs w:val="26"/>
        </w:rPr>
        <w:t>);</w:t>
      </w:r>
    </w:p>
    <w:p w:rsidR="00C63F5B" w:rsidRDefault="00C63F5B" w:rsidP="000F7B08">
      <w:pPr>
        <w:pStyle w:val="aa"/>
        <w:jc w:val="both"/>
        <w:rPr>
          <w:rFonts w:ascii="Times New Roman" w:hAnsi="Times New Roman"/>
          <w:sz w:val="26"/>
          <w:szCs w:val="26"/>
        </w:rPr>
      </w:pPr>
      <w:r>
        <w:rPr>
          <w:rFonts w:ascii="Times New Roman" w:hAnsi="Times New Roman"/>
          <w:sz w:val="26"/>
          <w:szCs w:val="26"/>
        </w:rPr>
        <w:tab/>
      </w:r>
      <w:r w:rsidRPr="00735976">
        <w:rPr>
          <w:rFonts w:ascii="Times New Roman" w:hAnsi="Times New Roman"/>
          <w:sz w:val="26"/>
          <w:szCs w:val="26"/>
        </w:rPr>
        <w:t xml:space="preserve">с </w:t>
      </w:r>
      <w:r>
        <w:rPr>
          <w:rFonts w:ascii="Times New Roman" w:hAnsi="Times New Roman"/>
          <w:sz w:val="26"/>
          <w:szCs w:val="26"/>
        </w:rPr>
        <w:t xml:space="preserve">главы крестьянского (фермерского) хозяйства Сало Анатолия Тимофеевича </w:t>
      </w:r>
      <w:r w:rsidRPr="00735976">
        <w:rPr>
          <w:rFonts w:ascii="Times New Roman" w:hAnsi="Times New Roman"/>
          <w:sz w:val="26"/>
          <w:szCs w:val="26"/>
        </w:rPr>
        <w:t xml:space="preserve">в сумме </w:t>
      </w:r>
      <w:r>
        <w:rPr>
          <w:rFonts w:ascii="Times New Roman" w:hAnsi="Times New Roman"/>
          <w:sz w:val="26"/>
          <w:szCs w:val="26"/>
        </w:rPr>
        <w:t>9</w:t>
      </w:r>
      <w:r w:rsidRPr="00735976">
        <w:rPr>
          <w:rFonts w:ascii="Times New Roman" w:hAnsi="Times New Roman"/>
          <w:sz w:val="26"/>
          <w:szCs w:val="26"/>
        </w:rPr>
        <w:t xml:space="preserve"> руб. </w:t>
      </w:r>
      <w:r>
        <w:rPr>
          <w:rFonts w:ascii="Times New Roman" w:hAnsi="Times New Roman"/>
          <w:sz w:val="26"/>
          <w:szCs w:val="26"/>
        </w:rPr>
        <w:t xml:space="preserve">04 </w:t>
      </w:r>
      <w:r w:rsidRPr="00735976">
        <w:rPr>
          <w:rFonts w:ascii="Times New Roman" w:hAnsi="Times New Roman"/>
          <w:sz w:val="26"/>
          <w:szCs w:val="26"/>
        </w:rPr>
        <w:t xml:space="preserve">коп. (в том числе пени – </w:t>
      </w:r>
      <w:r>
        <w:rPr>
          <w:rFonts w:ascii="Times New Roman" w:hAnsi="Times New Roman"/>
          <w:sz w:val="26"/>
          <w:szCs w:val="26"/>
        </w:rPr>
        <w:t xml:space="preserve">9 </w:t>
      </w:r>
      <w:r w:rsidRPr="00735976">
        <w:rPr>
          <w:rFonts w:ascii="Times New Roman" w:hAnsi="Times New Roman"/>
          <w:sz w:val="26"/>
          <w:szCs w:val="26"/>
        </w:rPr>
        <w:t xml:space="preserve">руб. </w:t>
      </w:r>
      <w:r>
        <w:rPr>
          <w:rFonts w:ascii="Times New Roman" w:hAnsi="Times New Roman"/>
          <w:sz w:val="26"/>
          <w:szCs w:val="26"/>
        </w:rPr>
        <w:t>04</w:t>
      </w:r>
      <w:r w:rsidRPr="00735976">
        <w:rPr>
          <w:rFonts w:ascii="Times New Roman" w:hAnsi="Times New Roman"/>
          <w:sz w:val="26"/>
          <w:szCs w:val="26"/>
        </w:rPr>
        <w:t xml:space="preserve"> коп.</w:t>
      </w:r>
      <w:r>
        <w:rPr>
          <w:rFonts w:ascii="Times New Roman" w:hAnsi="Times New Roman"/>
          <w:sz w:val="26"/>
          <w:szCs w:val="26"/>
        </w:rPr>
        <w:t>)</w:t>
      </w:r>
    </w:p>
    <w:p w:rsidR="000F7B08" w:rsidRDefault="000F7B08" w:rsidP="000F7B08">
      <w:pPr>
        <w:pStyle w:val="aa"/>
        <w:jc w:val="both"/>
        <w:rPr>
          <w:rFonts w:ascii="Times New Roman" w:hAnsi="Times New Roman"/>
          <w:sz w:val="26"/>
          <w:szCs w:val="26"/>
        </w:rPr>
      </w:pPr>
      <w:r>
        <w:rPr>
          <w:rFonts w:ascii="Times New Roman" w:hAnsi="Times New Roman"/>
          <w:sz w:val="26"/>
          <w:szCs w:val="26"/>
        </w:rPr>
        <w:tab/>
      </w:r>
      <w:r w:rsidRPr="00735976">
        <w:rPr>
          <w:rFonts w:ascii="Times New Roman" w:hAnsi="Times New Roman"/>
          <w:sz w:val="26"/>
          <w:szCs w:val="26"/>
        </w:rPr>
        <w:t xml:space="preserve">с </w:t>
      </w:r>
      <w:r>
        <w:rPr>
          <w:rFonts w:ascii="Times New Roman" w:hAnsi="Times New Roman"/>
          <w:sz w:val="26"/>
          <w:szCs w:val="26"/>
        </w:rPr>
        <w:t>главы крестьянского (фермерского) хозяйства Чукаева Анатолия Васильевича в</w:t>
      </w:r>
      <w:r w:rsidRPr="00735976">
        <w:rPr>
          <w:rFonts w:ascii="Times New Roman" w:hAnsi="Times New Roman"/>
          <w:sz w:val="26"/>
          <w:szCs w:val="26"/>
        </w:rPr>
        <w:t xml:space="preserve"> сумме </w:t>
      </w:r>
      <w:r>
        <w:rPr>
          <w:rFonts w:ascii="Times New Roman" w:hAnsi="Times New Roman"/>
          <w:sz w:val="26"/>
          <w:szCs w:val="26"/>
        </w:rPr>
        <w:t>4 230</w:t>
      </w:r>
      <w:r w:rsidRPr="00735976">
        <w:rPr>
          <w:rFonts w:ascii="Times New Roman" w:hAnsi="Times New Roman"/>
          <w:sz w:val="26"/>
          <w:szCs w:val="26"/>
        </w:rPr>
        <w:t xml:space="preserve"> руб. </w:t>
      </w:r>
      <w:r>
        <w:rPr>
          <w:rFonts w:ascii="Times New Roman" w:hAnsi="Times New Roman"/>
          <w:sz w:val="26"/>
          <w:szCs w:val="26"/>
        </w:rPr>
        <w:t>44</w:t>
      </w:r>
      <w:r w:rsidRPr="00735976">
        <w:rPr>
          <w:rFonts w:ascii="Times New Roman" w:hAnsi="Times New Roman"/>
          <w:sz w:val="26"/>
          <w:szCs w:val="26"/>
        </w:rPr>
        <w:t xml:space="preserve"> коп. (в том числе пени – </w:t>
      </w:r>
      <w:r>
        <w:rPr>
          <w:rFonts w:ascii="Times New Roman" w:hAnsi="Times New Roman"/>
          <w:sz w:val="26"/>
          <w:szCs w:val="26"/>
        </w:rPr>
        <w:t xml:space="preserve">126 </w:t>
      </w:r>
      <w:r w:rsidRPr="00735976">
        <w:rPr>
          <w:rFonts w:ascii="Times New Roman" w:hAnsi="Times New Roman"/>
          <w:sz w:val="26"/>
          <w:szCs w:val="26"/>
        </w:rPr>
        <w:t xml:space="preserve">руб. </w:t>
      </w:r>
      <w:r>
        <w:rPr>
          <w:rFonts w:ascii="Times New Roman" w:hAnsi="Times New Roman"/>
          <w:sz w:val="26"/>
          <w:szCs w:val="26"/>
        </w:rPr>
        <w:t>68</w:t>
      </w:r>
      <w:r w:rsidRPr="00735976">
        <w:rPr>
          <w:rFonts w:ascii="Times New Roman" w:hAnsi="Times New Roman"/>
          <w:sz w:val="26"/>
          <w:szCs w:val="26"/>
        </w:rPr>
        <w:t xml:space="preserve"> коп.</w:t>
      </w:r>
      <w:r>
        <w:rPr>
          <w:rFonts w:ascii="Times New Roman" w:hAnsi="Times New Roman"/>
          <w:sz w:val="26"/>
          <w:szCs w:val="26"/>
        </w:rPr>
        <w:t>);</w:t>
      </w:r>
    </w:p>
    <w:p w:rsidR="003C2A4D" w:rsidRDefault="003C2A4D" w:rsidP="003C2A4D">
      <w:pPr>
        <w:pStyle w:val="aa"/>
        <w:jc w:val="both"/>
        <w:rPr>
          <w:rFonts w:ascii="Times New Roman" w:hAnsi="Times New Roman"/>
          <w:sz w:val="26"/>
          <w:szCs w:val="26"/>
        </w:rPr>
      </w:pPr>
      <w:r>
        <w:rPr>
          <w:rFonts w:ascii="Times New Roman" w:hAnsi="Times New Roman"/>
          <w:sz w:val="26"/>
          <w:szCs w:val="26"/>
        </w:rPr>
        <w:tab/>
      </w:r>
      <w:r w:rsidRPr="00735976">
        <w:rPr>
          <w:rFonts w:ascii="Times New Roman" w:hAnsi="Times New Roman"/>
          <w:sz w:val="26"/>
          <w:szCs w:val="26"/>
        </w:rPr>
        <w:t xml:space="preserve">с </w:t>
      </w:r>
      <w:r>
        <w:rPr>
          <w:rFonts w:ascii="Times New Roman" w:hAnsi="Times New Roman"/>
          <w:sz w:val="26"/>
          <w:szCs w:val="26"/>
        </w:rPr>
        <w:t>главы крестьянского (фермерского) хозяйства Чукаева Леонида Васильевича в</w:t>
      </w:r>
      <w:r w:rsidRPr="00735976">
        <w:rPr>
          <w:rFonts w:ascii="Times New Roman" w:hAnsi="Times New Roman"/>
          <w:sz w:val="26"/>
          <w:szCs w:val="26"/>
        </w:rPr>
        <w:t xml:space="preserve"> сумме </w:t>
      </w:r>
      <w:r>
        <w:rPr>
          <w:rFonts w:ascii="Times New Roman" w:hAnsi="Times New Roman"/>
          <w:sz w:val="26"/>
          <w:szCs w:val="26"/>
        </w:rPr>
        <w:t>2 323</w:t>
      </w:r>
      <w:r w:rsidRPr="00735976">
        <w:rPr>
          <w:rFonts w:ascii="Times New Roman" w:hAnsi="Times New Roman"/>
          <w:sz w:val="26"/>
          <w:szCs w:val="26"/>
        </w:rPr>
        <w:t xml:space="preserve"> руб. </w:t>
      </w:r>
      <w:r>
        <w:rPr>
          <w:rFonts w:ascii="Times New Roman" w:hAnsi="Times New Roman"/>
          <w:sz w:val="26"/>
          <w:szCs w:val="26"/>
        </w:rPr>
        <w:t>18</w:t>
      </w:r>
      <w:r w:rsidRPr="00735976">
        <w:rPr>
          <w:rFonts w:ascii="Times New Roman" w:hAnsi="Times New Roman"/>
          <w:sz w:val="26"/>
          <w:szCs w:val="26"/>
        </w:rPr>
        <w:t xml:space="preserve"> коп. (в том числе пени – </w:t>
      </w:r>
      <w:r>
        <w:rPr>
          <w:rFonts w:ascii="Times New Roman" w:hAnsi="Times New Roman"/>
          <w:sz w:val="26"/>
          <w:szCs w:val="26"/>
        </w:rPr>
        <w:t xml:space="preserve">249 </w:t>
      </w:r>
      <w:r w:rsidRPr="00735976">
        <w:rPr>
          <w:rFonts w:ascii="Times New Roman" w:hAnsi="Times New Roman"/>
          <w:sz w:val="26"/>
          <w:szCs w:val="26"/>
        </w:rPr>
        <w:t xml:space="preserve">руб. </w:t>
      </w:r>
      <w:r>
        <w:rPr>
          <w:rFonts w:ascii="Times New Roman" w:hAnsi="Times New Roman"/>
          <w:sz w:val="26"/>
          <w:szCs w:val="26"/>
        </w:rPr>
        <w:t>24</w:t>
      </w:r>
      <w:r w:rsidRPr="00735976">
        <w:rPr>
          <w:rFonts w:ascii="Times New Roman" w:hAnsi="Times New Roman"/>
          <w:sz w:val="26"/>
          <w:szCs w:val="26"/>
        </w:rPr>
        <w:t xml:space="preserve"> коп.</w:t>
      </w:r>
      <w:r>
        <w:rPr>
          <w:rFonts w:ascii="Times New Roman" w:hAnsi="Times New Roman"/>
          <w:sz w:val="26"/>
          <w:szCs w:val="26"/>
        </w:rPr>
        <w:t>);</w:t>
      </w:r>
    </w:p>
    <w:p w:rsidR="000F7B08" w:rsidRDefault="000F7B08" w:rsidP="000F7B08">
      <w:pPr>
        <w:pStyle w:val="aa"/>
        <w:jc w:val="both"/>
        <w:rPr>
          <w:rFonts w:ascii="Times New Roman" w:hAnsi="Times New Roman"/>
          <w:sz w:val="26"/>
          <w:szCs w:val="26"/>
        </w:rPr>
      </w:pPr>
      <w:r>
        <w:rPr>
          <w:rFonts w:ascii="Times New Roman" w:hAnsi="Times New Roman"/>
          <w:sz w:val="26"/>
          <w:szCs w:val="26"/>
        </w:rPr>
        <w:tab/>
        <w:t>с СХА ПЗ колхоз «Победа» в сумме 20 458 руб. 64 коп. (в том числе пени – 1 683 руб. 60 коп.);</w:t>
      </w:r>
    </w:p>
    <w:p w:rsidR="000F7B08" w:rsidRDefault="000F7B08" w:rsidP="000F7B08">
      <w:pPr>
        <w:pStyle w:val="aa"/>
        <w:ind w:firstLine="708"/>
        <w:jc w:val="both"/>
        <w:rPr>
          <w:rFonts w:ascii="Times New Roman" w:hAnsi="Times New Roman"/>
          <w:sz w:val="26"/>
          <w:szCs w:val="26"/>
        </w:rPr>
      </w:pPr>
      <w:r>
        <w:rPr>
          <w:rFonts w:ascii="Times New Roman" w:hAnsi="Times New Roman"/>
          <w:sz w:val="26"/>
          <w:szCs w:val="26"/>
        </w:rPr>
        <w:t>с Федерального государственного унитарного предприятия «Мирный» в сумме 266 руб. 11 коп. (в том числе пени – 0 руб. 0 коп.);</w:t>
      </w:r>
    </w:p>
    <w:p w:rsidR="000F7B08" w:rsidRDefault="000F7B08" w:rsidP="000F7B08">
      <w:pPr>
        <w:pStyle w:val="aa"/>
        <w:ind w:firstLine="708"/>
        <w:jc w:val="both"/>
        <w:rPr>
          <w:rFonts w:ascii="Times New Roman" w:hAnsi="Times New Roman"/>
          <w:sz w:val="26"/>
          <w:szCs w:val="26"/>
        </w:rPr>
      </w:pPr>
      <w:r>
        <w:rPr>
          <w:rFonts w:ascii="Times New Roman" w:hAnsi="Times New Roman"/>
          <w:sz w:val="26"/>
          <w:szCs w:val="26"/>
        </w:rPr>
        <w:t>с Бурлинского объединения предприятий общественного питания Алтайского края в сумме 125 886 руб. 12 коп. (в том числе пени – 17 991 руб. 51 коп.);</w:t>
      </w:r>
    </w:p>
    <w:p w:rsidR="000F7B08" w:rsidRDefault="000F7B08" w:rsidP="000F7B08">
      <w:pPr>
        <w:pStyle w:val="aa"/>
        <w:ind w:firstLine="708"/>
        <w:jc w:val="both"/>
        <w:rPr>
          <w:rFonts w:ascii="Times New Roman" w:hAnsi="Times New Roman"/>
          <w:sz w:val="26"/>
          <w:szCs w:val="26"/>
        </w:rPr>
      </w:pPr>
    </w:p>
    <w:p w:rsidR="000F7B08" w:rsidRDefault="000F7B08" w:rsidP="000F7B08">
      <w:pPr>
        <w:pStyle w:val="a9"/>
        <w:ind w:left="0"/>
        <w:rPr>
          <w:sz w:val="26"/>
          <w:szCs w:val="26"/>
        </w:rPr>
      </w:pPr>
    </w:p>
    <w:p w:rsidR="000F7B08" w:rsidRDefault="000F7B08" w:rsidP="000F7B08">
      <w:pPr>
        <w:pStyle w:val="a9"/>
        <w:ind w:left="0"/>
        <w:rPr>
          <w:sz w:val="26"/>
          <w:szCs w:val="26"/>
        </w:rPr>
      </w:pPr>
      <w:r>
        <w:rPr>
          <w:sz w:val="26"/>
          <w:szCs w:val="26"/>
        </w:rPr>
        <w:t>Председатель</w:t>
      </w:r>
      <w:r w:rsidRPr="005011FC">
        <w:rPr>
          <w:sz w:val="26"/>
          <w:szCs w:val="26"/>
        </w:rPr>
        <w:t xml:space="preserve"> </w:t>
      </w:r>
      <w:r>
        <w:rPr>
          <w:sz w:val="26"/>
          <w:szCs w:val="26"/>
        </w:rPr>
        <w:t xml:space="preserve">районного </w:t>
      </w:r>
    </w:p>
    <w:p w:rsidR="000F7B08" w:rsidRPr="005011FC" w:rsidRDefault="000F7B08" w:rsidP="000F7B08">
      <w:pPr>
        <w:pStyle w:val="a9"/>
        <w:ind w:left="0"/>
        <w:rPr>
          <w:sz w:val="26"/>
          <w:szCs w:val="26"/>
        </w:rPr>
      </w:pPr>
      <w:r>
        <w:rPr>
          <w:sz w:val="26"/>
          <w:szCs w:val="26"/>
        </w:rPr>
        <w:t xml:space="preserve">Совета народных депутатов </w:t>
      </w:r>
      <w:r w:rsidRPr="005011FC">
        <w:rPr>
          <w:sz w:val="26"/>
          <w:szCs w:val="26"/>
        </w:rPr>
        <w:t xml:space="preserve">                                                                          </w:t>
      </w:r>
      <w:r>
        <w:rPr>
          <w:sz w:val="26"/>
          <w:szCs w:val="26"/>
        </w:rPr>
        <w:t xml:space="preserve">  Е.А. Головенко</w:t>
      </w:r>
    </w:p>
    <w:p w:rsidR="000F7B08" w:rsidRDefault="000F7B08" w:rsidP="000F7B08">
      <w:pPr>
        <w:rPr>
          <w:rFonts w:ascii="Times New Roman" w:hAnsi="Times New Roman"/>
          <w:sz w:val="26"/>
          <w:szCs w:val="26"/>
          <w:lang w:eastAsia="ru-RU"/>
        </w:rPr>
      </w:pPr>
    </w:p>
    <w:p w:rsidR="000F7B08" w:rsidRDefault="000F7B08" w:rsidP="000F7B08">
      <w:pPr>
        <w:rPr>
          <w:rFonts w:ascii="Times New Roman" w:hAnsi="Times New Roman"/>
          <w:sz w:val="26"/>
          <w:szCs w:val="26"/>
          <w:lang w:eastAsia="ru-RU"/>
        </w:rPr>
      </w:pPr>
    </w:p>
    <w:p w:rsidR="000F7B08" w:rsidRDefault="000F7B08" w:rsidP="000F7B08">
      <w:pPr>
        <w:rPr>
          <w:rFonts w:ascii="Times New Roman" w:hAnsi="Times New Roman"/>
          <w:sz w:val="26"/>
          <w:szCs w:val="26"/>
          <w:lang w:eastAsia="ru-RU"/>
        </w:rPr>
      </w:pPr>
    </w:p>
    <w:p w:rsidR="000F7B08" w:rsidRDefault="000F7B08" w:rsidP="000F7B08">
      <w:pPr>
        <w:rPr>
          <w:rFonts w:ascii="Times New Roman" w:hAnsi="Times New Roman"/>
          <w:sz w:val="26"/>
          <w:szCs w:val="26"/>
          <w:lang w:eastAsia="ru-RU"/>
        </w:rPr>
      </w:pPr>
    </w:p>
    <w:p w:rsidR="000F7B08" w:rsidRDefault="000F7B08" w:rsidP="000F7B08">
      <w:pPr>
        <w:rPr>
          <w:rFonts w:ascii="Times New Roman" w:hAnsi="Times New Roman"/>
          <w:sz w:val="26"/>
          <w:szCs w:val="26"/>
          <w:lang w:eastAsia="ru-RU"/>
        </w:rPr>
      </w:pPr>
    </w:p>
    <w:p w:rsidR="000F7B08" w:rsidRDefault="000F7B08" w:rsidP="000F7B08">
      <w:pPr>
        <w:rPr>
          <w:rFonts w:ascii="Times New Roman" w:hAnsi="Times New Roman"/>
          <w:sz w:val="26"/>
          <w:szCs w:val="26"/>
          <w:lang w:eastAsia="ru-RU"/>
        </w:rPr>
      </w:pPr>
    </w:p>
    <w:p w:rsidR="000F7B08" w:rsidRDefault="000F7B08" w:rsidP="000F7B08">
      <w:pPr>
        <w:rPr>
          <w:rFonts w:ascii="Times New Roman" w:hAnsi="Times New Roman"/>
          <w:sz w:val="26"/>
          <w:szCs w:val="26"/>
          <w:lang w:eastAsia="ru-RU"/>
        </w:rPr>
      </w:pPr>
    </w:p>
    <w:p w:rsidR="000F7B08" w:rsidRDefault="000F7B08" w:rsidP="000F7B08">
      <w:pPr>
        <w:rPr>
          <w:rFonts w:ascii="Times New Roman" w:hAnsi="Times New Roman"/>
          <w:sz w:val="26"/>
          <w:szCs w:val="26"/>
          <w:lang w:eastAsia="ru-RU"/>
        </w:rPr>
      </w:pPr>
    </w:p>
    <w:p w:rsidR="000F7B08" w:rsidRDefault="000F7B08" w:rsidP="000F7B08">
      <w:pPr>
        <w:rPr>
          <w:rFonts w:ascii="Times New Roman" w:hAnsi="Times New Roman"/>
          <w:sz w:val="26"/>
          <w:szCs w:val="26"/>
          <w:lang w:eastAsia="ru-RU"/>
        </w:rPr>
      </w:pPr>
    </w:p>
    <w:p w:rsidR="000F7B08" w:rsidRDefault="000F7B08" w:rsidP="000F7B08">
      <w:pPr>
        <w:rPr>
          <w:rFonts w:ascii="Times New Roman" w:hAnsi="Times New Roman"/>
          <w:sz w:val="26"/>
          <w:szCs w:val="26"/>
          <w:lang w:eastAsia="ru-RU"/>
        </w:rPr>
      </w:pPr>
    </w:p>
    <w:p w:rsidR="00B005C2" w:rsidRDefault="00B005C2" w:rsidP="00465F3C">
      <w:pPr>
        <w:pStyle w:val="ConsPlusNonformat"/>
        <w:jc w:val="center"/>
        <w:rPr>
          <w:rFonts w:ascii="Times New Roman" w:hAnsi="Times New Roman" w:cs="Times New Roman"/>
          <w:sz w:val="24"/>
          <w:szCs w:val="24"/>
        </w:rPr>
      </w:pPr>
    </w:p>
    <w:p w:rsidR="00B005C2" w:rsidRDefault="00B005C2" w:rsidP="004550F2">
      <w:pPr>
        <w:pStyle w:val="ConsPlusNonformat"/>
        <w:rPr>
          <w:rFonts w:ascii="Times New Roman" w:hAnsi="Times New Roman" w:cs="Times New Roman"/>
          <w:sz w:val="24"/>
          <w:szCs w:val="24"/>
        </w:rPr>
      </w:pPr>
      <w:bookmarkStart w:id="0" w:name="_GoBack"/>
      <w:bookmarkEnd w:id="0"/>
    </w:p>
    <w:sectPr w:rsidR="00B005C2" w:rsidSect="000F7B08">
      <w:pgSz w:w="11906" w:h="16838"/>
      <w:pgMar w:top="851"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2F8A"/>
    <w:multiLevelType w:val="hybridMultilevel"/>
    <w:tmpl w:val="70B2CBB8"/>
    <w:lvl w:ilvl="0" w:tplc="0A941C5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63DEE"/>
    <w:multiLevelType w:val="hybridMultilevel"/>
    <w:tmpl w:val="70B2CBB8"/>
    <w:lvl w:ilvl="0" w:tplc="0A941C5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C667D3"/>
    <w:multiLevelType w:val="hybridMultilevel"/>
    <w:tmpl w:val="2C50628A"/>
    <w:lvl w:ilvl="0" w:tplc="B1A6D32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F1C670C"/>
    <w:multiLevelType w:val="hybridMultilevel"/>
    <w:tmpl w:val="7CA40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1F3FEC"/>
    <w:multiLevelType w:val="hybridMultilevel"/>
    <w:tmpl w:val="70B2CBB8"/>
    <w:lvl w:ilvl="0" w:tplc="0A941C5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DC08A0"/>
    <w:multiLevelType w:val="hybridMultilevel"/>
    <w:tmpl w:val="70B2CBB8"/>
    <w:lvl w:ilvl="0" w:tplc="0A941C5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FE6CBA"/>
    <w:multiLevelType w:val="hybridMultilevel"/>
    <w:tmpl w:val="E7903340"/>
    <w:lvl w:ilvl="0" w:tplc="F63037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17C7C0F"/>
    <w:multiLevelType w:val="hybridMultilevel"/>
    <w:tmpl w:val="70B2CBB8"/>
    <w:lvl w:ilvl="0" w:tplc="0A941C5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215655"/>
    <w:multiLevelType w:val="hybridMultilevel"/>
    <w:tmpl w:val="EF24C7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341D01"/>
    <w:multiLevelType w:val="hybridMultilevel"/>
    <w:tmpl w:val="61DA7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C55D55"/>
    <w:multiLevelType w:val="hybridMultilevel"/>
    <w:tmpl w:val="E7903340"/>
    <w:lvl w:ilvl="0" w:tplc="F63037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0F200F0"/>
    <w:multiLevelType w:val="hybridMultilevel"/>
    <w:tmpl w:val="CFFA4F2E"/>
    <w:lvl w:ilvl="0" w:tplc="C4D006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1FD760B"/>
    <w:multiLevelType w:val="hybridMultilevel"/>
    <w:tmpl w:val="89C49570"/>
    <w:lvl w:ilvl="0" w:tplc="AF2CC4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4655456"/>
    <w:multiLevelType w:val="hybridMultilevel"/>
    <w:tmpl w:val="46E4EDA0"/>
    <w:lvl w:ilvl="0" w:tplc="39527A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5E845DA"/>
    <w:multiLevelType w:val="hybridMultilevel"/>
    <w:tmpl w:val="46E4EDA0"/>
    <w:lvl w:ilvl="0" w:tplc="39527A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7AD1566"/>
    <w:multiLevelType w:val="hybridMultilevel"/>
    <w:tmpl w:val="70B2CBB8"/>
    <w:lvl w:ilvl="0" w:tplc="0A941C5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AD07BAC"/>
    <w:multiLevelType w:val="hybridMultilevel"/>
    <w:tmpl w:val="70B2CBB8"/>
    <w:lvl w:ilvl="0" w:tplc="0A941C5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5750B1"/>
    <w:multiLevelType w:val="hybridMultilevel"/>
    <w:tmpl w:val="70B2CBB8"/>
    <w:lvl w:ilvl="0" w:tplc="0A941C5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A57A06"/>
    <w:multiLevelType w:val="hybridMultilevel"/>
    <w:tmpl w:val="E0C0A1B2"/>
    <w:lvl w:ilvl="0" w:tplc="9560FBA0">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9">
    <w:nsid w:val="76A279DB"/>
    <w:multiLevelType w:val="hybridMultilevel"/>
    <w:tmpl w:val="70B2CBB8"/>
    <w:lvl w:ilvl="0" w:tplc="0A941C5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AD1945"/>
    <w:multiLevelType w:val="hybridMultilevel"/>
    <w:tmpl w:val="70B2CBB8"/>
    <w:lvl w:ilvl="0" w:tplc="0A941C5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D060A4"/>
    <w:multiLevelType w:val="hybridMultilevel"/>
    <w:tmpl w:val="46D01B56"/>
    <w:lvl w:ilvl="0" w:tplc="46800F7C">
      <w:start w:val="4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FA70C1"/>
    <w:multiLevelType w:val="hybridMultilevel"/>
    <w:tmpl w:val="70B2CBB8"/>
    <w:lvl w:ilvl="0" w:tplc="0A941C5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8"/>
  </w:num>
  <w:num w:numId="3">
    <w:abstractNumId w:val="9"/>
  </w:num>
  <w:num w:numId="4">
    <w:abstractNumId w:val="21"/>
  </w:num>
  <w:num w:numId="5">
    <w:abstractNumId w:val="11"/>
  </w:num>
  <w:num w:numId="6">
    <w:abstractNumId w:val="3"/>
  </w:num>
  <w:num w:numId="7">
    <w:abstractNumId w:val="22"/>
  </w:num>
  <w:num w:numId="8">
    <w:abstractNumId w:val="12"/>
  </w:num>
  <w:num w:numId="9">
    <w:abstractNumId w:val="2"/>
  </w:num>
  <w:num w:numId="10">
    <w:abstractNumId w:val="15"/>
  </w:num>
  <w:num w:numId="11">
    <w:abstractNumId w:val="19"/>
  </w:num>
  <w:num w:numId="12">
    <w:abstractNumId w:val="6"/>
  </w:num>
  <w:num w:numId="13">
    <w:abstractNumId w:val="10"/>
  </w:num>
  <w:num w:numId="14">
    <w:abstractNumId w:val="1"/>
  </w:num>
  <w:num w:numId="15">
    <w:abstractNumId w:val="0"/>
  </w:num>
  <w:num w:numId="16">
    <w:abstractNumId w:val="4"/>
  </w:num>
  <w:num w:numId="17">
    <w:abstractNumId w:val="5"/>
  </w:num>
  <w:num w:numId="18">
    <w:abstractNumId w:val="20"/>
  </w:num>
  <w:num w:numId="19">
    <w:abstractNumId w:val="16"/>
  </w:num>
  <w:num w:numId="20">
    <w:abstractNumId w:val="17"/>
  </w:num>
  <w:num w:numId="21">
    <w:abstractNumId w:val="14"/>
  </w:num>
  <w:num w:numId="22">
    <w:abstractNumId w:val="1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1F23"/>
    <w:rsid w:val="000017C4"/>
    <w:rsid w:val="00003EEE"/>
    <w:rsid w:val="00011105"/>
    <w:rsid w:val="00027C9E"/>
    <w:rsid w:val="00033176"/>
    <w:rsid w:val="00040903"/>
    <w:rsid w:val="0005660B"/>
    <w:rsid w:val="00056870"/>
    <w:rsid w:val="0006061F"/>
    <w:rsid w:val="00075251"/>
    <w:rsid w:val="000830C4"/>
    <w:rsid w:val="000946F5"/>
    <w:rsid w:val="0009616D"/>
    <w:rsid w:val="00097681"/>
    <w:rsid w:val="000A3BF0"/>
    <w:rsid w:val="000A52F1"/>
    <w:rsid w:val="000A547C"/>
    <w:rsid w:val="000B1766"/>
    <w:rsid w:val="000B58EC"/>
    <w:rsid w:val="000C6AD2"/>
    <w:rsid w:val="000D7D13"/>
    <w:rsid w:val="000E72A7"/>
    <w:rsid w:val="000F7B08"/>
    <w:rsid w:val="001130C2"/>
    <w:rsid w:val="00113DED"/>
    <w:rsid w:val="00114869"/>
    <w:rsid w:val="00137768"/>
    <w:rsid w:val="0014281C"/>
    <w:rsid w:val="00163247"/>
    <w:rsid w:val="00163A6E"/>
    <w:rsid w:val="00166DC9"/>
    <w:rsid w:val="0019051E"/>
    <w:rsid w:val="00197538"/>
    <w:rsid w:val="001D3D5A"/>
    <w:rsid w:val="001D5B7B"/>
    <w:rsid w:val="001E0E50"/>
    <w:rsid w:val="001F1A7E"/>
    <w:rsid w:val="001F26D4"/>
    <w:rsid w:val="001F7779"/>
    <w:rsid w:val="00202E85"/>
    <w:rsid w:val="00211686"/>
    <w:rsid w:val="00211877"/>
    <w:rsid w:val="00214727"/>
    <w:rsid w:val="00215D27"/>
    <w:rsid w:val="00230194"/>
    <w:rsid w:val="00240959"/>
    <w:rsid w:val="00246783"/>
    <w:rsid w:val="002519FD"/>
    <w:rsid w:val="00275ACA"/>
    <w:rsid w:val="00280A10"/>
    <w:rsid w:val="00281951"/>
    <w:rsid w:val="0028515E"/>
    <w:rsid w:val="002A2B9C"/>
    <w:rsid w:val="002A6DD2"/>
    <w:rsid w:val="002B0B18"/>
    <w:rsid w:val="002D14EA"/>
    <w:rsid w:val="002E143F"/>
    <w:rsid w:val="002E15BF"/>
    <w:rsid w:val="002F201C"/>
    <w:rsid w:val="00311BD5"/>
    <w:rsid w:val="003221DE"/>
    <w:rsid w:val="00332138"/>
    <w:rsid w:val="00340915"/>
    <w:rsid w:val="00342150"/>
    <w:rsid w:val="0035543E"/>
    <w:rsid w:val="00355D79"/>
    <w:rsid w:val="00357825"/>
    <w:rsid w:val="003762F9"/>
    <w:rsid w:val="003764BA"/>
    <w:rsid w:val="0037778A"/>
    <w:rsid w:val="00381FCA"/>
    <w:rsid w:val="003845DE"/>
    <w:rsid w:val="00392527"/>
    <w:rsid w:val="003A5921"/>
    <w:rsid w:val="003A7AB7"/>
    <w:rsid w:val="003B3D46"/>
    <w:rsid w:val="003C2A4D"/>
    <w:rsid w:val="003E5FC1"/>
    <w:rsid w:val="004214D4"/>
    <w:rsid w:val="00422CD1"/>
    <w:rsid w:val="00423776"/>
    <w:rsid w:val="0043398D"/>
    <w:rsid w:val="004550F2"/>
    <w:rsid w:val="00457197"/>
    <w:rsid w:val="00460A74"/>
    <w:rsid w:val="00465F3C"/>
    <w:rsid w:val="00472F7F"/>
    <w:rsid w:val="00474AA9"/>
    <w:rsid w:val="00492241"/>
    <w:rsid w:val="00492686"/>
    <w:rsid w:val="00493F31"/>
    <w:rsid w:val="004A6ED4"/>
    <w:rsid w:val="004B03A5"/>
    <w:rsid w:val="004C75F2"/>
    <w:rsid w:val="004D3A71"/>
    <w:rsid w:val="004D3C33"/>
    <w:rsid w:val="004D4750"/>
    <w:rsid w:val="004E556D"/>
    <w:rsid w:val="00504700"/>
    <w:rsid w:val="00510C33"/>
    <w:rsid w:val="00520404"/>
    <w:rsid w:val="00525117"/>
    <w:rsid w:val="00527421"/>
    <w:rsid w:val="00532500"/>
    <w:rsid w:val="00543511"/>
    <w:rsid w:val="0055058B"/>
    <w:rsid w:val="005511BA"/>
    <w:rsid w:val="005548DF"/>
    <w:rsid w:val="005644CB"/>
    <w:rsid w:val="0056723A"/>
    <w:rsid w:val="00573475"/>
    <w:rsid w:val="005859E0"/>
    <w:rsid w:val="00594E76"/>
    <w:rsid w:val="005A0C39"/>
    <w:rsid w:val="005A1EA8"/>
    <w:rsid w:val="005D13B8"/>
    <w:rsid w:val="005E6D83"/>
    <w:rsid w:val="005F7FC6"/>
    <w:rsid w:val="00604C20"/>
    <w:rsid w:val="00624D96"/>
    <w:rsid w:val="006501AD"/>
    <w:rsid w:val="00651EDC"/>
    <w:rsid w:val="006571A5"/>
    <w:rsid w:val="00665FDE"/>
    <w:rsid w:val="006674E9"/>
    <w:rsid w:val="006847E1"/>
    <w:rsid w:val="00684BD8"/>
    <w:rsid w:val="006957E3"/>
    <w:rsid w:val="00696CFB"/>
    <w:rsid w:val="00697F43"/>
    <w:rsid w:val="006A043B"/>
    <w:rsid w:val="006A3C36"/>
    <w:rsid w:val="006A7057"/>
    <w:rsid w:val="006D2365"/>
    <w:rsid w:val="006E0710"/>
    <w:rsid w:val="006F4650"/>
    <w:rsid w:val="007036A0"/>
    <w:rsid w:val="0070522D"/>
    <w:rsid w:val="00726F71"/>
    <w:rsid w:val="00732815"/>
    <w:rsid w:val="00735976"/>
    <w:rsid w:val="00740D4A"/>
    <w:rsid w:val="0074128F"/>
    <w:rsid w:val="00761DB6"/>
    <w:rsid w:val="00765525"/>
    <w:rsid w:val="00771C16"/>
    <w:rsid w:val="00780178"/>
    <w:rsid w:val="007845AC"/>
    <w:rsid w:val="007A38C0"/>
    <w:rsid w:val="007A7C31"/>
    <w:rsid w:val="007B2781"/>
    <w:rsid w:val="007C038F"/>
    <w:rsid w:val="007C7441"/>
    <w:rsid w:val="007C7B73"/>
    <w:rsid w:val="007E0376"/>
    <w:rsid w:val="007F2F33"/>
    <w:rsid w:val="0081250C"/>
    <w:rsid w:val="00816A4A"/>
    <w:rsid w:val="0082728A"/>
    <w:rsid w:val="00831017"/>
    <w:rsid w:val="00853CE9"/>
    <w:rsid w:val="00855340"/>
    <w:rsid w:val="00856EB8"/>
    <w:rsid w:val="00870D08"/>
    <w:rsid w:val="00885690"/>
    <w:rsid w:val="008955F3"/>
    <w:rsid w:val="008970F5"/>
    <w:rsid w:val="008A12CC"/>
    <w:rsid w:val="008B7559"/>
    <w:rsid w:val="008C2BCD"/>
    <w:rsid w:val="008D01C3"/>
    <w:rsid w:val="008D3DE6"/>
    <w:rsid w:val="008E2A55"/>
    <w:rsid w:val="008E6BD2"/>
    <w:rsid w:val="00915B20"/>
    <w:rsid w:val="00922B61"/>
    <w:rsid w:val="009231A3"/>
    <w:rsid w:val="009370A4"/>
    <w:rsid w:val="00946ECF"/>
    <w:rsid w:val="0095044F"/>
    <w:rsid w:val="00953B51"/>
    <w:rsid w:val="00974209"/>
    <w:rsid w:val="00984A49"/>
    <w:rsid w:val="0098501B"/>
    <w:rsid w:val="009959DF"/>
    <w:rsid w:val="0099601B"/>
    <w:rsid w:val="009A3104"/>
    <w:rsid w:val="009A36C8"/>
    <w:rsid w:val="009A4607"/>
    <w:rsid w:val="009C0561"/>
    <w:rsid w:val="009C1ADC"/>
    <w:rsid w:val="009D2113"/>
    <w:rsid w:val="009D6FE1"/>
    <w:rsid w:val="009E29A2"/>
    <w:rsid w:val="009E4807"/>
    <w:rsid w:val="009F2D4F"/>
    <w:rsid w:val="009F4AC4"/>
    <w:rsid w:val="009F6DE9"/>
    <w:rsid w:val="00A070FE"/>
    <w:rsid w:val="00A24D73"/>
    <w:rsid w:val="00A30317"/>
    <w:rsid w:val="00A34FAB"/>
    <w:rsid w:val="00A3586D"/>
    <w:rsid w:val="00A35A84"/>
    <w:rsid w:val="00A65627"/>
    <w:rsid w:val="00A7346A"/>
    <w:rsid w:val="00A81B90"/>
    <w:rsid w:val="00A9792C"/>
    <w:rsid w:val="00AA08EB"/>
    <w:rsid w:val="00AA69FA"/>
    <w:rsid w:val="00AB2BB9"/>
    <w:rsid w:val="00AB3B0A"/>
    <w:rsid w:val="00AD5744"/>
    <w:rsid w:val="00AE08F1"/>
    <w:rsid w:val="00AE1B5C"/>
    <w:rsid w:val="00AE2164"/>
    <w:rsid w:val="00AF657E"/>
    <w:rsid w:val="00B005C2"/>
    <w:rsid w:val="00B03B7E"/>
    <w:rsid w:val="00B13425"/>
    <w:rsid w:val="00B20C4C"/>
    <w:rsid w:val="00B22602"/>
    <w:rsid w:val="00B25A90"/>
    <w:rsid w:val="00B25CE9"/>
    <w:rsid w:val="00B375DE"/>
    <w:rsid w:val="00B42825"/>
    <w:rsid w:val="00B53205"/>
    <w:rsid w:val="00B70D4F"/>
    <w:rsid w:val="00B72886"/>
    <w:rsid w:val="00B74E32"/>
    <w:rsid w:val="00B77393"/>
    <w:rsid w:val="00B80190"/>
    <w:rsid w:val="00BB0357"/>
    <w:rsid w:val="00BC5699"/>
    <w:rsid w:val="00C04C7F"/>
    <w:rsid w:val="00C120BC"/>
    <w:rsid w:val="00C249F2"/>
    <w:rsid w:val="00C31BAC"/>
    <w:rsid w:val="00C32CB7"/>
    <w:rsid w:val="00C34CEF"/>
    <w:rsid w:val="00C35D0D"/>
    <w:rsid w:val="00C3645C"/>
    <w:rsid w:val="00C554BF"/>
    <w:rsid w:val="00C63F5B"/>
    <w:rsid w:val="00C666C5"/>
    <w:rsid w:val="00C66AE6"/>
    <w:rsid w:val="00C81FAC"/>
    <w:rsid w:val="00C8340B"/>
    <w:rsid w:val="00C877A3"/>
    <w:rsid w:val="00C9355F"/>
    <w:rsid w:val="00C9740B"/>
    <w:rsid w:val="00CA3DA4"/>
    <w:rsid w:val="00CB08AD"/>
    <w:rsid w:val="00CB15C1"/>
    <w:rsid w:val="00CC5710"/>
    <w:rsid w:val="00CE1058"/>
    <w:rsid w:val="00CE4E8B"/>
    <w:rsid w:val="00CE5416"/>
    <w:rsid w:val="00CE638B"/>
    <w:rsid w:val="00CF4B99"/>
    <w:rsid w:val="00D032D7"/>
    <w:rsid w:val="00D06105"/>
    <w:rsid w:val="00D06BA7"/>
    <w:rsid w:val="00D2144E"/>
    <w:rsid w:val="00D2270F"/>
    <w:rsid w:val="00D41A76"/>
    <w:rsid w:val="00D60078"/>
    <w:rsid w:val="00D814BA"/>
    <w:rsid w:val="00DA36BE"/>
    <w:rsid w:val="00DC5CF4"/>
    <w:rsid w:val="00DD6358"/>
    <w:rsid w:val="00E02328"/>
    <w:rsid w:val="00E10229"/>
    <w:rsid w:val="00E34884"/>
    <w:rsid w:val="00E42940"/>
    <w:rsid w:val="00E52917"/>
    <w:rsid w:val="00E7132D"/>
    <w:rsid w:val="00EA1F23"/>
    <w:rsid w:val="00EC61DE"/>
    <w:rsid w:val="00EF4086"/>
    <w:rsid w:val="00EF7844"/>
    <w:rsid w:val="00F3095A"/>
    <w:rsid w:val="00F34E6F"/>
    <w:rsid w:val="00F65EC4"/>
    <w:rsid w:val="00F66004"/>
    <w:rsid w:val="00F72EC8"/>
    <w:rsid w:val="00F8236B"/>
    <w:rsid w:val="00F83CA2"/>
    <w:rsid w:val="00F96577"/>
    <w:rsid w:val="00FF015A"/>
    <w:rsid w:val="00FF051D"/>
    <w:rsid w:val="00FF5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49770-D3B1-42AB-8DFE-F5F48775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B20"/>
    <w:pPr>
      <w:spacing w:after="200" w:line="276" w:lineRule="auto"/>
    </w:pPr>
    <w:rPr>
      <w:sz w:val="22"/>
      <w:szCs w:val="22"/>
      <w:lang w:eastAsia="en-US"/>
    </w:rPr>
  </w:style>
  <w:style w:type="paragraph" w:styleId="1">
    <w:name w:val="heading 1"/>
    <w:basedOn w:val="a"/>
    <w:next w:val="a"/>
    <w:link w:val="10"/>
    <w:qFormat/>
    <w:rsid w:val="0037778A"/>
    <w:pPr>
      <w:keepNext/>
      <w:spacing w:after="0" w:line="240" w:lineRule="auto"/>
      <w:jc w:val="center"/>
      <w:outlineLvl w:val="0"/>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7778A"/>
    <w:rPr>
      <w:rFonts w:ascii="Times New Roman" w:eastAsia="Times New Roman" w:hAnsi="Times New Roman"/>
      <w:sz w:val="28"/>
    </w:rPr>
  </w:style>
  <w:style w:type="paragraph" w:customStyle="1" w:styleId="ConsPlusNormal">
    <w:name w:val="ConsPlusNormal"/>
    <w:rsid w:val="00465F3C"/>
    <w:pPr>
      <w:autoSpaceDE w:val="0"/>
      <w:autoSpaceDN w:val="0"/>
      <w:adjustRightInd w:val="0"/>
    </w:pPr>
    <w:rPr>
      <w:rFonts w:ascii="Times New Roman" w:eastAsia="Times New Roman" w:hAnsi="Times New Roman"/>
      <w:sz w:val="28"/>
      <w:szCs w:val="28"/>
    </w:rPr>
  </w:style>
  <w:style w:type="character" w:styleId="a3">
    <w:name w:val="Hyperlink"/>
    <w:rsid w:val="00465F3C"/>
    <w:rPr>
      <w:color w:val="0000FF"/>
      <w:u w:val="single"/>
    </w:rPr>
  </w:style>
  <w:style w:type="paragraph" w:styleId="a4">
    <w:name w:val="Body Text"/>
    <w:basedOn w:val="a"/>
    <w:link w:val="a5"/>
    <w:rsid w:val="00465F3C"/>
    <w:pPr>
      <w:suppressAutoHyphens/>
      <w:spacing w:after="0" w:line="240" w:lineRule="auto"/>
    </w:pPr>
    <w:rPr>
      <w:rFonts w:ascii="Times New Roman" w:eastAsia="Times New Roman" w:hAnsi="Times New Roman"/>
      <w:sz w:val="24"/>
      <w:szCs w:val="24"/>
      <w:lang w:eastAsia="ar-SA"/>
    </w:rPr>
  </w:style>
  <w:style w:type="character" w:customStyle="1" w:styleId="a5">
    <w:name w:val="Основной текст Знак"/>
    <w:link w:val="a4"/>
    <w:rsid w:val="00465F3C"/>
    <w:rPr>
      <w:rFonts w:ascii="Times New Roman" w:eastAsia="Times New Roman" w:hAnsi="Times New Roman"/>
      <w:sz w:val="24"/>
      <w:szCs w:val="24"/>
      <w:lang w:eastAsia="ar-SA"/>
    </w:rPr>
  </w:style>
  <w:style w:type="paragraph" w:customStyle="1" w:styleId="ConsPlusNonformat">
    <w:name w:val="ConsPlusNonformat"/>
    <w:rsid w:val="00465F3C"/>
    <w:pPr>
      <w:widowControl w:val="0"/>
      <w:suppressAutoHyphens/>
      <w:autoSpaceDE w:val="0"/>
    </w:pPr>
    <w:rPr>
      <w:rFonts w:ascii="Courier New" w:eastAsia="Times New Roman" w:hAnsi="Courier New" w:cs="Courier New"/>
      <w:lang w:eastAsia="ar-SA"/>
    </w:rPr>
  </w:style>
  <w:style w:type="paragraph" w:styleId="2">
    <w:name w:val="Body Text 2"/>
    <w:basedOn w:val="a"/>
    <w:link w:val="20"/>
    <w:rsid w:val="00465F3C"/>
    <w:pPr>
      <w:suppressAutoHyphens/>
      <w:spacing w:after="120" w:line="480" w:lineRule="auto"/>
    </w:pPr>
    <w:rPr>
      <w:rFonts w:ascii="Times New Roman" w:eastAsia="Times New Roman" w:hAnsi="Times New Roman"/>
      <w:sz w:val="24"/>
      <w:szCs w:val="24"/>
      <w:lang w:eastAsia="ar-SA"/>
    </w:rPr>
  </w:style>
  <w:style w:type="character" w:customStyle="1" w:styleId="20">
    <w:name w:val="Основной текст 2 Знак"/>
    <w:link w:val="2"/>
    <w:rsid w:val="00465F3C"/>
    <w:rPr>
      <w:rFonts w:ascii="Times New Roman" w:eastAsia="Times New Roman" w:hAnsi="Times New Roman"/>
      <w:sz w:val="24"/>
      <w:szCs w:val="24"/>
      <w:lang w:eastAsia="ar-SA"/>
    </w:rPr>
  </w:style>
  <w:style w:type="paragraph" w:styleId="a6">
    <w:name w:val="Title"/>
    <w:basedOn w:val="a"/>
    <w:next w:val="a"/>
    <w:link w:val="a7"/>
    <w:uiPriority w:val="10"/>
    <w:qFormat/>
    <w:rsid w:val="00732815"/>
    <w:pPr>
      <w:spacing w:before="240" w:after="60"/>
      <w:jc w:val="center"/>
      <w:outlineLvl w:val="0"/>
    </w:pPr>
    <w:rPr>
      <w:rFonts w:ascii="Cambria" w:eastAsia="Times New Roman" w:hAnsi="Cambria"/>
      <w:b/>
      <w:bCs/>
      <w:kern w:val="28"/>
      <w:sz w:val="32"/>
      <w:szCs w:val="32"/>
    </w:rPr>
  </w:style>
  <w:style w:type="character" w:customStyle="1" w:styleId="a7">
    <w:name w:val="Название Знак"/>
    <w:link w:val="a6"/>
    <w:uiPriority w:val="10"/>
    <w:rsid w:val="00732815"/>
    <w:rPr>
      <w:rFonts w:ascii="Cambria" w:eastAsia="Times New Roman" w:hAnsi="Cambria" w:cs="Times New Roman"/>
      <w:b/>
      <w:bCs/>
      <w:kern w:val="28"/>
      <w:sz w:val="32"/>
      <w:szCs w:val="32"/>
      <w:lang w:eastAsia="en-US"/>
    </w:rPr>
  </w:style>
  <w:style w:type="table" w:styleId="a8">
    <w:name w:val="Table Grid"/>
    <w:basedOn w:val="a1"/>
    <w:uiPriority w:val="59"/>
    <w:rsid w:val="000D7D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lock Text"/>
    <w:basedOn w:val="a"/>
    <w:rsid w:val="00D814BA"/>
    <w:pPr>
      <w:spacing w:after="0" w:line="240" w:lineRule="auto"/>
      <w:ind w:left="840" w:right="92"/>
    </w:pPr>
    <w:rPr>
      <w:rFonts w:ascii="Times New Roman" w:eastAsia="Times New Roman" w:hAnsi="Times New Roman"/>
      <w:sz w:val="24"/>
      <w:szCs w:val="20"/>
      <w:lang w:eastAsia="ru-RU"/>
    </w:rPr>
  </w:style>
  <w:style w:type="paragraph" w:styleId="aa">
    <w:name w:val="No Spacing"/>
    <w:uiPriority w:val="1"/>
    <w:qFormat/>
    <w:rsid w:val="006D2365"/>
    <w:rPr>
      <w:sz w:val="22"/>
      <w:szCs w:val="22"/>
      <w:lang w:eastAsia="en-US"/>
    </w:rPr>
  </w:style>
  <w:style w:type="paragraph" w:styleId="ab">
    <w:name w:val="Balloon Text"/>
    <w:basedOn w:val="a"/>
    <w:link w:val="ac"/>
    <w:uiPriority w:val="99"/>
    <w:semiHidden/>
    <w:unhideWhenUsed/>
    <w:rsid w:val="00B005C2"/>
    <w:pPr>
      <w:spacing w:after="0" w:line="240" w:lineRule="auto"/>
    </w:pPr>
    <w:rPr>
      <w:rFonts w:ascii="Segoe UI" w:hAnsi="Segoe UI" w:cs="Segoe UI"/>
      <w:sz w:val="18"/>
      <w:szCs w:val="18"/>
    </w:rPr>
  </w:style>
  <w:style w:type="character" w:customStyle="1" w:styleId="ac">
    <w:name w:val="Текст выноски Знак"/>
    <w:link w:val="ab"/>
    <w:uiPriority w:val="99"/>
    <w:semiHidden/>
    <w:rsid w:val="00B005C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766CE-6846-412C-86AD-763D1F182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708</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cp:lastModifiedBy>Светлана Чумадевская</cp:lastModifiedBy>
  <cp:revision>4</cp:revision>
  <cp:lastPrinted>2025-06-10T09:49:00Z</cp:lastPrinted>
  <dcterms:created xsi:type="dcterms:W3CDTF">2025-06-10T09:22:00Z</dcterms:created>
  <dcterms:modified xsi:type="dcterms:W3CDTF">2025-06-25T02:28:00Z</dcterms:modified>
</cp:coreProperties>
</file>