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AF" w:rsidRPr="00EC0011" w:rsidRDefault="002E25AF" w:rsidP="00E715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РОССИЙСКАЯ </w:t>
      </w:r>
      <w:r w:rsidRPr="00EC0011">
        <w:rPr>
          <w:b/>
        </w:rPr>
        <w:t>ФЕДЕРАЦИЯ</w:t>
      </w:r>
    </w:p>
    <w:p w:rsidR="002E25AF" w:rsidRPr="00EC0011" w:rsidRDefault="002E25AF" w:rsidP="002E25AF">
      <w:pPr>
        <w:jc w:val="center"/>
        <w:rPr>
          <w:b/>
        </w:rPr>
      </w:pPr>
      <w:r w:rsidRPr="00EC0011">
        <w:rPr>
          <w:b/>
        </w:rPr>
        <w:t>БУРЛИНСКИЙ РАЙОННЫЙ СОВЕТ НАРОДНЫХ ДЕПУТАТОВ</w:t>
      </w:r>
    </w:p>
    <w:p w:rsidR="002E25AF" w:rsidRPr="00EC0011" w:rsidRDefault="002E25AF" w:rsidP="002E25AF">
      <w:pPr>
        <w:jc w:val="center"/>
        <w:rPr>
          <w:b/>
        </w:rPr>
      </w:pPr>
      <w:r w:rsidRPr="00EC0011">
        <w:rPr>
          <w:b/>
        </w:rPr>
        <w:t>АЛТАЙСКОГО КРАЯ</w:t>
      </w:r>
    </w:p>
    <w:p w:rsidR="002E25AF" w:rsidRPr="00EC0011" w:rsidRDefault="002E25AF" w:rsidP="002E25AF">
      <w:pPr>
        <w:jc w:val="center"/>
        <w:rPr>
          <w:b/>
          <w:sz w:val="26"/>
          <w:szCs w:val="28"/>
        </w:rPr>
      </w:pPr>
    </w:p>
    <w:p w:rsidR="002E25AF" w:rsidRPr="00EC0011" w:rsidRDefault="002E25AF" w:rsidP="002E25AF">
      <w:pPr>
        <w:jc w:val="center"/>
        <w:rPr>
          <w:b/>
          <w:sz w:val="28"/>
          <w:szCs w:val="28"/>
        </w:rPr>
      </w:pPr>
    </w:p>
    <w:p w:rsidR="002E25AF" w:rsidRPr="00EC0011" w:rsidRDefault="002E25AF" w:rsidP="002E25AF">
      <w:pPr>
        <w:keepNext/>
        <w:jc w:val="center"/>
        <w:outlineLvl w:val="0"/>
        <w:rPr>
          <w:b/>
          <w:sz w:val="28"/>
          <w:szCs w:val="20"/>
        </w:rPr>
      </w:pPr>
      <w:r w:rsidRPr="00EC0011">
        <w:rPr>
          <w:b/>
          <w:sz w:val="28"/>
          <w:szCs w:val="20"/>
        </w:rPr>
        <w:t>Р Е Ш Е Н И Е</w:t>
      </w:r>
    </w:p>
    <w:p w:rsidR="002E25AF" w:rsidRPr="00EC0011" w:rsidRDefault="002E25AF" w:rsidP="002E25AF">
      <w:pPr>
        <w:ind w:left="709" w:hanging="709"/>
        <w:rPr>
          <w:sz w:val="26"/>
        </w:rPr>
      </w:pPr>
    </w:p>
    <w:p w:rsidR="002E25AF" w:rsidRPr="00EC0011" w:rsidRDefault="00C25C97" w:rsidP="002E25AF">
      <w:pPr>
        <w:rPr>
          <w:sz w:val="26"/>
          <w:szCs w:val="28"/>
        </w:rPr>
      </w:pPr>
      <w:r>
        <w:rPr>
          <w:sz w:val="26"/>
          <w:szCs w:val="28"/>
        </w:rPr>
        <w:t xml:space="preserve">29 </w:t>
      </w:r>
      <w:r w:rsidR="002E25AF">
        <w:rPr>
          <w:sz w:val="26"/>
          <w:szCs w:val="28"/>
        </w:rPr>
        <w:t>октября 2024</w:t>
      </w:r>
      <w:r w:rsidR="002E25AF" w:rsidRPr="00EC0011">
        <w:rPr>
          <w:sz w:val="26"/>
          <w:szCs w:val="28"/>
        </w:rPr>
        <w:t xml:space="preserve"> г</w:t>
      </w:r>
      <w:r>
        <w:rPr>
          <w:sz w:val="26"/>
          <w:szCs w:val="28"/>
        </w:rPr>
        <w:t>.</w:t>
      </w:r>
      <w:r w:rsidR="002E25AF" w:rsidRPr="00EC0011">
        <w:rPr>
          <w:sz w:val="26"/>
          <w:szCs w:val="28"/>
        </w:rPr>
        <w:t xml:space="preserve">          </w:t>
      </w:r>
      <w:r w:rsidR="002E25AF">
        <w:rPr>
          <w:sz w:val="26"/>
          <w:szCs w:val="28"/>
        </w:rPr>
        <w:t xml:space="preserve">                             </w:t>
      </w:r>
      <w:r w:rsidR="002E25AF" w:rsidRPr="00EC0011">
        <w:rPr>
          <w:sz w:val="26"/>
          <w:szCs w:val="28"/>
        </w:rPr>
        <w:t xml:space="preserve">                                             </w:t>
      </w:r>
      <w:r w:rsidR="002E25AF">
        <w:rPr>
          <w:sz w:val="26"/>
          <w:szCs w:val="28"/>
        </w:rPr>
        <w:t xml:space="preserve">                            № </w:t>
      </w:r>
      <w:r w:rsidR="006F174E">
        <w:rPr>
          <w:sz w:val="26"/>
          <w:szCs w:val="28"/>
        </w:rPr>
        <w:t>25</w:t>
      </w:r>
      <w:bookmarkStart w:id="0" w:name="_GoBack"/>
      <w:bookmarkEnd w:id="0"/>
    </w:p>
    <w:p w:rsidR="002E25AF" w:rsidRDefault="002E25AF" w:rsidP="002E25AF">
      <w:pPr>
        <w:jc w:val="center"/>
        <w:rPr>
          <w:sz w:val="22"/>
          <w:szCs w:val="28"/>
        </w:rPr>
      </w:pPr>
      <w:r w:rsidRPr="00EC0011">
        <w:rPr>
          <w:sz w:val="22"/>
          <w:szCs w:val="28"/>
        </w:rPr>
        <w:t>с. Бурла</w:t>
      </w:r>
    </w:p>
    <w:p w:rsidR="002E25AF" w:rsidRDefault="002E25AF" w:rsidP="002E25AF">
      <w:pPr>
        <w:jc w:val="center"/>
        <w:rPr>
          <w:sz w:val="22"/>
          <w:szCs w:val="28"/>
        </w:rPr>
      </w:pPr>
    </w:p>
    <w:p w:rsidR="002E25AF" w:rsidRDefault="002E25AF" w:rsidP="002E25AF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 основных задачах </w:t>
      </w:r>
    </w:p>
    <w:p w:rsidR="002E25AF" w:rsidRDefault="002E25AF" w:rsidP="002E25AF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сельскохозяйственных организаций </w:t>
      </w:r>
    </w:p>
    <w:p w:rsidR="002E25AF" w:rsidRDefault="002E25AF" w:rsidP="002E25AF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района всех форм собственности </w:t>
      </w:r>
      <w:r w:rsidR="00C25C97">
        <w:rPr>
          <w:rFonts w:eastAsia="Calibri"/>
          <w:b/>
          <w:sz w:val="28"/>
          <w:szCs w:val="28"/>
          <w:lang w:eastAsia="en-US"/>
        </w:rPr>
        <w:t>по</w:t>
      </w:r>
    </w:p>
    <w:p w:rsidR="002E25AF" w:rsidRDefault="002E25AF" w:rsidP="002E25AF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организации и проведению</w:t>
      </w:r>
      <w:r w:rsidR="00C25C97" w:rsidRPr="00C25C97">
        <w:rPr>
          <w:rFonts w:eastAsia="Calibri"/>
          <w:b/>
          <w:sz w:val="28"/>
          <w:szCs w:val="28"/>
          <w:lang w:eastAsia="en-US"/>
        </w:rPr>
        <w:t xml:space="preserve"> </w:t>
      </w:r>
      <w:r w:rsidR="00C25C97">
        <w:rPr>
          <w:rFonts w:eastAsia="Calibri"/>
          <w:b/>
          <w:sz w:val="28"/>
          <w:szCs w:val="28"/>
          <w:lang w:eastAsia="en-US"/>
        </w:rPr>
        <w:t>комплекса</w:t>
      </w:r>
    </w:p>
    <w:p w:rsidR="002E25AF" w:rsidRDefault="002E25AF" w:rsidP="002E25AF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сезонных полевых работ</w:t>
      </w:r>
    </w:p>
    <w:p w:rsidR="002E25AF" w:rsidRPr="001C3E5F" w:rsidRDefault="002E25AF" w:rsidP="001C3E5F">
      <w:pPr>
        <w:jc w:val="both"/>
        <w:rPr>
          <w:b/>
          <w:bCs/>
          <w:sz w:val="28"/>
          <w:szCs w:val="28"/>
        </w:rPr>
      </w:pPr>
    </w:p>
    <w:p w:rsidR="001708BD" w:rsidRDefault="002E25AF" w:rsidP="001708BD">
      <w:pPr>
        <w:suppressAutoHyphens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D45E6">
        <w:rPr>
          <w:sz w:val="26"/>
          <w:szCs w:val="26"/>
        </w:rPr>
        <w:t xml:space="preserve">Заслушав и обсудив информацию начальника Управления сельского хозяйства           Администрации района Карагаева Т.К., </w:t>
      </w:r>
      <w:r w:rsidR="0048645E">
        <w:rPr>
          <w:sz w:val="26"/>
          <w:szCs w:val="26"/>
        </w:rPr>
        <w:t>о</w:t>
      </w:r>
      <w:r w:rsidRPr="006D45E6">
        <w:rPr>
          <w:rFonts w:eastAsia="Calibri"/>
          <w:sz w:val="26"/>
          <w:szCs w:val="26"/>
          <w:lang w:eastAsia="en-US"/>
        </w:rPr>
        <w:t>б основных задачах сельскохозяйственных организаций района всех форм собственности по организации и проведению комплекса сезонных полевых работ</w:t>
      </w:r>
      <w:r w:rsidRPr="006D45E6">
        <w:rPr>
          <w:sz w:val="26"/>
          <w:szCs w:val="26"/>
        </w:rPr>
        <w:t xml:space="preserve">, районный Совет народных депутатов отмечает, что </w:t>
      </w:r>
      <w:r w:rsidRPr="006D45E6">
        <w:rPr>
          <w:rFonts w:eastAsia="Calibri"/>
          <w:sz w:val="26"/>
          <w:szCs w:val="26"/>
          <w:lang w:eastAsia="en-US"/>
        </w:rPr>
        <w:t>сельскохозяйственный год начался с проведения весенне-полевых работ в 15 хозяй</w:t>
      </w:r>
      <w:r w:rsidR="001708BD">
        <w:rPr>
          <w:rFonts w:eastAsia="Calibri"/>
          <w:sz w:val="26"/>
          <w:szCs w:val="26"/>
          <w:lang w:eastAsia="en-US"/>
        </w:rPr>
        <w:t>ствах разных форм собственности.</w:t>
      </w:r>
    </w:p>
    <w:p w:rsidR="001708BD" w:rsidRDefault="001708BD" w:rsidP="001708BD">
      <w:pPr>
        <w:suppressAutoHyphens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Несколько сократилась по сравнению с предыдущим периодом площадь ярового сева.</w:t>
      </w:r>
      <w:r w:rsidR="00067EF7">
        <w:rPr>
          <w:rFonts w:eastAsia="Calibri"/>
          <w:sz w:val="26"/>
          <w:szCs w:val="26"/>
          <w:lang w:eastAsia="en-US"/>
        </w:rPr>
        <w:t xml:space="preserve"> </w:t>
      </w:r>
      <w:r w:rsidR="00FC1BCA">
        <w:rPr>
          <w:rFonts w:eastAsia="Calibri"/>
          <w:sz w:val="26"/>
          <w:szCs w:val="26"/>
          <w:lang w:eastAsia="en-US"/>
        </w:rPr>
        <w:t>Современная ценовая политика сказалась и на изменении доли посевных площадей зерновых и зернобобовых культур</w:t>
      </w:r>
      <w:r w:rsidR="00067EF7">
        <w:rPr>
          <w:rFonts w:eastAsia="Calibri"/>
          <w:sz w:val="26"/>
          <w:szCs w:val="26"/>
          <w:lang w:eastAsia="en-US"/>
        </w:rPr>
        <w:t>.</w:t>
      </w:r>
    </w:p>
    <w:p w:rsidR="00067EF7" w:rsidRDefault="00067EF7" w:rsidP="001708BD">
      <w:pPr>
        <w:suppressAutoHyphens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то же время с учетом последствий засушливых периодов активизировалась работа по орошению для выращивания кормовых и технических культур. В текущем году введены 290 га </w:t>
      </w:r>
      <w:r w:rsidR="00B669D6">
        <w:rPr>
          <w:rFonts w:eastAsia="Calibri"/>
          <w:sz w:val="26"/>
          <w:szCs w:val="26"/>
          <w:lang w:eastAsia="en-US"/>
        </w:rPr>
        <w:t xml:space="preserve">полевых земель </w:t>
      </w:r>
      <w:r>
        <w:rPr>
          <w:rFonts w:eastAsia="Calibri"/>
          <w:sz w:val="26"/>
          <w:szCs w:val="26"/>
          <w:lang w:eastAsia="en-US"/>
        </w:rPr>
        <w:t>АО «ПЗ «Бурлинский» на сумму более 60 млн. рублей.</w:t>
      </w:r>
    </w:p>
    <w:p w:rsidR="002E25AF" w:rsidRDefault="001708BD" w:rsidP="001708BD">
      <w:pPr>
        <w:suppressAutoHyphens/>
        <w:ind w:firstLine="708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Осуществлялись меры по </w:t>
      </w:r>
      <w:r w:rsidR="002E25AF">
        <w:rPr>
          <w:color w:val="000000"/>
          <w:sz w:val="26"/>
          <w:szCs w:val="26"/>
        </w:rPr>
        <w:t xml:space="preserve">защите растений от болезней и вредителей, </w:t>
      </w:r>
      <w:r w:rsidR="00B669D6">
        <w:rPr>
          <w:color w:val="000000"/>
          <w:sz w:val="26"/>
          <w:szCs w:val="26"/>
        </w:rPr>
        <w:t xml:space="preserve">в результате чего </w:t>
      </w:r>
      <w:r w:rsidR="002E25AF">
        <w:rPr>
          <w:color w:val="000000"/>
          <w:sz w:val="26"/>
          <w:szCs w:val="26"/>
        </w:rPr>
        <w:t>площа</w:t>
      </w:r>
      <w:r w:rsidR="0048645E">
        <w:rPr>
          <w:color w:val="000000"/>
          <w:sz w:val="26"/>
          <w:szCs w:val="26"/>
        </w:rPr>
        <w:t>дь обработки превы</w:t>
      </w:r>
      <w:r w:rsidR="00B669D6">
        <w:rPr>
          <w:color w:val="000000"/>
          <w:sz w:val="26"/>
          <w:szCs w:val="26"/>
        </w:rPr>
        <w:t>сила</w:t>
      </w:r>
      <w:r w:rsidR="0048645E">
        <w:rPr>
          <w:color w:val="000000"/>
          <w:sz w:val="26"/>
          <w:szCs w:val="26"/>
        </w:rPr>
        <w:t xml:space="preserve"> 15000 га</w:t>
      </w:r>
      <w:r w:rsidR="002E25AF">
        <w:rPr>
          <w:color w:val="000000"/>
          <w:sz w:val="26"/>
          <w:szCs w:val="26"/>
        </w:rPr>
        <w:t>, с соответствующими существенными финансовыми затратами.</w:t>
      </w:r>
    </w:p>
    <w:p w:rsidR="002E25AF" w:rsidRPr="00763F59" w:rsidRDefault="00B669D6" w:rsidP="0048645E">
      <w:pPr>
        <w:suppressAutoHyphens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Завершается к</w:t>
      </w:r>
      <w:r w:rsidR="001708BD">
        <w:rPr>
          <w:color w:val="000000"/>
          <w:sz w:val="26"/>
          <w:szCs w:val="26"/>
        </w:rPr>
        <w:t>омплекс уборочных работ 2024 года</w:t>
      </w:r>
      <w:r w:rsidR="0048645E">
        <w:rPr>
          <w:color w:val="000000"/>
          <w:sz w:val="26"/>
          <w:szCs w:val="26"/>
        </w:rPr>
        <w:t>. Уборке оставшихся площадей подсолнечника препятствуют погодные условия.</w:t>
      </w:r>
    </w:p>
    <w:p w:rsidR="002E25AF" w:rsidRPr="00EC0011" w:rsidRDefault="002E25AF" w:rsidP="001708BD">
      <w:pPr>
        <w:suppressAutoHyphens/>
        <w:ind w:firstLine="709"/>
        <w:jc w:val="both"/>
        <w:rPr>
          <w:sz w:val="26"/>
          <w:szCs w:val="26"/>
        </w:rPr>
      </w:pPr>
      <w:r w:rsidRPr="00EC0011">
        <w:rPr>
          <w:sz w:val="26"/>
          <w:szCs w:val="26"/>
        </w:rPr>
        <w:t xml:space="preserve">Учитывая вышеизложенное, районный Совет народных депутатов </w:t>
      </w:r>
    </w:p>
    <w:p w:rsidR="002E25AF" w:rsidRDefault="002E25AF" w:rsidP="00E7158F">
      <w:pPr>
        <w:suppressAutoHyphens/>
        <w:ind w:right="92"/>
        <w:jc w:val="center"/>
        <w:rPr>
          <w:sz w:val="26"/>
        </w:rPr>
      </w:pPr>
      <w:r w:rsidRPr="00EC0011">
        <w:rPr>
          <w:sz w:val="26"/>
        </w:rPr>
        <w:t>Р Е Ш И Л:</w:t>
      </w:r>
    </w:p>
    <w:p w:rsidR="001C6FCD" w:rsidRPr="00EC0011" w:rsidRDefault="001C6FCD" w:rsidP="0048645E">
      <w:pPr>
        <w:suppressAutoHyphens/>
        <w:ind w:left="142" w:right="92" w:firstLine="566"/>
        <w:jc w:val="both"/>
        <w:rPr>
          <w:sz w:val="26"/>
        </w:rPr>
      </w:pPr>
      <w:r>
        <w:rPr>
          <w:sz w:val="26"/>
          <w:szCs w:val="26"/>
        </w:rPr>
        <w:t>1. И</w:t>
      </w:r>
      <w:r w:rsidRPr="006D45E6">
        <w:rPr>
          <w:sz w:val="26"/>
          <w:szCs w:val="26"/>
        </w:rPr>
        <w:t>нформацию начальника Управления сельского хозяй</w:t>
      </w:r>
      <w:r w:rsidR="00BF257B">
        <w:rPr>
          <w:sz w:val="26"/>
          <w:szCs w:val="26"/>
        </w:rPr>
        <w:t xml:space="preserve">ства </w:t>
      </w:r>
      <w:r w:rsidRPr="006D45E6">
        <w:rPr>
          <w:sz w:val="26"/>
          <w:szCs w:val="26"/>
        </w:rPr>
        <w:t xml:space="preserve">Администрации района Карагаева Т.К., </w:t>
      </w:r>
      <w:r w:rsidR="0048645E">
        <w:rPr>
          <w:sz w:val="26"/>
          <w:szCs w:val="26"/>
        </w:rPr>
        <w:t>о</w:t>
      </w:r>
      <w:r w:rsidRPr="006D45E6">
        <w:rPr>
          <w:rFonts w:eastAsia="Calibri"/>
          <w:sz w:val="26"/>
          <w:szCs w:val="26"/>
          <w:lang w:eastAsia="en-US"/>
        </w:rPr>
        <w:t>б основных задачах сельскохозяйственных организаций района всех форм собственности по организации и проведению к</w:t>
      </w:r>
      <w:r w:rsidR="0048645E">
        <w:rPr>
          <w:rFonts w:eastAsia="Calibri"/>
          <w:sz w:val="26"/>
          <w:szCs w:val="26"/>
          <w:lang w:eastAsia="en-US"/>
        </w:rPr>
        <w:t>омплекса сезонных полевых работ</w:t>
      </w:r>
      <w:r>
        <w:rPr>
          <w:rFonts w:eastAsia="Calibri"/>
          <w:sz w:val="26"/>
          <w:szCs w:val="26"/>
          <w:lang w:eastAsia="en-US"/>
        </w:rPr>
        <w:t xml:space="preserve"> принять к сведению</w:t>
      </w:r>
      <w:r w:rsidR="0048645E">
        <w:rPr>
          <w:rFonts w:eastAsia="Calibri"/>
          <w:sz w:val="26"/>
          <w:szCs w:val="26"/>
          <w:lang w:eastAsia="en-US"/>
        </w:rPr>
        <w:t xml:space="preserve"> (прилагается)</w:t>
      </w:r>
      <w:r>
        <w:rPr>
          <w:rFonts w:eastAsia="Calibri"/>
          <w:sz w:val="26"/>
          <w:szCs w:val="26"/>
          <w:lang w:eastAsia="en-US"/>
        </w:rPr>
        <w:t>.</w:t>
      </w:r>
    </w:p>
    <w:p w:rsidR="002E25AF" w:rsidRPr="00EC0011" w:rsidRDefault="001C6FCD" w:rsidP="0048645E">
      <w:pPr>
        <w:suppressAutoHyphens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2</w:t>
      </w:r>
      <w:r w:rsidR="002E25AF" w:rsidRPr="00EC0011">
        <w:rPr>
          <w:spacing w:val="-4"/>
          <w:sz w:val="26"/>
          <w:szCs w:val="26"/>
        </w:rPr>
        <w:t>. Управлению сельского хозяйства Администрации района совместно с руководителями сельскохозяйственных предприятий всех форм собственности использовать вс</w:t>
      </w:r>
      <w:r w:rsidR="002E25AF">
        <w:rPr>
          <w:spacing w:val="-4"/>
          <w:sz w:val="26"/>
          <w:szCs w:val="26"/>
        </w:rPr>
        <w:t>е возможности по интенсификации</w:t>
      </w:r>
      <w:r w:rsidR="002E25AF" w:rsidRPr="00EC0011">
        <w:rPr>
          <w:spacing w:val="-4"/>
          <w:sz w:val="26"/>
          <w:szCs w:val="26"/>
        </w:rPr>
        <w:t xml:space="preserve"> </w:t>
      </w:r>
      <w:r w:rsidR="0048645E">
        <w:rPr>
          <w:spacing w:val="-4"/>
          <w:sz w:val="26"/>
          <w:szCs w:val="26"/>
        </w:rPr>
        <w:t xml:space="preserve">производственного процесса </w:t>
      </w:r>
      <w:r w:rsidR="002E25AF" w:rsidRPr="00EC0011">
        <w:rPr>
          <w:spacing w:val="-4"/>
          <w:sz w:val="26"/>
          <w:szCs w:val="26"/>
        </w:rPr>
        <w:t xml:space="preserve">с целью </w:t>
      </w:r>
      <w:r w:rsidR="002E25AF" w:rsidRPr="00EC0011">
        <w:rPr>
          <w:sz w:val="26"/>
          <w:szCs w:val="26"/>
        </w:rPr>
        <w:t xml:space="preserve">соблюдения основных технологических приёмов и </w:t>
      </w:r>
      <w:r w:rsidR="0048645E">
        <w:rPr>
          <w:sz w:val="26"/>
          <w:szCs w:val="26"/>
        </w:rPr>
        <w:t>повышению эффективности</w:t>
      </w:r>
      <w:r w:rsidR="002E25AF" w:rsidRPr="00EC0011">
        <w:rPr>
          <w:sz w:val="26"/>
          <w:szCs w:val="26"/>
        </w:rPr>
        <w:t xml:space="preserve"> выполнения процессов в растениеводстве, полноты и качества выполнения </w:t>
      </w:r>
      <w:r w:rsidR="00FC1BCA">
        <w:rPr>
          <w:sz w:val="26"/>
          <w:szCs w:val="26"/>
        </w:rPr>
        <w:t>плановых агротехнических работ</w:t>
      </w:r>
      <w:r w:rsidR="002E25AF" w:rsidRPr="00EC0011">
        <w:rPr>
          <w:sz w:val="26"/>
          <w:szCs w:val="26"/>
        </w:rPr>
        <w:t>.</w:t>
      </w:r>
    </w:p>
    <w:p w:rsidR="002E25AF" w:rsidRPr="00EC0011" w:rsidRDefault="001C6FCD" w:rsidP="0048645E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E25AF" w:rsidRPr="00EC0011">
        <w:rPr>
          <w:sz w:val="26"/>
          <w:szCs w:val="26"/>
        </w:rPr>
        <w:t xml:space="preserve">. </w:t>
      </w:r>
      <w:r w:rsidR="002E25AF">
        <w:rPr>
          <w:sz w:val="26"/>
          <w:szCs w:val="26"/>
        </w:rPr>
        <w:t>Рекомендовать руководителям сельхозпредприятий всех форм собственности о</w:t>
      </w:r>
      <w:r w:rsidR="002E25AF" w:rsidRPr="00EC0011">
        <w:rPr>
          <w:sz w:val="26"/>
          <w:szCs w:val="26"/>
        </w:rPr>
        <w:t xml:space="preserve">беспечить </w:t>
      </w:r>
      <w:r w:rsidR="00FC1BCA">
        <w:rPr>
          <w:sz w:val="26"/>
          <w:szCs w:val="26"/>
        </w:rPr>
        <w:t xml:space="preserve">в полной мере </w:t>
      </w:r>
      <w:r w:rsidR="002E25AF" w:rsidRPr="00EC0011">
        <w:rPr>
          <w:sz w:val="26"/>
          <w:szCs w:val="26"/>
        </w:rPr>
        <w:t>проведение агротехнических методов повышения плодородия почвы за счёт совершенствования структуры посевных площадей, правильного подбора культур при их оптимальном соотношении в по</w:t>
      </w:r>
      <w:r w:rsidR="001F2959">
        <w:rPr>
          <w:sz w:val="26"/>
          <w:szCs w:val="26"/>
        </w:rPr>
        <w:t xml:space="preserve">севах, системы обработки почвы </w:t>
      </w:r>
      <w:r w:rsidR="002E25AF" w:rsidRPr="00EC0011">
        <w:rPr>
          <w:sz w:val="26"/>
          <w:szCs w:val="26"/>
        </w:rPr>
        <w:t>в севообороте, внесения органических и минеральных удобрений для увеличения гумуса, наличия фосфора, азота и микроэлементов;</w:t>
      </w:r>
    </w:p>
    <w:p w:rsidR="002E25AF" w:rsidRPr="00EC0011" w:rsidRDefault="001C6FCD" w:rsidP="0048645E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2E25AF" w:rsidRPr="00EC0011">
        <w:rPr>
          <w:sz w:val="26"/>
          <w:szCs w:val="26"/>
        </w:rPr>
        <w:t xml:space="preserve">. Администрации района, Управлению сельского хозяйства Администрации района совместно с руководителями сельхозпредприятий продолжить активную работу по привлечению потенциальных инвесторов в сельскохозяйственное производство района, </w:t>
      </w:r>
      <w:r w:rsidR="00FC1BCA">
        <w:rPr>
          <w:sz w:val="26"/>
          <w:szCs w:val="26"/>
        </w:rPr>
        <w:t xml:space="preserve">изыскивать и </w:t>
      </w:r>
      <w:r w:rsidR="002E25AF" w:rsidRPr="00EC0011">
        <w:rPr>
          <w:sz w:val="26"/>
          <w:szCs w:val="26"/>
        </w:rPr>
        <w:t>предлагать инновационные пути развития</w:t>
      </w:r>
      <w:r w:rsidR="00FC1BCA">
        <w:rPr>
          <w:sz w:val="26"/>
          <w:szCs w:val="26"/>
        </w:rPr>
        <w:t xml:space="preserve"> отрасли </w:t>
      </w:r>
      <w:r w:rsidR="002E25AF" w:rsidRPr="00EC0011">
        <w:rPr>
          <w:sz w:val="26"/>
          <w:szCs w:val="26"/>
        </w:rPr>
        <w:t xml:space="preserve">через внедрение </w:t>
      </w:r>
      <w:r w:rsidR="00FC1BCA">
        <w:rPr>
          <w:sz w:val="26"/>
          <w:szCs w:val="26"/>
        </w:rPr>
        <w:t>инновационных</w:t>
      </w:r>
      <w:r w:rsidR="002E25AF" w:rsidRPr="00EC0011">
        <w:rPr>
          <w:sz w:val="26"/>
          <w:szCs w:val="26"/>
        </w:rPr>
        <w:t xml:space="preserve"> технологий в технологический процесс.</w:t>
      </w:r>
    </w:p>
    <w:p w:rsidR="002E25AF" w:rsidRPr="00EC0011" w:rsidRDefault="001C6FCD" w:rsidP="0048645E">
      <w:pPr>
        <w:suppressAutoHyphens/>
        <w:ind w:firstLine="709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5</w:t>
      </w:r>
      <w:r w:rsidR="002E25AF" w:rsidRPr="00EC0011">
        <w:rPr>
          <w:bCs/>
          <w:sz w:val="26"/>
          <w:szCs w:val="20"/>
        </w:rPr>
        <w:t>. Контроль за исполнением данного решения возложить на постоянную комиссию районного Совета народных депутатов по вопросам сельского хозяйства, промышленности, предпринимательства и пр</w:t>
      </w:r>
      <w:r w:rsidR="002E25AF">
        <w:rPr>
          <w:bCs/>
          <w:sz w:val="26"/>
          <w:szCs w:val="20"/>
        </w:rPr>
        <w:t>иродопользования</w:t>
      </w:r>
      <w:r w:rsidR="002E25AF" w:rsidRPr="00EC0011">
        <w:rPr>
          <w:bCs/>
          <w:sz w:val="26"/>
          <w:szCs w:val="20"/>
        </w:rPr>
        <w:t>.</w:t>
      </w:r>
    </w:p>
    <w:p w:rsidR="002E25AF" w:rsidRPr="00EC0011" w:rsidRDefault="002E25AF" w:rsidP="0048645E">
      <w:pPr>
        <w:suppressAutoHyphens/>
        <w:ind w:firstLine="709"/>
        <w:jc w:val="both"/>
        <w:rPr>
          <w:bCs/>
          <w:sz w:val="26"/>
          <w:szCs w:val="20"/>
        </w:rPr>
      </w:pPr>
      <w:r w:rsidRPr="00EC0011">
        <w:rPr>
          <w:bCs/>
          <w:sz w:val="26"/>
          <w:szCs w:val="20"/>
        </w:rPr>
        <w:t>Информировать о в</w:t>
      </w:r>
      <w:r>
        <w:rPr>
          <w:bCs/>
          <w:sz w:val="26"/>
          <w:szCs w:val="20"/>
        </w:rPr>
        <w:t>ыполнении данного решения в ноябре 2025</w:t>
      </w:r>
      <w:r w:rsidRPr="00EC0011">
        <w:rPr>
          <w:bCs/>
          <w:sz w:val="26"/>
          <w:szCs w:val="20"/>
        </w:rPr>
        <w:t xml:space="preserve"> года.</w:t>
      </w:r>
    </w:p>
    <w:p w:rsidR="002E25AF" w:rsidRPr="00EC0011" w:rsidRDefault="002E25AF" w:rsidP="0048645E">
      <w:pPr>
        <w:ind w:firstLine="709"/>
        <w:jc w:val="both"/>
        <w:rPr>
          <w:b/>
          <w:szCs w:val="20"/>
        </w:rPr>
      </w:pPr>
    </w:p>
    <w:p w:rsidR="002E25AF" w:rsidRPr="00EC0011" w:rsidRDefault="002E25AF" w:rsidP="002E25AF">
      <w:pPr>
        <w:ind w:firstLine="720"/>
        <w:jc w:val="both"/>
        <w:rPr>
          <w:b/>
          <w:szCs w:val="20"/>
        </w:rPr>
      </w:pPr>
    </w:p>
    <w:p w:rsidR="00693B69" w:rsidRPr="00693B69" w:rsidRDefault="00693B69" w:rsidP="00693B69">
      <w:pPr>
        <w:widowControl w:val="0"/>
        <w:autoSpaceDE w:val="0"/>
        <w:rPr>
          <w:sz w:val="26"/>
          <w:szCs w:val="26"/>
        </w:rPr>
      </w:pPr>
      <w:r w:rsidRPr="00693B69">
        <w:rPr>
          <w:sz w:val="26"/>
          <w:szCs w:val="26"/>
        </w:rPr>
        <w:t xml:space="preserve">Председатель районного Совета </w:t>
      </w:r>
    </w:p>
    <w:p w:rsidR="00693B69" w:rsidRPr="00693B69" w:rsidRDefault="00693B69" w:rsidP="00693B69">
      <w:pPr>
        <w:widowControl w:val="0"/>
        <w:autoSpaceDE w:val="0"/>
        <w:rPr>
          <w:sz w:val="26"/>
          <w:szCs w:val="26"/>
        </w:rPr>
      </w:pPr>
      <w:r w:rsidRPr="00693B69">
        <w:rPr>
          <w:sz w:val="26"/>
          <w:szCs w:val="26"/>
        </w:rPr>
        <w:t>народных депутатов                                                                                           Е.А. Головенко</w:t>
      </w:r>
    </w:p>
    <w:p w:rsidR="00693B69" w:rsidRPr="00693B69" w:rsidRDefault="00693B69" w:rsidP="00693B69">
      <w:pPr>
        <w:widowControl w:val="0"/>
        <w:rPr>
          <w:color w:val="000000"/>
          <w:sz w:val="25"/>
          <w:szCs w:val="25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1C6FCD" w:rsidRDefault="001C6FCD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25C97" w:rsidRDefault="00C25C97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25C97" w:rsidRDefault="00C25C97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7158F" w:rsidRDefault="00E7158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7158F" w:rsidRDefault="00E7158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7158F" w:rsidRDefault="00E7158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B669D6" w:rsidRDefault="00B669D6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B669D6" w:rsidRDefault="00B669D6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63026" w:rsidRPr="008155F4" w:rsidRDefault="00C63026" w:rsidP="00C63026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155F4">
        <w:rPr>
          <w:rFonts w:eastAsia="Calibri"/>
          <w:b/>
          <w:sz w:val="28"/>
          <w:szCs w:val="28"/>
          <w:lang w:eastAsia="en-US"/>
        </w:rPr>
        <w:lastRenderedPageBreak/>
        <w:t>ИНФОРМАЦИЯ</w:t>
      </w:r>
    </w:p>
    <w:p w:rsidR="006F57E2" w:rsidRDefault="00C63026" w:rsidP="006F57E2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8155F4">
        <w:rPr>
          <w:rFonts w:eastAsia="Calibri"/>
          <w:b/>
          <w:sz w:val="28"/>
          <w:szCs w:val="28"/>
          <w:lang w:eastAsia="en-US"/>
        </w:rPr>
        <w:t xml:space="preserve"> «</w:t>
      </w:r>
      <w:r w:rsidR="006F57E2">
        <w:rPr>
          <w:rFonts w:eastAsia="Calibri"/>
          <w:b/>
          <w:sz w:val="28"/>
          <w:szCs w:val="28"/>
          <w:lang w:eastAsia="en-US"/>
        </w:rPr>
        <w:t xml:space="preserve">Об основных задачах сельскохозяйственных организаций района всех форм собственности по организации и проведению комплекса сезонных </w:t>
      </w:r>
    </w:p>
    <w:p w:rsidR="00C63026" w:rsidRDefault="006F57E2" w:rsidP="006F57E2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полевых работ</w:t>
      </w:r>
      <w:r w:rsidR="00C63026">
        <w:rPr>
          <w:rFonts w:eastAsia="Calibri"/>
          <w:b/>
          <w:sz w:val="28"/>
          <w:szCs w:val="28"/>
          <w:lang w:eastAsia="en-US"/>
        </w:rPr>
        <w:t>»</w:t>
      </w:r>
    </w:p>
    <w:p w:rsidR="00C63026" w:rsidRDefault="00C63026" w:rsidP="00EC0011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823720" w:rsidRPr="001E25FC" w:rsidRDefault="00934C50" w:rsidP="00E7158F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Подготовка к весенне-полевым работам, организационное и качественное проведение сезонных полевых работ в растениеводстве </w:t>
      </w:r>
      <w:r w:rsidR="00690BFD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>это основная</w:t>
      </w:r>
      <w:r w:rsidR="00823720">
        <w:rPr>
          <w:rFonts w:eastAsia="Calibri"/>
          <w:sz w:val="26"/>
          <w:szCs w:val="26"/>
          <w:lang w:eastAsia="en-US"/>
        </w:rPr>
        <w:t xml:space="preserve"> задача </w:t>
      </w:r>
      <w:r w:rsidR="00690BFD">
        <w:rPr>
          <w:rFonts w:eastAsia="Calibri"/>
          <w:sz w:val="26"/>
          <w:szCs w:val="26"/>
          <w:lang w:eastAsia="en-US"/>
        </w:rPr>
        <w:t>сельхозтоваропроизводителей</w:t>
      </w:r>
      <w:r w:rsidR="00823720">
        <w:rPr>
          <w:rFonts w:eastAsia="Calibri"/>
          <w:sz w:val="26"/>
          <w:szCs w:val="26"/>
          <w:lang w:eastAsia="en-US"/>
        </w:rPr>
        <w:t xml:space="preserve"> района</w:t>
      </w:r>
      <w:r>
        <w:rPr>
          <w:rFonts w:eastAsia="Calibri"/>
          <w:sz w:val="26"/>
          <w:szCs w:val="26"/>
          <w:lang w:eastAsia="en-US"/>
        </w:rPr>
        <w:t>.</w:t>
      </w:r>
      <w:r w:rsidR="00823720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1E25FC">
        <w:rPr>
          <w:rFonts w:eastAsia="Calibri"/>
          <w:sz w:val="26"/>
          <w:szCs w:val="26"/>
          <w:lang w:eastAsia="en-US"/>
        </w:rPr>
        <w:t xml:space="preserve"> </w:t>
      </w:r>
      <w:r w:rsidR="00823720">
        <w:rPr>
          <w:rFonts w:eastAsia="Calibri"/>
          <w:sz w:val="26"/>
          <w:szCs w:val="26"/>
          <w:lang w:eastAsia="en-US"/>
        </w:rPr>
        <w:t>Сельскохозяйственный год начался</w:t>
      </w:r>
      <w:r w:rsidR="006F57E2">
        <w:rPr>
          <w:rFonts w:eastAsia="Calibri"/>
          <w:sz w:val="26"/>
          <w:szCs w:val="26"/>
          <w:lang w:eastAsia="en-US"/>
        </w:rPr>
        <w:t xml:space="preserve"> с проведения весенне-полевых работ</w:t>
      </w:r>
      <w:r w:rsidR="00484B1B">
        <w:rPr>
          <w:rFonts w:eastAsia="Calibri"/>
          <w:sz w:val="26"/>
          <w:szCs w:val="26"/>
          <w:lang w:eastAsia="en-US"/>
        </w:rPr>
        <w:t xml:space="preserve"> в 15</w:t>
      </w:r>
      <w:r w:rsidR="001E25FC">
        <w:rPr>
          <w:rFonts w:eastAsia="Calibri"/>
          <w:sz w:val="26"/>
          <w:szCs w:val="26"/>
          <w:lang w:eastAsia="en-US"/>
        </w:rPr>
        <w:t xml:space="preserve"> хозяйствах разных форм собственности, в том числе на территории района начали вести хозяйс</w:t>
      </w:r>
      <w:r w:rsidR="00ED4B7A">
        <w:rPr>
          <w:rFonts w:eastAsia="Calibri"/>
          <w:sz w:val="26"/>
          <w:szCs w:val="26"/>
          <w:lang w:eastAsia="en-US"/>
        </w:rPr>
        <w:t>твенную деятельность ООО «Подсолнух», ООО «ЯК».</w:t>
      </w:r>
      <w:r w:rsidR="001E25FC">
        <w:rPr>
          <w:rFonts w:eastAsia="Calibri"/>
          <w:sz w:val="26"/>
          <w:szCs w:val="26"/>
          <w:lang w:eastAsia="en-US"/>
        </w:rPr>
        <w:t xml:space="preserve">  </w:t>
      </w:r>
      <w:r w:rsidR="00BF344F">
        <w:rPr>
          <w:color w:val="000000"/>
          <w:sz w:val="26"/>
          <w:szCs w:val="26"/>
        </w:rPr>
        <w:t xml:space="preserve"> </w:t>
      </w:r>
    </w:p>
    <w:p w:rsidR="00215C7B" w:rsidRDefault="00BF344F" w:rsidP="00E7158F">
      <w:pPr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 урожай текущего</w:t>
      </w:r>
      <w:r w:rsidRPr="00B73F20">
        <w:rPr>
          <w:color w:val="000000"/>
          <w:sz w:val="26"/>
          <w:szCs w:val="26"/>
        </w:rPr>
        <w:t xml:space="preserve"> года вспахано паров и </w:t>
      </w:r>
      <w:r>
        <w:rPr>
          <w:color w:val="000000"/>
          <w:sz w:val="26"/>
          <w:szCs w:val="26"/>
        </w:rPr>
        <w:t>обработано зяби на площади 14641</w:t>
      </w:r>
      <w:r w:rsidRPr="00B73F20">
        <w:rPr>
          <w:color w:val="000000"/>
          <w:sz w:val="26"/>
          <w:szCs w:val="26"/>
        </w:rPr>
        <w:t xml:space="preserve"> га.</w:t>
      </w:r>
      <w:r w:rsidR="00690BFD">
        <w:rPr>
          <w:color w:val="000000"/>
          <w:sz w:val="26"/>
          <w:szCs w:val="26"/>
        </w:rPr>
        <w:t xml:space="preserve"> Площадь ярового сева составила 28341 га</w:t>
      </w:r>
      <w:r w:rsidR="0088483E">
        <w:rPr>
          <w:color w:val="000000"/>
          <w:sz w:val="26"/>
          <w:szCs w:val="26"/>
        </w:rPr>
        <w:t>, что сос</w:t>
      </w:r>
      <w:r w:rsidR="00DE097D">
        <w:rPr>
          <w:color w:val="000000"/>
          <w:sz w:val="26"/>
          <w:szCs w:val="26"/>
        </w:rPr>
        <w:t>тавляет 83 % к уровню 2023 года.</w:t>
      </w:r>
      <w:r w:rsidR="0088483E">
        <w:rPr>
          <w:color w:val="000000"/>
          <w:sz w:val="26"/>
          <w:szCs w:val="26"/>
        </w:rPr>
        <w:t xml:space="preserve"> </w:t>
      </w:r>
      <w:r w:rsidR="00821229" w:rsidRPr="006D45E6">
        <w:rPr>
          <w:color w:val="000000"/>
          <w:sz w:val="26"/>
          <w:szCs w:val="26"/>
        </w:rPr>
        <w:t>По</w:t>
      </w:r>
      <w:r w:rsidR="00821229">
        <w:rPr>
          <w:color w:val="000000"/>
          <w:sz w:val="26"/>
          <w:szCs w:val="26"/>
        </w:rPr>
        <w:t xml:space="preserve"> данным отчета «Итоги учета</w:t>
      </w:r>
      <w:r w:rsidR="00821229" w:rsidRPr="006D45E6">
        <w:rPr>
          <w:color w:val="000000"/>
          <w:sz w:val="26"/>
          <w:szCs w:val="26"/>
        </w:rPr>
        <w:t xml:space="preserve"> посевных площадей</w:t>
      </w:r>
      <w:r w:rsidR="00821229">
        <w:rPr>
          <w:color w:val="000000"/>
          <w:sz w:val="26"/>
          <w:szCs w:val="26"/>
        </w:rPr>
        <w:t xml:space="preserve"> сельскохозяйственных культур под урожай 2024 года»</w:t>
      </w:r>
      <w:r w:rsidR="0088483E">
        <w:rPr>
          <w:color w:val="000000"/>
          <w:sz w:val="26"/>
          <w:szCs w:val="26"/>
        </w:rPr>
        <w:t xml:space="preserve"> зерновые и зернобобовые культуры заняли </w:t>
      </w:r>
      <w:r w:rsidR="00CF5541">
        <w:rPr>
          <w:color w:val="000000"/>
          <w:sz w:val="26"/>
          <w:szCs w:val="26"/>
        </w:rPr>
        <w:t>- 21</w:t>
      </w:r>
      <w:r w:rsidR="0088483E">
        <w:rPr>
          <w:color w:val="000000"/>
          <w:sz w:val="26"/>
          <w:szCs w:val="26"/>
        </w:rPr>
        <w:t>%, технические</w:t>
      </w:r>
      <w:r w:rsidR="00CF5541">
        <w:rPr>
          <w:color w:val="000000"/>
          <w:sz w:val="26"/>
          <w:szCs w:val="26"/>
        </w:rPr>
        <w:t xml:space="preserve"> - </w:t>
      </w:r>
      <w:r w:rsidR="0088483E">
        <w:rPr>
          <w:color w:val="000000"/>
          <w:sz w:val="26"/>
          <w:szCs w:val="26"/>
        </w:rPr>
        <w:t xml:space="preserve"> </w:t>
      </w:r>
      <w:r w:rsidR="00CF5541">
        <w:rPr>
          <w:color w:val="000000"/>
          <w:sz w:val="26"/>
          <w:szCs w:val="26"/>
        </w:rPr>
        <w:t>49%, кормовые культуры – 30 %.</w:t>
      </w:r>
      <w:r w:rsidR="00ED4B7A">
        <w:rPr>
          <w:color w:val="000000"/>
          <w:sz w:val="26"/>
          <w:szCs w:val="26"/>
        </w:rPr>
        <w:t xml:space="preserve"> На долю АО «ПЗ «Бурлинский»</w:t>
      </w:r>
      <w:r w:rsidR="00837D4C">
        <w:rPr>
          <w:color w:val="000000"/>
          <w:sz w:val="26"/>
          <w:szCs w:val="26"/>
        </w:rPr>
        <w:t xml:space="preserve"> приходится 7406 га или 26 %, ООО «АЛТЕКС» 3316</w:t>
      </w:r>
      <w:r w:rsidR="00C6792A">
        <w:rPr>
          <w:color w:val="000000"/>
          <w:sz w:val="26"/>
          <w:szCs w:val="26"/>
        </w:rPr>
        <w:t xml:space="preserve"> га</w:t>
      </w:r>
      <w:r w:rsidR="00837D4C">
        <w:rPr>
          <w:color w:val="000000"/>
          <w:sz w:val="26"/>
          <w:szCs w:val="26"/>
        </w:rPr>
        <w:t xml:space="preserve"> или 11,7%, К(Ф)Х Кулинич А.В. 2823 га или 10 %. от ярового сева.</w:t>
      </w:r>
      <w:r w:rsidR="00582745">
        <w:rPr>
          <w:color w:val="000000"/>
          <w:sz w:val="26"/>
          <w:szCs w:val="26"/>
        </w:rPr>
        <w:t xml:space="preserve"> Сокращение посевных площадей произошло в ООО «Лесное»</w:t>
      </w:r>
      <w:r w:rsidR="003E1626">
        <w:rPr>
          <w:color w:val="000000"/>
          <w:sz w:val="26"/>
          <w:szCs w:val="26"/>
        </w:rPr>
        <w:t xml:space="preserve"> на 4900 га и в ООО «АгроСтрой» на 1500 га к уровню 2023 года по причине отсутствия кадров. Не получается организовать полевые работы на арендуемых з</w:t>
      </w:r>
      <w:r w:rsidR="00EA1763">
        <w:rPr>
          <w:color w:val="000000"/>
          <w:sz w:val="26"/>
          <w:szCs w:val="26"/>
        </w:rPr>
        <w:t>емлях ООО «МОДЕРН-АГРО», в 2022 году посевная площадь была</w:t>
      </w:r>
      <w:r w:rsidR="003E1626">
        <w:rPr>
          <w:color w:val="000000"/>
          <w:sz w:val="26"/>
          <w:szCs w:val="26"/>
        </w:rPr>
        <w:t xml:space="preserve"> -10740 га, в 2023 году - 0 га, в текущем году - 839 га.</w:t>
      </w:r>
      <w:r w:rsidR="00215C7B">
        <w:rPr>
          <w:color w:val="000000"/>
          <w:sz w:val="26"/>
          <w:szCs w:val="26"/>
        </w:rPr>
        <w:t xml:space="preserve">       </w:t>
      </w:r>
    </w:p>
    <w:p w:rsidR="00215C7B" w:rsidRDefault="00215C7B" w:rsidP="00E7158F">
      <w:pPr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проведения посевной компании потребовалось 1050 тонн семян зерновых и зернобобовых культур, обеспеченность собственными составила 66% от потребности. В основном это обусловлено тем, что из-за засухи намолоченное зерно низкого качества. Приобретение семян как зерновых, так и технических культур ведется хозяйствами за счет собственных средств. Ежегодно проводится проверка семян на посевные качества. Проверено 1360 тонн семян зерновых и зернобобовых, 167 тонн семян технических культур.</w:t>
      </w:r>
    </w:p>
    <w:p w:rsidR="00B17092" w:rsidRDefault="00215C7B" w:rsidP="00E7158F">
      <w:pPr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Велась работа по защите растений от болезней и вредителей, площадь обработки превышает 15000 га, с соответствующими существенными финансовыми затратами.</w:t>
      </w:r>
    </w:p>
    <w:p w:rsidR="00B17092" w:rsidRDefault="00B17092" w:rsidP="00E7158F">
      <w:pPr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 учетом неблагоприятных погодных условий последних лет (режим ЧС по краю по засухе в 2023 году) был сделан акцент на организацию работы орошаемых участков в АО «ПЗ «Бурлинский» площадью 228</w:t>
      </w:r>
      <w:r w:rsidR="00BF4610">
        <w:rPr>
          <w:color w:val="000000"/>
          <w:sz w:val="26"/>
          <w:szCs w:val="26"/>
        </w:rPr>
        <w:t xml:space="preserve"> га</w:t>
      </w:r>
      <w:r>
        <w:rPr>
          <w:color w:val="000000"/>
          <w:sz w:val="26"/>
          <w:szCs w:val="26"/>
        </w:rPr>
        <w:t xml:space="preserve"> и 62 га, на реконструкцию которых направлено более 60 млн. руб. На данных участках выращивалась кук</w:t>
      </w:r>
      <w:r w:rsidR="007F3130">
        <w:rPr>
          <w:color w:val="000000"/>
          <w:sz w:val="26"/>
          <w:szCs w:val="26"/>
        </w:rPr>
        <w:t>уруза на силос. З</w:t>
      </w:r>
      <w:r w:rsidR="006D4D1A">
        <w:rPr>
          <w:color w:val="000000"/>
          <w:sz w:val="26"/>
          <w:szCs w:val="26"/>
        </w:rPr>
        <w:t>аготовлено 7500</w:t>
      </w:r>
      <w:r>
        <w:rPr>
          <w:color w:val="000000"/>
          <w:sz w:val="26"/>
          <w:szCs w:val="26"/>
        </w:rPr>
        <w:t xml:space="preserve"> тонн зеленой массы при урожайности 125 ц/га. В ООО «АгроСтрой» н</w:t>
      </w:r>
      <w:r w:rsidR="00BF4610">
        <w:rPr>
          <w:color w:val="000000"/>
          <w:sz w:val="26"/>
          <w:szCs w:val="26"/>
        </w:rPr>
        <w:t>а поливном участке выращивался</w:t>
      </w:r>
      <w:r>
        <w:rPr>
          <w:color w:val="000000"/>
          <w:sz w:val="26"/>
          <w:szCs w:val="26"/>
        </w:rPr>
        <w:t xml:space="preserve"> подсолнечник.</w:t>
      </w:r>
    </w:p>
    <w:p w:rsidR="00AD6153" w:rsidRDefault="00215C7B" w:rsidP="00E7158F">
      <w:pPr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Заготовкой</w:t>
      </w:r>
      <w:r w:rsidR="00B17092">
        <w:rPr>
          <w:color w:val="000000"/>
          <w:sz w:val="26"/>
          <w:szCs w:val="26"/>
        </w:rPr>
        <w:t xml:space="preserve"> кормов занимались </w:t>
      </w:r>
      <w:r w:rsidR="00AD6153">
        <w:rPr>
          <w:color w:val="000000"/>
          <w:sz w:val="26"/>
          <w:szCs w:val="26"/>
        </w:rPr>
        <w:t>АО «ПЗ «Бурлинский», ООО «АгроСтрой», ООО «Лесное», ИП Дайрабаев М.М. На начало зимовки скота заготовлено 2500 т</w:t>
      </w:r>
      <w:r>
        <w:rPr>
          <w:color w:val="000000"/>
          <w:sz w:val="26"/>
          <w:szCs w:val="26"/>
        </w:rPr>
        <w:t>онн сена и 7700 сенажа. На 1 условную</w:t>
      </w:r>
      <w:r w:rsidR="00AD6153">
        <w:rPr>
          <w:color w:val="000000"/>
          <w:sz w:val="26"/>
          <w:szCs w:val="26"/>
        </w:rPr>
        <w:t xml:space="preserve"> голову по району заготовлено 32 ц кормовых единиц, при плане 20 ц к. ед., в АО «ПЗ «Бурлинский» более 50 ц к.</w:t>
      </w:r>
      <w:r>
        <w:rPr>
          <w:color w:val="000000"/>
          <w:sz w:val="26"/>
          <w:szCs w:val="26"/>
        </w:rPr>
        <w:t xml:space="preserve"> </w:t>
      </w:r>
      <w:r w:rsidR="00AD6153">
        <w:rPr>
          <w:color w:val="000000"/>
          <w:sz w:val="26"/>
          <w:szCs w:val="26"/>
        </w:rPr>
        <w:t>ед. без учета зернофуража.</w:t>
      </w:r>
    </w:p>
    <w:p w:rsidR="00823720" w:rsidRDefault="00AD6153" w:rsidP="00E7158F">
      <w:pPr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зерновых и зернобобовых культур текущий год был непростым по погодным условиям, что негативно отразилась на развитии растений, данные условия благоприятно повлияли на рост и развитие технических культур. По оперативным данным уборки</w:t>
      </w:r>
      <w:r w:rsidR="00D37C0A">
        <w:rPr>
          <w:color w:val="000000"/>
          <w:sz w:val="26"/>
          <w:szCs w:val="26"/>
        </w:rPr>
        <w:t>,</w:t>
      </w:r>
      <w:r w:rsidR="00581B9E">
        <w:rPr>
          <w:color w:val="000000"/>
          <w:sz w:val="26"/>
          <w:szCs w:val="26"/>
        </w:rPr>
        <w:t xml:space="preserve"> урожайность</w:t>
      </w:r>
      <w:r>
        <w:rPr>
          <w:color w:val="000000"/>
          <w:sz w:val="26"/>
          <w:szCs w:val="26"/>
        </w:rPr>
        <w:t xml:space="preserve"> подсолнечника</w:t>
      </w:r>
      <w:r w:rsidR="00581B9E">
        <w:rPr>
          <w:color w:val="000000"/>
          <w:sz w:val="26"/>
          <w:szCs w:val="26"/>
        </w:rPr>
        <w:t xml:space="preserve"> </w:t>
      </w:r>
      <w:r w:rsidR="00D37C0A">
        <w:rPr>
          <w:color w:val="000000"/>
          <w:sz w:val="26"/>
          <w:szCs w:val="26"/>
        </w:rPr>
        <w:t xml:space="preserve">в отдельных хозяйствах </w:t>
      </w:r>
      <w:r w:rsidR="00581B9E">
        <w:rPr>
          <w:color w:val="000000"/>
          <w:sz w:val="26"/>
          <w:szCs w:val="26"/>
        </w:rPr>
        <w:t>составляет</w:t>
      </w:r>
      <w:r w:rsidR="00D37C0A">
        <w:rPr>
          <w:color w:val="000000"/>
          <w:sz w:val="26"/>
          <w:szCs w:val="26"/>
        </w:rPr>
        <w:t xml:space="preserve"> 20 ц/га и более.</w:t>
      </w:r>
      <w:r>
        <w:rPr>
          <w:color w:val="000000"/>
          <w:sz w:val="26"/>
          <w:szCs w:val="26"/>
        </w:rPr>
        <w:t xml:space="preserve">    </w:t>
      </w:r>
      <w:r w:rsidR="003E1626">
        <w:rPr>
          <w:color w:val="000000"/>
          <w:sz w:val="26"/>
          <w:szCs w:val="26"/>
        </w:rPr>
        <w:t xml:space="preserve">    </w:t>
      </w:r>
    </w:p>
    <w:p w:rsidR="001D6B92" w:rsidRDefault="00F117E6" w:rsidP="00E7158F">
      <w:pPr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Одним из острейших вопросов остается обеспечение горючими смазочными материалами и запасными частями. Дл</w:t>
      </w:r>
      <w:r w:rsidR="001D6B92">
        <w:rPr>
          <w:color w:val="000000"/>
          <w:sz w:val="26"/>
          <w:szCs w:val="26"/>
        </w:rPr>
        <w:t xml:space="preserve">я проведения комплекса </w:t>
      </w:r>
      <w:r>
        <w:rPr>
          <w:color w:val="000000"/>
          <w:sz w:val="26"/>
          <w:szCs w:val="26"/>
        </w:rPr>
        <w:t>полевых работ необходимо</w:t>
      </w:r>
      <w:r w:rsidR="001D6B92">
        <w:rPr>
          <w:color w:val="000000"/>
          <w:sz w:val="26"/>
          <w:szCs w:val="26"/>
        </w:rPr>
        <w:t xml:space="preserve"> 1400 тонн дизельного топлива и 150 тонн бензина. По оперативным данным обеспеченность ГСМ</w:t>
      </w:r>
      <w:r w:rsidR="00DE097D">
        <w:rPr>
          <w:color w:val="000000"/>
          <w:sz w:val="26"/>
          <w:szCs w:val="26"/>
        </w:rPr>
        <w:t xml:space="preserve"> составляет 45-48</w:t>
      </w:r>
      <w:r w:rsidR="001D6B92">
        <w:rPr>
          <w:color w:val="000000"/>
          <w:sz w:val="26"/>
          <w:szCs w:val="26"/>
        </w:rPr>
        <w:t xml:space="preserve"> %% от потребности. </w:t>
      </w:r>
    </w:p>
    <w:p w:rsidR="00B7301D" w:rsidRPr="00DE097D" w:rsidRDefault="001D6B92" w:rsidP="00E7158F">
      <w:pPr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Технические возможности </w:t>
      </w:r>
      <w:r w:rsidR="00DE097D">
        <w:rPr>
          <w:color w:val="000000"/>
          <w:sz w:val="26"/>
          <w:szCs w:val="26"/>
        </w:rPr>
        <w:t xml:space="preserve">в большинстве </w:t>
      </w:r>
      <w:r>
        <w:rPr>
          <w:color w:val="000000"/>
          <w:sz w:val="26"/>
          <w:szCs w:val="26"/>
        </w:rPr>
        <w:t>хозяйств позволяют</w:t>
      </w:r>
      <w:r w:rsidR="00DE097D">
        <w:rPr>
          <w:color w:val="000000"/>
          <w:sz w:val="26"/>
          <w:szCs w:val="26"/>
        </w:rPr>
        <w:t xml:space="preserve"> своевременно провести весь комплекс работ.</w:t>
      </w:r>
      <w:r>
        <w:rPr>
          <w:color w:val="000000"/>
          <w:sz w:val="26"/>
          <w:szCs w:val="26"/>
        </w:rPr>
        <w:t xml:space="preserve"> </w:t>
      </w:r>
      <w:r w:rsidR="00DE097D">
        <w:rPr>
          <w:rFonts w:eastAsia="Calibri"/>
          <w:sz w:val="26"/>
          <w:szCs w:val="26"/>
          <w:lang w:eastAsia="en-US"/>
        </w:rPr>
        <w:t xml:space="preserve">Однако </w:t>
      </w:r>
      <w:r w:rsidR="00AF787A">
        <w:rPr>
          <w:rFonts w:eastAsia="Calibri"/>
          <w:sz w:val="26"/>
          <w:szCs w:val="26"/>
          <w:lang w:eastAsia="en-US"/>
        </w:rPr>
        <w:t>в</w:t>
      </w:r>
      <w:r w:rsidR="00DE097D">
        <w:rPr>
          <w:rFonts w:eastAsia="Calibri"/>
          <w:sz w:val="26"/>
          <w:szCs w:val="26"/>
          <w:lang w:eastAsia="en-US"/>
        </w:rPr>
        <w:t xml:space="preserve"> отдельных крестьянских (фермерских) хозяйств</w:t>
      </w:r>
      <w:r w:rsidR="00AF787A">
        <w:rPr>
          <w:rFonts w:eastAsia="Calibri"/>
          <w:sz w:val="26"/>
          <w:szCs w:val="26"/>
          <w:lang w:eastAsia="en-US"/>
        </w:rPr>
        <w:t xml:space="preserve"> </w:t>
      </w:r>
      <w:r w:rsidR="00AF787A">
        <w:rPr>
          <w:rFonts w:eastAsia="Calibri"/>
          <w:sz w:val="26"/>
          <w:szCs w:val="26"/>
          <w:lang w:eastAsia="en-US"/>
        </w:rPr>
        <w:lastRenderedPageBreak/>
        <w:t>МТБ остается неудовлетворительной</w:t>
      </w:r>
      <w:r w:rsidR="00DE097D">
        <w:rPr>
          <w:rFonts w:eastAsia="Calibri"/>
          <w:sz w:val="26"/>
          <w:szCs w:val="26"/>
          <w:lang w:eastAsia="en-US"/>
        </w:rPr>
        <w:t xml:space="preserve">, это изношенность основных фондов и отсутствие ввода новой техники.            </w:t>
      </w:r>
      <w:r w:rsidR="00B7301D" w:rsidRPr="00B73F20">
        <w:rPr>
          <w:sz w:val="26"/>
          <w:szCs w:val="26"/>
          <w:lang w:eastAsia="en-US"/>
        </w:rPr>
        <w:t xml:space="preserve">       </w:t>
      </w:r>
      <w:r w:rsidR="00B7301D">
        <w:rPr>
          <w:sz w:val="26"/>
          <w:szCs w:val="26"/>
          <w:lang w:eastAsia="en-US"/>
        </w:rPr>
        <w:t xml:space="preserve"> </w:t>
      </w:r>
    </w:p>
    <w:p w:rsidR="00B7301D" w:rsidRPr="00B73F20" w:rsidRDefault="00B7301D" w:rsidP="00E7158F">
      <w:pPr>
        <w:suppressAutoHyphens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По состоянию на 01.07.2024</w:t>
      </w:r>
      <w:r w:rsidRPr="00B73F20">
        <w:rPr>
          <w:sz w:val="26"/>
          <w:szCs w:val="26"/>
          <w:lang w:eastAsia="en-US"/>
        </w:rPr>
        <w:t xml:space="preserve"> г. в сельхозорганизациях, К(Ф)Х и ИП числится:</w:t>
      </w:r>
    </w:p>
    <w:p w:rsidR="00B7301D" w:rsidRPr="00B73F20" w:rsidRDefault="00B7301D" w:rsidP="00E7158F">
      <w:pPr>
        <w:suppressAutoHyphens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- тракторы – 84</w:t>
      </w:r>
      <w:r w:rsidRPr="00B73F20">
        <w:rPr>
          <w:sz w:val="26"/>
          <w:szCs w:val="26"/>
          <w:lang w:eastAsia="en-US"/>
        </w:rPr>
        <w:t xml:space="preserve"> ед.</w:t>
      </w:r>
    </w:p>
    <w:p w:rsidR="00B7301D" w:rsidRPr="00B73F20" w:rsidRDefault="00B7301D" w:rsidP="00E7158F">
      <w:pPr>
        <w:suppressAutoHyphens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- комбайны – 44 </w:t>
      </w:r>
      <w:r w:rsidRPr="00B73F20">
        <w:rPr>
          <w:sz w:val="26"/>
          <w:szCs w:val="26"/>
          <w:lang w:eastAsia="en-US"/>
        </w:rPr>
        <w:t>ед.</w:t>
      </w:r>
    </w:p>
    <w:p w:rsidR="00DE097D" w:rsidRDefault="00B7301D" w:rsidP="00E7158F">
      <w:pPr>
        <w:suppressAutoHyphens/>
        <w:ind w:firstLine="709"/>
        <w:jc w:val="both"/>
        <w:rPr>
          <w:sz w:val="26"/>
          <w:szCs w:val="26"/>
          <w:lang w:eastAsia="en-US"/>
        </w:rPr>
      </w:pPr>
      <w:r w:rsidRPr="00B73F20">
        <w:rPr>
          <w:sz w:val="26"/>
          <w:szCs w:val="26"/>
          <w:lang w:eastAsia="en-US"/>
        </w:rPr>
        <w:t xml:space="preserve">         </w:t>
      </w:r>
      <w:r>
        <w:rPr>
          <w:sz w:val="26"/>
          <w:szCs w:val="26"/>
          <w:lang w:eastAsia="en-US"/>
        </w:rPr>
        <w:t xml:space="preserve">  - автомобильный транспорт – 70</w:t>
      </w:r>
      <w:r w:rsidRPr="00B73F20">
        <w:rPr>
          <w:sz w:val="26"/>
          <w:szCs w:val="26"/>
          <w:lang w:eastAsia="en-US"/>
        </w:rPr>
        <w:t xml:space="preserve"> ед. </w:t>
      </w:r>
    </w:p>
    <w:p w:rsidR="00B7301D" w:rsidRDefault="00DE097D" w:rsidP="00E7158F">
      <w:pPr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Ежегодный технический осмотр тракторов проведен инспекцией Гостехнадзора. Готовность техники </w:t>
      </w:r>
      <w:r w:rsidR="000A2C17">
        <w:rPr>
          <w:color w:val="000000"/>
          <w:sz w:val="26"/>
          <w:szCs w:val="26"/>
        </w:rPr>
        <w:t>по оперативным данным составляет</w:t>
      </w:r>
      <w:r>
        <w:rPr>
          <w:color w:val="000000"/>
          <w:sz w:val="26"/>
          <w:szCs w:val="26"/>
        </w:rPr>
        <w:t xml:space="preserve"> 81 %.</w:t>
      </w:r>
    </w:p>
    <w:p w:rsidR="006F57E2" w:rsidRPr="00F40D6F" w:rsidRDefault="000A2C17" w:rsidP="00E7158F">
      <w:pPr>
        <w:suppressAutoHyphens/>
        <w:ind w:firstLine="709"/>
        <w:jc w:val="both"/>
        <w:rPr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Ведутся мероприятия по оказанию содействия сельскохозяйственным товаропроизводителям района в предоставлении льготных кредитов на пополнение оборотных средств для проведения выше указанных работ.</w:t>
      </w:r>
      <w:r w:rsidR="00D37C0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</w:t>
      </w:r>
    </w:p>
    <w:p w:rsidR="00D254A2" w:rsidRPr="00D254A2" w:rsidRDefault="00D254A2" w:rsidP="00E7158F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54A2">
        <w:rPr>
          <w:rFonts w:eastAsia="Calibri"/>
          <w:sz w:val="26"/>
          <w:szCs w:val="26"/>
          <w:lang w:eastAsia="en-US"/>
        </w:rPr>
        <w:t>При поддерж</w:t>
      </w:r>
      <w:r w:rsidR="0082449D">
        <w:rPr>
          <w:rFonts w:eastAsia="Calibri"/>
          <w:sz w:val="26"/>
          <w:szCs w:val="26"/>
          <w:lang w:eastAsia="en-US"/>
        </w:rPr>
        <w:t>ке Правительства и Минсельхоза А</w:t>
      </w:r>
      <w:r w:rsidRPr="00D254A2">
        <w:rPr>
          <w:rFonts w:eastAsia="Calibri"/>
          <w:sz w:val="26"/>
          <w:szCs w:val="26"/>
          <w:lang w:eastAsia="en-US"/>
        </w:rPr>
        <w:t xml:space="preserve">лтайского края оказана значительная финансовая и материальная поддержка краевому предприятию </w:t>
      </w:r>
      <w:r w:rsidR="00F40D6F">
        <w:rPr>
          <w:rFonts w:eastAsia="Calibri"/>
          <w:sz w:val="26"/>
          <w:szCs w:val="26"/>
          <w:lang w:eastAsia="en-US"/>
        </w:rPr>
        <w:t>АО «</w:t>
      </w:r>
      <w:r w:rsidRPr="00D254A2">
        <w:rPr>
          <w:rFonts w:eastAsia="Calibri"/>
          <w:sz w:val="26"/>
          <w:szCs w:val="26"/>
          <w:lang w:eastAsia="en-US"/>
        </w:rPr>
        <w:t xml:space="preserve">ПЗ «Бурлинский» на сумму более </w:t>
      </w:r>
      <w:r w:rsidR="00F40D6F" w:rsidRPr="00F40D6F">
        <w:rPr>
          <w:rFonts w:eastAsia="Calibri"/>
          <w:sz w:val="26"/>
          <w:szCs w:val="26"/>
          <w:lang w:eastAsia="en-US"/>
        </w:rPr>
        <w:t>95</w:t>
      </w:r>
      <w:r w:rsidRPr="00F40D6F">
        <w:rPr>
          <w:rFonts w:eastAsia="Calibri"/>
          <w:sz w:val="26"/>
          <w:szCs w:val="26"/>
          <w:lang w:eastAsia="en-US"/>
        </w:rPr>
        <w:t xml:space="preserve"> млн. рублей</w:t>
      </w:r>
      <w:r w:rsidRPr="00D254A2">
        <w:rPr>
          <w:rFonts w:eastAsia="Calibri"/>
          <w:sz w:val="26"/>
          <w:szCs w:val="26"/>
          <w:lang w:eastAsia="en-US"/>
        </w:rPr>
        <w:t>, что позволило коренным образом провести технич</w:t>
      </w:r>
      <w:r w:rsidR="00B17092">
        <w:rPr>
          <w:rFonts w:eastAsia="Calibri"/>
          <w:sz w:val="26"/>
          <w:szCs w:val="26"/>
          <w:lang w:eastAsia="en-US"/>
        </w:rPr>
        <w:t xml:space="preserve">еское перевооружение хозяйства. </w:t>
      </w:r>
    </w:p>
    <w:p w:rsidR="00D254A2" w:rsidRDefault="0082449D" w:rsidP="00E7158F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Главными задачами организации и пров</w:t>
      </w:r>
      <w:r w:rsidR="00215C7B">
        <w:rPr>
          <w:rFonts w:eastAsia="Calibri"/>
          <w:sz w:val="26"/>
          <w:szCs w:val="26"/>
          <w:lang w:eastAsia="en-US"/>
        </w:rPr>
        <w:t>едения</w:t>
      </w:r>
      <w:r w:rsidR="00A841D3">
        <w:rPr>
          <w:rFonts w:eastAsia="Calibri"/>
          <w:sz w:val="26"/>
          <w:szCs w:val="26"/>
          <w:lang w:eastAsia="en-US"/>
        </w:rPr>
        <w:t xml:space="preserve"> компле</w:t>
      </w:r>
      <w:r w:rsidR="008112BD">
        <w:rPr>
          <w:rFonts w:eastAsia="Calibri"/>
          <w:sz w:val="26"/>
          <w:szCs w:val="26"/>
          <w:lang w:eastAsia="en-US"/>
        </w:rPr>
        <w:t>кса сезонных полевых работ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D254A2" w:rsidRPr="00D254A2">
        <w:rPr>
          <w:rFonts w:eastAsia="Calibri"/>
          <w:sz w:val="26"/>
          <w:szCs w:val="26"/>
          <w:lang w:eastAsia="en-US"/>
        </w:rPr>
        <w:t>остаются:</w:t>
      </w:r>
    </w:p>
    <w:p w:rsidR="00A841D3" w:rsidRDefault="00A841D3" w:rsidP="00E7158F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F13BC9">
        <w:rPr>
          <w:rFonts w:eastAsia="Calibri"/>
          <w:sz w:val="26"/>
          <w:szCs w:val="26"/>
          <w:lang w:eastAsia="en-US"/>
        </w:rPr>
        <w:t>в каждом хозяйстве необходимо выработать четкую стратегию проведения полевых работ, наметить организационные и агротехнические мероприятия;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3D7DB5" w:rsidRDefault="00A841D3" w:rsidP="00E7158F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D56DC5">
        <w:rPr>
          <w:rFonts w:eastAsia="Calibri"/>
          <w:sz w:val="26"/>
          <w:szCs w:val="26"/>
          <w:lang w:eastAsia="en-US"/>
        </w:rPr>
        <w:t xml:space="preserve">обеспечить посев намеченных объемов </w:t>
      </w:r>
      <w:r>
        <w:rPr>
          <w:rFonts w:eastAsia="Calibri"/>
          <w:sz w:val="26"/>
          <w:szCs w:val="26"/>
          <w:lang w:eastAsia="en-US"/>
        </w:rPr>
        <w:t>сельскохозяйственных культур</w:t>
      </w:r>
      <w:r w:rsidR="00D56DC5">
        <w:rPr>
          <w:rFonts w:eastAsia="Calibri"/>
          <w:sz w:val="26"/>
          <w:szCs w:val="26"/>
          <w:lang w:eastAsia="en-US"/>
        </w:rPr>
        <w:t>, не допускать сокращения посевных площадей</w:t>
      </w:r>
      <w:r w:rsidR="003D7DB5">
        <w:rPr>
          <w:rFonts w:eastAsia="Calibri"/>
          <w:sz w:val="26"/>
          <w:szCs w:val="26"/>
          <w:lang w:eastAsia="en-US"/>
        </w:rPr>
        <w:t>;</w:t>
      </w:r>
    </w:p>
    <w:p w:rsidR="00A841D3" w:rsidRPr="00D254A2" w:rsidRDefault="008112BD" w:rsidP="00E7158F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увеличить</w:t>
      </w:r>
      <w:r w:rsidR="00A841D3">
        <w:rPr>
          <w:rFonts w:eastAsia="Calibri"/>
          <w:sz w:val="26"/>
          <w:szCs w:val="26"/>
          <w:lang w:eastAsia="en-US"/>
        </w:rPr>
        <w:t xml:space="preserve"> площади посева зерновых культур;</w:t>
      </w:r>
    </w:p>
    <w:p w:rsidR="000C2C96" w:rsidRDefault="00D56DC5" w:rsidP="00E7158F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применять ресурсосберегающие технологии, направленные на увеличение производства продукции растениеводства; </w:t>
      </w:r>
    </w:p>
    <w:p w:rsidR="000E7B85" w:rsidRPr="008112BD" w:rsidRDefault="00D56DC5" w:rsidP="00E7158F">
      <w:pPr>
        <w:shd w:val="clear" w:color="auto" w:fill="FFFFFF"/>
        <w:suppressAutoHyphens/>
        <w:ind w:firstLine="709"/>
        <w:jc w:val="both"/>
        <w:rPr>
          <w:rFonts w:ascii="Verdana" w:hAnsi="Verdana"/>
          <w:color w:val="000000"/>
          <w:sz w:val="26"/>
          <w:szCs w:val="26"/>
        </w:rPr>
      </w:pPr>
      <w:r w:rsidRPr="00D56DC5">
        <w:rPr>
          <w:color w:val="000000"/>
          <w:sz w:val="26"/>
          <w:szCs w:val="26"/>
        </w:rPr>
        <w:t>- </w:t>
      </w:r>
      <w:r w:rsidR="000D13CE" w:rsidRPr="000D13CE">
        <w:rPr>
          <w:color w:val="000000"/>
          <w:sz w:val="26"/>
          <w:szCs w:val="26"/>
        </w:rPr>
        <w:t xml:space="preserve">предусмотреть </w:t>
      </w:r>
      <w:r w:rsidRPr="00D56DC5">
        <w:rPr>
          <w:color w:val="000000"/>
          <w:sz w:val="26"/>
          <w:szCs w:val="26"/>
        </w:rPr>
        <w:t xml:space="preserve">моральное и материальное стимулирование </w:t>
      </w:r>
      <w:r w:rsidR="008112BD">
        <w:rPr>
          <w:color w:val="000000"/>
          <w:sz w:val="26"/>
          <w:szCs w:val="26"/>
        </w:rPr>
        <w:t xml:space="preserve">работников </w:t>
      </w:r>
      <w:r w:rsidRPr="00D56DC5">
        <w:rPr>
          <w:color w:val="000000"/>
          <w:sz w:val="26"/>
          <w:szCs w:val="26"/>
        </w:rPr>
        <w:t>трудовых коллективов</w:t>
      </w:r>
      <w:r w:rsidR="000E7B85">
        <w:rPr>
          <w:color w:val="000000"/>
          <w:sz w:val="26"/>
          <w:szCs w:val="26"/>
        </w:rPr>
        <w:t>.</w:t>
      </w:r>
    </w:p>
    <w:p w:rsidR="000E7B85" w:rsidRDefault="000E7B85" w:rsidP="00E7158F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C2C96" w:rsidRDefault="000C2C96" w:rsidP="00D254A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C2C96" w:rsidRDefault="000C2C96" w:rsidP="000C2C96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Начальник управления </w:t>
      </w:r>
      <w:r w:rsidR="00E7158F">
        <w:rPr>
          <w:rFonts w:eastAsia="Calibri"/>
          <w:sz w:val="26"/>
          <w:szCs w:val="26"/>
          <w:lang w:eastAsia="en-US"/>
        </w:rPr>
        <w:t>сельского</w:t>
      </w:r>
    </w:p>
    <w:p w:rsidR="00EC0011" w:rsidRDefault="00E7158F" w:rsidP="00437E18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х</w:t>
      </w:r>
      <w:r w:rsidR="000C2C96">
        <w:rPr>
          <w:rFonts w:eastAsia="Calibri"/>
          <w:sz w:val="26"/>
          <w:szCs w:val="26"/>
          <w:lang w:eastAsia="en-US"/>
        </w:rPr>
        <w:t>озяйства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EC0011">
        <w:rPr>
          <w:rFonts w:eastAsia="Calibri"/>
          <w:sz w:val="26"/>
          <w:szCs w:val="26"/>
          <w:lang w:eastAsia="en-US"/>
        </w:rPr>
        <w:t>А</w:t>
      </w:r>
      <w:r w:rsidR="005A27A3">
        <w:rPr>
          <w:rFonts w:eastAsia="Calibri"/>
          <w:sz w:val="26"/>
          <w:szCs w:val="26"/>
          <w:lang w:eastAsia="en-US"/>
        </w:rPr>
        <w:t xml:space="preserve">дминистрации района </w:t>
      </w:r>
      <w:r w:rsidR="000C2C96">
        <w:rPr>
          <w:rFonts w:eastAsia="Calibri"/>
          <w:sz w:val="26"/>
          <w:szCs w:val="26"/>
          <w:lang w:eastAsia="en-US"/>
        </w:rPr>
        <w:t xml:space="preserve">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         </w:t>
      </w:r>
      <w:r w:rsidR="000C2C96">
        <w:rPr>
          <w:rFonts w:eastAsia="Calibri"/>
          <w:sz w:val="26"/>
          <w:szCs w:val="26"/>
          <w:lang w:eastAsia="en-US"/>
        </w:rPr>
        <w:t xml:space="preserve"> Т.К.</w:t>
      </w:r>
      <w:r w:rsidR="001C6FCD">
        <w:rPr>
          <w:rFonts w:eastAsia="Calibri"/>
          <w:sz w:val="26"/>
          <w:szCs w:val="26"/>
          <w:lang w:eastAsia="en-US"/>
        </w:rPr>
        <w:t xml:space="preserve"> </w:t>
      </w:r>
      <w:r w:rsidR="000C2C96">
        <w:rPr>
          <w:rFonts w:eastAsia="Calibri"/>
          <w:sz w:val="26"/>
          <w:szCs w:val="26"/>
          <w:lang w:eastAsia="en-US"/>
        </w:rPr>
        <w:t>Карагаев</w:t>
      </w:r>
    </w:p>
    <w:p w:rsidR="00EC0011" w:rsidRDefault="00EC0011" w:rsidP="00D254A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C0011" w:rsidRDefault="00EC0011" w:rsidP="00D254A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C0011" w:rsidRDefault="00EC0011" w:rsidP="00D254A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C0011" w:rsidRDefault="00EC0011" w:rsidP="00D254A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C0011" w:rsidRDefault="00EC0011" w:rsidP="00D254A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C0011" w:rsidRDefault="00EC0011" w:rsidP="00D254A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C0011" w:rsidRDefault="00EC0011" w:rsidP="00D254A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C0011" w:rsidRDefault="00EC0011" w:rsidP="00D254A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C0011" w:rsidRDefault="00EC0011" w:rsidP="00D254A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C0011" w:rsidRDefault="00EC0011" w:rsidP="00D254A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C0011" w:rsidRDefault="00EC0011" w:rsidP="00D254A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63026" w:rsidRDefault="00C63026" w:rsidP="00532E8F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sectPr w:rsidR="00C63026" w:rsidSect="004709AD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E24CF"/>
    <w:multiLevelType w:val="hybridMultilevel"/>
    <w:tmpl w:val="BF8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7024F"/>
    <w:multiLevelType w:val="hybridMultilevel"/>
    <w:tmpl w:val="CB60D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15BBB"/>
    <w:multiLevelType w:val="hybridMultilevel"/>
    <w:tmpl w:val="BDBC73F2"/>
    <w:lvl w:ilvl="0" w:tplc="C28C2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CD5F12"/>
    <w:multiLevelType w:val="hybridMultilevel"/>
    <w:tmpl w:val="D88053FE"/>
    <w:lvl w:ilvl="0" w:tplc="4F06EE9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312D4179"/>
    <w:multiLevelType w:val="hybridMultilevel"/>
    <w:tmpl w:val="0714E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45D25"/>
    <w:multiLevelType w:val="hybridMultilevel"/>
    <w:tmpl w:val="CCFED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736F1"/>
    <w:multiLevelType w:val="hybridMultilevel"/>
    <w:tmpl w:val="9A5EAEC4"/>
    <w:lvl w:ilvl="0" w:tplc="EDE6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565235"/>
    <w:multiLevelType w:val="hybridMultilevel"/>
    <w:tmpl w:val="12D01486"/>
    <w:lvl w:ilvl="0" w:tplc="F496B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9E"/>
    <w:rsid w:val="0000339C"/>
    <w:rsid w:val="00011E30"/>
    <w:rsid w:val="00017387"/>
    <w:rsid w:val="00037E6D"/>
    <w:rsid w:val="000403E6"/>
    <w:rsid w:val="0004217B"/>
    <w:rsid w:val="000536DA"/>
    <w:rsid w:val="00057A15"/>
    <w:rsid w:val="00064636"/>
    <w:rsid w:val="00067EF7"/>
    <w:rsid w:val="000765B8"/>
    <w:rsid w:val="0007666C"/>
    <w:rsid w:val="00083541"/>
    <w:rsid w:val="00084F42"/>
    <w:rsid w:val="000A2C17"/>
    <w:rsid w:val="000C2C96"/>
    <w:rsid w:val="000D13CE"/>
    <w:rsid w:val="000E7B85"/>
    <w:rsid w:val="0010035B"/>
    <w:rsid w:val="00102F29"/>
    <w:rsid w:val="00117964"/>
    <w:rsid w:val="00131CAD"/>
    <w:rsid w:val="0015150D"/>
    <w:rsid w:val="001537CE"/>
    <w:rsid w:val="0017062F"/>
    <w:rsid w:val="001708BD"/>
    <w:rsid w:val="00170BD2"/>
    <w:rsid w:val="00197578"/>
    <w:rsid w:val="001B6016"/>
    <w:rsid w:val="001C0A92"/>
    <w:rsid w:val="001C3E5F"/>
    <w:rsid w:val="001C4FFC"/>
    <w:rsid w:val="001C52C7"/>
    <w:rsid w:val="001C6FCD"/>
    <w:rsid w:val="001D6B92"/>
    <w:rsid w:val="001E25FC"/>
    <w:rsid w:val="001F2959"/>
    <w:rsid w:val="001F5D44"/>
    <w:rsid w:val="0020525F"/>
    <w:rsid w:val="00211C73"/>
    <w:rsid w:val="00214429"/>
    <w:rsid w:val="00215659"/>
    <w:rsid w:val="00215C7B"/>
    <w:rsid w:val="00231E62"/>
    <w:rsid w:val="00236196"/>
    <w:rsid w:val="00244B76"/>
    <w:rsid w:val="00252523"/>
    <w:rsid w:val="00253AA2"/>
    <w:rsid w:val="002620E9"/>
    <w:rsid w:val="0026369B"/>
    <w:rsid w:val="00263FB2"/>
    <w:rsid w:val="00265B34"/>
    <w:rsid w:val="00295C75"/>
    <w:rsid w:val="002B1D48"/>
    <w:rsid w:val="002D4366"/>
    <w:rsid w:val="002E25AF"/>
    <w:rsid w:val="002E3920"/>
    <w:rsid w:val="002E51D3"/>
    <w:rsid w:val="002F4A2C"/>
    <w:rsid w:val="00332CD6"/>
    <w:rsid w:val="00350EB9"/>
    <w:rsid w:val="003542E9"/>
    <w:rsid w:val="00357D1C"/>
    <w:rsid w:val="00374DDC"/>
    <w:rsid w:val="0037622F"/>
    <w:rsid w:val="0038606F"/>
    <w:rsid w:val="003A0818"/>
    <w:rsid w:val="003D2FA3"/>
    <w:rsid w:val="003D7DB5"/>
    <w:rsid w:val="003E1626"/>
    <w:rsid w:val="003E6826"/>
    <w:rsid w:val="003F3401"/>
    <w:rsid w:val="0041150C"/>
    <w:rsid w:val="00424A41"/>
    <w:rsid w:val="00437E18"/>
    <w:rsid w:val="00441DCA"/>
    <w:rsid w:val="004462B4"/>
    <w:rsid w:val="0045365A"/>
    <w:rsid w:val="004709AD"/>
    <w:rsid w:val="0047184C"/>
    <w:rsid w:val="004770B8"/>
    <w:rsid w:val="004813C8"/>
    <w:rsid w:val="00484B1B"/>
    <w:rsid w:val="0048645E"/>
    <w:rsid w:val="00487BCB"/>
    <w:rsid w:val="004C21C5"/>
    <w:rsid w:val="004D1E74"/>
    <w:rsid w:val="004D50E8"/>
    <w:rsid w:val="004D6313"/>
    <w:rsid w:val="004E0A64"/>
    <w:rsid w:val="004E4D5F"/>
    <w:rsid w:val="004E7FC1"/>
    <w:rsid w:val="0050799A"/>
    <w:rsid w:val="00513456"/>
    <w:rsid w:val="005231F0"/>
    <w:rsid w:val="00525D37"/>
    <w:rsid w:val="00532E8F"/>
    <w:rsid w:val="005454CA"/>
    <w:rsid w:val="0055586C"/>
    <w:rsid w:val="005810E5"/>
    <w:rsid w:val="00581B9E"/>
    <w:rsid w:val="00582745"/>
    <w:rsid w:val="005A27A3"/>
    <w:rsid w:val="005B1C96"/>
    <w:rsid w:val="005B35CD"/>
    <w:rsid w:val="005B4253"/>
    <w:rsid w:val="005C2CD1"/>
    <w:rsid w:val="005C4DF1"/>
    <w:rsid w:val="005C52AC"/>
    <w:rsid w:val="005C715D"/>
    <w:rsid w:val="005D49D3"/>
    <w:rsid w:val="005E3F6B"/>
    <w:rsid w:val="0062517C"/>
    <w:rsid w:val="00630BFE"/>
    <w:rsid w:val="00636E46"/>
    <w:rsid w:val="00641339"/>
    <w:rsid w:val="0064664E"/>
    <w:rsid w:val="006555EE"/>
    <w:rsid w:val="006811E8"/>
    <w:rsid w:val="00685816"/>
    <w:rsid w:val="00690BFD"/>
    <w:rsid w:val="00693B69"/>
    <w:rsid w:val="006A2686"/>
    <w:rsid w:val="006C39A5"/>
    <w:rsid w:val="006D09E0"/>
    <w:rsid w:val="006D1684"/>
    <w:rsid w:val="006D45E6"/>
    <w:rsid w:val="006D4D1A"/>
    <w:rsid w:val="006F09BB"/>
    <w:rsid w:val="006F174E"/>
    <w:rsid w:val="006F57E2"/>
    <w:rsid w:val="007057AC"/>
    <w:rsid w:val="0072040C"/>
    <w:rsid w:val="00734ABA"/>
    <w:rsid w:val="0074120E"/>
    <w:rsid w:val="00750881"/>
    <w:rsid w:val="00754DA9"/>
    <w:rsid w:val="007614AE"/>
    <w:rsid w:val="00763F59"/>
    <w:rsid w:val="00765849"/>
    <w:rsid w:val="00784F83"/>
    <w:rsid w:val="00785DD5"/>
    <w:rsid w:val="00795068"/>
    <w:rsid w:val="007B23CD"/>
    <w:rsid w:val="007B40B4"/>
    <w:rsid w:val="007B497B"/>
    <w:rsid w:val="007C3C69"/>
    <w:rsid w:val="007D1A29"/>
    <w:rsid w:val="007D6E57"/>
    <w:rsid w:val="007F032D"/>
    <w:rsid w:val="007F28C2"/>
    <w:rsid w:val="007F3130"/>
    <w:rsid w:val="008112BD"/>
    <w:rsid w:val="008155F4"/>
    <w:rsid w:val="00821229"/>
    <w:rsid w:val="00823720"/>
    <w:rsid w:val="0082449D"/>
    <w:rsid w:val="008250EF"/>
    <w:rsid w:val="00837D4C"/>
    <w:rsid w:val="0085372C"/>
    <w:rsid w:val="00861CB2"/>
    <w:rsid w:val="0087367D"/>
    <w:rsid w:val="0088483E"/>
    <w:rsid w:val="00897FCB"/>
    <w:rsid w:val="008E32B4"/>
    <w:rsid w:val="00921D8F"/>
    <w:rsid w:val="00933871"/>
    <w:rsid w:val="00934C50"/>
    <w:rsid w:val="00945256"/>
    <w:rsid w:val="009545DF"/>
    <w:rsid w:val="00972F16"/>
    <w:rsid w:val="00985625"/>
    <w:rsid w:val="009A0B91"/>
    <w:rsid w:val="009A0EE5"/>
    <w:rsid w:val="009A633B"/>
    <w:rsid w:val="009B2DBE"/>
    <w:rsid w:val="009B5645"/>
    <w:rsid w:val="009D0966"/>
    <w:rsid w:val="009D1F21"/>
    <w:rsid w:val="009F490F"/>
    <w:rsid w:val="00A05573"/>
    <w:rsid w:val="00A1310F"/>
    <w:rsid w:val="00A15AEB"/>
    <w:rsid w:val="00A26C51"/>
    <w:rsid w:val="00A27AEE"/>
    <w:rsid w:val="00A30118"/>
    <w:rsid w:val="00A44302"/>
    <w:rsid w:val="00A53593"/>
    <w:rsid w:val="00A61F98"/>
    <w:rsid w:val="00A7323E"/>
    <w:rsid w:val="00A81B09"/>
    <w:rsid w:val="00A841D3"/>
    <w:rsid w:val="00A8439D"/>
    <w:rsid w:val="00A9382E"/>
    <w:rsid w:val="00AA4BE7"/>
    <w:rsid w:val="00AA575B"/>
    <w:rsid w:val="00AC4029"/>
    <w:rsid w:val="00AD38BA"/>
    <w:rsid w:val="00AD6153"/>
    <w:rsid w:val="00AF06A1"/>
    <w:rsid w:val="00AF787A"/>
    <w:rsid w:val="00B10BFF"/>
    <w:rsid w:val="00B13439"/>
    <w:rsid w:val="00B17092"/>
    <w:rsid w:val="00B43CD9"/>
    <w:rsid w:val="00B453A8"/>
    <w:rsid w:val="00B5093C"/>
    <w:rsid w:val="00B6077D"/>
    <w:rsid w:val="00B65C73"/>
    <w:rsid w:val="00B669D6"/>
    <w:rsid w:val="00B7301D"/>
    <w:rsid w:val="00B74DAD"/>
    <w:rsid w:val="00B93B04"/>
    <w:rsid w:val="00BB4242"/>
    <w:rsid w:val="00BC60B0"/>
    <w:rsid w:val="00BF257B"/>
    <w:rsid w:val="00BF344F"/>
    <w:rsid w:val="00BF4610"/>
    <w:rsid w:val="00C16D1E"/>
    <w:rsid w:val="00C23E22"/>
    <w:rsid w:val="00C25C97"/>
    <w:rsid w:val="00C63026"/>
    <w:rsid w:val="00C6792A"/>
    <w:rsid w:val="00CA352B"/>
    <w:rsid w:val="00CA5444"/>
    <w:rsid w:val="00CA6437"/>
    <w:rsid w:val="00CC1EF8"/>
    <w:rsid w:val="00CF03F0"/>
    <w:rsid w:val="00CF1B60"/>
    <w:rsid w:val="00CF5541"/>
    <w:rsid w:val="00D04D72"/>
    <w:rsid w:val="00D0504A"/>
    <w:rsid w:val="00D1543F"/>
    <w:rsid w:val="00D254A2"/>
    <w:rsid w:val="00D37C0A"/>
    <w:rsid w:val="00D50429"/>
    <w:rsid w:val="00D52D1D"/>
    <w:rsid w:val="00D56DC5"/>
    <w:rsid w:val="00D65345"/>
    <w:rsid w:val="00D72D9B"/>
    <w:rsid w:val="00D762A1"/>
    <w:rsid w:val="00DA1161"/>
    <w:rsid w:val="00DA1D32"/>
    <w:rsid w:val="00DA32ED"/>
    <w:rsid w:val="00DD68BC"/>
    <w:rsid w:val="00DE097D"/>
    <w:rsid w:val="00DE708E"/>
    <w:rsid w:val="00DF3764"/>
    <w:rsid w:val="00DF6102"/>
    <w:rsid w:val="00E03C40"/>
    <w:rsid w:val="00E14B2C"/>
    <w:rsid w:val="00E16D50"/>
    <w:rsid w:val="00E2419E"/>
    <w:rsid w:val="00E27C13"/>
    <w:rsid w:val="00E34457"/>
    <w:rsid w:val="00E36C94"/>
    <w:rsid w:val="00E7158F"/>
    <w:rsid w:val="00E75741"/>
    <w:rsid w:val="00E8103A"/>
    <w:rsid w:val="00E953CE"/>
    <w:rsid w:val="00E97078"/>
    <w:rsid w:val="00EA1763"/>
    <w:rsid w:val="00EA5635"/>
    <w:rsid w:val="00EC0011"/>
    <w:rsid w:val="00ED4B7A"/>
    <w:rsid w:val="00ED66C2"/>
    <w:rsid w:val="00EE1FED"/>
    <w:rsid w:val="00EE2AB6"/>
    <w:rsid w:val="00EE335B"/>
    <w:rsid w:val="00EF223E"/>
    <w:rsid w:val="00F117E6"/>
    <w:rsid w:val="00F13BC9"/>
    <w:rsid w:val="00F22F36"/>
    <w:rsid w:val="00F40D6F"/>
    <w:rsid w:val="00F56506"/>
    <w:rsid w:val="00F82AF7"/>
    <w:rsid w:val="00FA3CBC"/>
    <w:rsid w:val="00FB73D4"/>
    <w:rsid w:val="00FC1BCA"/>
    <w:rsid w:val="00FC205B"/>
    <w:rsid w:val="00FD011B"/>
    <w:rsid w:val="00FF1404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65114-BD3D-40C1-A6C4-2E775016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E03C40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94525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B497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A0E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CA6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A643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237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65E5-E3AD-4E6E-8AF1-EE5C371F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Светлана Чумадевская</cp:lastModifiedBy>
  <cp:revision>11</cp:revision>
  <cp:lastPrinted>2024-10-28T08:04:00Z</cp:lastPrinted>
  <dcterms:created xsi:type="dcterms:W3CDTF">2024-10-25T10:06:00Z</dcterms:created>
  <dcterms:modified xsi:type="dcterms:W3CDTF">2024-10-29T08:25:00Z</dcterms:modified>
</cp:coreProperties>
</file>