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5CF" w:rsidRPr="00E525CF" w:rsidRDefault="00E525CF" w:rsidP="00E525CF">
      <w:pPr>
        <w:spacing w:after="0" w:line="240" w:lineRule="auto"/>
        <w:ind w:left="8789"/>
        <w:rPr>
          <w:rFonts w:ascii="Times New Roman" w:hAnsi="Times New Roman" w:cs="Times New Roman"/>
          <w:sz w:val="24"/>
          <w:szCs w:val="24"/>
        </w:rPr>
      </w:pPr>
      <w:r w:rsidRPr="00E525CF">
        <w:rPr>
          <w:rFonts w:ascii="Times New Roman" w:hAnsi="Times New Roman" w:cs="Times New Roman"/>
          <w:sz w:val="24"/>
          <w:szCs w:val="24"/>
        </w:rPr>
        <w:t>УТВЕРЖДЕН</w:t>
      </w:r>
    </w:p>
    <w:p w:rsidR="00E525CF" w:rsidRPr="00E525CF" w:rsidRDefault="00E525CF" w:rsidP="00E525CF">
      <w:pPr>
        <w:spacing w:after="0" w:line="240" w:lineRule="auto"/>
        <w:ind w:left="8789"/>
        <w:rPr>
          <w:rFonts w:ascii="Times New Roman" w:hAnsi="Times New Roman" w:cs="Times New Roman"/>
          <w:sz w:val="24"/>
          <w:szCs w:val="24"/>
        </w:rPr>
      </w:pPr>
      <w:r w:rsidRPr="00E525CF">
        <w:rPr>
          <w:rFonts w:ascii="Times New Roman" w:hAnsi="Times New Roman" w:cs="Times New Roman"/>
          <w:sz w:val="24"/>
          <w:szCs w:val="24"/>
        </w:rPr>
        <w:t>Заместитель главы Администрации района,</w:t>
      </w:r>
    </w:p>
    <w:p w:rsidR="00E525CF" w:rsidRPr="00E525CF" w:rsidRDefault="00E525CF" w:rsidP="00E525CF">
      <w:pPr>
        <w:spacing w:after="0" w:line="240" w:lineRule="auto"/>
        <w:ind w:left="8789"/>
        <w:rPr>
          <w:rFonts w:ascii="Times New Roman" w:hAnsi="Times New Roman" w:cs="Times New Roman"/>
          <w:sz w:val="24"/>
          <w:szCs w:val="24"/>
        </w:rPr>
      </w:pPr>
      <w:r w:rsidRPr="00E525CF">
        <w:rPr>
          <w:rFonts w:ascii="Times New Roman" w:hAnsi="Times New Roman" w:cs="Times New Roman"/>
          <w:sz w:val="24"/>
          <w:szCs w:val="24"/>
        </w:rPr>
        <w:t xml:space="preserve">начальник Управления по экономическому развитию, </w:t>
      </w:r>
    </w:p>
    <w:p w:rsidR="00E525CF" w:rsidRDefault="00E525CF" w:rsidP="00E525CF">
      <w:pPr>
        <w:spacing w:after="0" w:line="240" w:lineRule="auto"/>
        <w:ind w:left="8789"/>
        <w:rPr>
          <w:rFonts w:ascii="Times New Roman" w:hAnsi="Times New Roman" w:cs="Times New Roman"/>
          <w:sz w:val="24"/>
          <w:szCs w:val="24"/>
        </w:rPr>
      </w:pPr>
      <w:r w:rsidRPr="00E525CF">
        <w:rPr>
          <w:rFonts w:ascii="Times New Roman" w:hAnsi="Times New Roman" w:cs="Times New Roman"/>
          <w:sz w:val="24"/>
          <w:szCs w:val="24"/>
        </w:rPr>
        <w:t xml:space="preserve">имущественным и земельным отношениям </w:t>
      </w:r>
    </w:p>
    <w:p w:rsidR="00E525CF" w:rsidRDefault="00E525CF" w:rsidP="00E525CF">
      <w:pPr>
        <w:spacing w:after="0" w:line="240" w:lineRule="auto"/>
        <w:ind w:left="8789"/>
        <w:rPr>
          <w:rFonts w:ascii="Times New Roman" w:hAnsi="Times New Roman" w:cs="Times New Roman"/>
          <w:sz w:val="24"/>
          <w:szCs w:val="24"/>
        </w:rPr>
      </w:pPr>
    </w:p>
    <w:p w:rsidR="00E525CF" w:rsidRPr="00E525CF" w:rsidRDefault="00E525CF" w:rsidP="00E525CF">
      <w:pPr>
        <w:spacing w:after="0" w:line="240" w:lineRule="auto"/>
        <w:ind w:left="878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 О.В. Пыльцов</w:t>
      </w:r>
    </w:p>
    <w:p w:rsidR="00E0786A" w:rsidRPr="00090525" w:rsidRDefault="00E0786A" w:rsidP="00E525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0525">
        <w:rPr>
          <w:rFonts w:ascii="Times New Roman" w:hAnsi="Times New Roman" w:cs="Times New Roman"/>
          <w:b/>
          <w:sz w:val="28"/>
          <w:szCs w:val="28"/>
        </w:rPr>
        <w:t xml:space="preserve">ОТЧЁТ </w:t>
      </w:r>
    </w:p>
    <w:p w:rsidR="00BC6A0B" w:rsidRPr="00090525" w:rsidRDefault="00A959F7" w:rsidP="001A65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BC6A0B" w:rsidRPr="00090525">
        <w:rPr>
          <w:rFonts w:ascii="Times New Roman" w:hAnsi="Times New Roman" w:cs="Times New Roman"/>
          <w:b/>
          <w:sz w:val="28"/>
          <w:szCs w:val="28"/>
        </w:rPr>
        <w:t>результатах деятельности инвестиционного уполномоченного</w:t>
      </w:r>
    </w:p>
    <w:p w:rsidR="00A959F7" w:rsidRDefault="00BC6A0B" w:rsidP="001A65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0525">
        <w:rPr>
          <w:rFonts w:ascii="Times New Roman" w:hAnsi="Times New Roman" w:cs="Times New Roman"/>
          <w:b/>
          <w:sz w:val="28"/>
          <w:szCs w:val="28"/>
        </w:rPr>
        <w:t xml:space="preserve">по привлечению инвестиций в модернизацию экономики </w:t>
      </w:r>
      <w:r w:rsidR="005B1BDD" w:rsidRPr="00090525">
        <w:rPr>
          <w:rFonts w:ascii="Times New Roman" w:hAnsi="Times New Roman" w:cs="Times New Roman"/>
          <w:b/>
          <w:sz w:val="28"/>
          <w:szCs w:val="28"/>
        </w:rPr>
        <w:t xml:space="preserve">в органах местного самоуправления </w:t>
      </w:r>
    </w:p>
    <w:p w:rsidR="00BC6A0B" w:rsidRDefault="00E0786A" w:rsidP="001A65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0525">
        <w:rPr>
          <w:rFonts w:ascii="Times New Roman" w:hAnsi="Times New Roman" w:cs="Times New Roman"/>
          <w:b/>
          <w:sz w:val="28"/>
          <w:szCs w:val="28"/>
        </w:rPr>
        <w:t>муниципального образования Бурлинский район Алтайского края</w:t>
      </w:r>
    </w:p>
    <w:p w:rsidR="00B24125" w:rsidRPr="00090525" w:rsidRDefault="00B24125" w:rsidP="001A65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6A0B" w:rsidRPr="001B362E" w:rsidRDefault="00BC6A0B" w:rsidP="00C363ED">
      <w:pPr>
        <w:spacing w:after="0" w:line="240" w:lineRule="auto"/>
        <w:jc w:val="center"/>
        <w:rPr>
          <w:rFonts w:ascii="Times New Roman" w:hAnsi="Times New Roman" w:cs="Times New Roman"/>
          <w:sz w:val="4"/>
          <w:szCs w:val="4"/>
        </w:rPr>
      </w:pPr>
    </w:p>
    <w:tbl>
      <w:tblPr>
        <w:tblW w:w="15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75"/>
        <w:gridCol w:w="7798"/>
        <w:gridCol w:w="6725"/>
      </w:tblGrid>
      <w:tr w:rsidR="00B24125" w:rsidRPr="00E0786A" w:rsidTr="00E525CF">
        <w:trPr>
          <w:trHeight w:val="1281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24125" w:rsidRPr="00B24125" w:rsidRDefault="00B24125" w:rsidP="001052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1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B2412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r w:rsidRPr="00B24125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B2412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7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24125" w:rsidRDefault="00B24125" w:rsidP="00412A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1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плана по привлечению инвестиций </w:t>
            </w:r>
          </w:p>
          <w:p w:rsidR="00B24125" w:rsidRDefault="00B24125" w:rsidP="00412A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1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(по курируемому направлению), план работы </w:t>
            </w:r>
          </w:p>
          <w:p w:rsidR="00B24125" w:rsidRPr="00B24125" w:rsidRDefault="00B24125" w:rsidP="00412A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125">
              <w:rPr>
                <w:rFonts w:ascii="Times New Roman" w:hAnsi="Times New Roman" w:cs="Times New Roman"/>
                <w:b/>
                <w:sz w:val="24"/>
                <w:szCs w:val="24"/>
              </w:rPr>
              <w:t>инвестиционного уполномоченного</w:t>
            </w:r>
          </w:p>
        </w:tc>
        <w:tc>
          <w:tcPr>
            <w:tcW w:w="67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24125" w:rsidRPr="00B24125" w:rsidRDefault="00B24125" w:rsidP="00B241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125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Фактически выполнено</w:t>
            </w:r>
          </w:p>
        </w:tc>
      </w:tr>
      <w:tr w:rsidR="00B24125" w:rsidRPr="00E0786A" w:rsidTr="00E525CF">
        <w:trPr>
          <w:trHeight w:val="253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4125" w:rsidRPr="00E0786A" w:rsidRDefault="00B24125" w:rsidP="001052D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4125" w:rsidRPr="00E0786A" w:rsidRDefault="00B24125" w:rsidP="001052D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4125" w:rsidRPr="00E0786A" w:rsidRDefault="00B24125" w:rsidP="001052D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4125" w:rsidRPr="00E0786A" w:rsidTr="00E525CF">
        <w:trPr>
          <w:trHeight w:val="179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25" w:rsidRPr="001052D4" w:rsidRDefault="00B24125" w:rsidP="001052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25" w:rsidRPr="001052D4" w:rsidRDefault="00B24125" w:rsidP="001052D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52D4">
              <w:rPr>
                <w:rFonts w:ascii="Times New Roman" w:hAnsi="Times New Roman" w:cs="Times New Roman"/>
                <w:sz w:val="26"/>
                <w:szCs w:val="26"/>
              </w:rPr>
              <w:t>Информационное сопровождения инвестиционной деятельности в Бурлинском районе в СМИ (Бурлинская газета), на официальном сайте</w:t>
            </w:r>
          </w:p>
        </w:tc>
        <w:tc>
          <w:tcPr>
            <w:tcW w:w="6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25" w:rsidRPr="001052D4" w:rsidRDefault="00B24125" w:rsidP="00BC6E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2D4">
              <w:rPr>
                <w:rFonts w:ascii="Times New Roman" w:hAnsi="Times New Roman" w:cs="Times New Roman"/>
                <w:sz w:val="26"/>
                <w:szCs w:val="26"/>
              </w:rPr>
              <w:t>Постоянное сопровождение инвестиционной деятельн</w:t>
            </w:r>
            <w:r w:rsidRPr="001052D4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1052D4">
              <w:rPr>
                <w:rFonts w:ascii="Times New Roman" w:hAnsi="Times New Roman" w:cs="Times New Roman"/>
                <w:sz w:val="26"/>
                <w:szCs w:val="26"/>
              </w:rPr>
              <w:t xml:space="preserve">сти в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Pr="001052D4">
              <w:rPr>
                <w:rFonts w:ascii="Times New Roman" w:hAnsi="Times New Roman" w:cs="Times New Roman"/>
                <w:sz w:val="26"/>
                <w:szCs w:val="26"/>
              </w:rPr>
              <w:t>урлинской</w:t>
            </w:r>
            <w:proofErr w:type="spellEnd"/>
            <w:r w:rsidRPr="001052D4">
              <w:rPr>
                <w:rFonts w:ascii="Times New Roman" w:hAnsi="Times New Roman" w:cs="Times New Roman"/>
                <w:sz w:val="26"/>
                <w:szCs w:val="26"/>
              </w:rPr>
              <w:t xml:space="preserve"> газете «</w:t>
            </w:r>
            <w:proofErr w:type="spellStart"/>
            <w:r w:rsidRPr="001052D4">
              <w:rPr>
                <w:rFonts w:ascii="Times New Roman" w:hAnsi="Times New Roman" w:cs="Times New Roman"/>
                <w:sz w:val="26"/>
                <w:szCs w:val="26"/>
              </w:rPr>
              <w:t>Бурлинская</w:t>
            </w:r>
            <w:proofErr w:type="spellEnd"/>
            <w:r w:rsidRPr="001052D4">
              <w:rPr>
                <w:rFonts w:ascii="Times New Roman" w:hAnsi="Times New Roman" w:cs="Times New Roman"/>
                <w:sz w:val="26"/>
                <w:szCs w:val="26"/>
              </w:rPr>
              <w:t xml:space="preserve"> газета» и на офиц</w:t>
            </w:r>
            <w:r w:rsidRPr="001052D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1052D4">
              <w:rPr>
                <w:rFonts w:ascii="Times New Roman" w:hAnsi="Times New Roman" w:cs="Times New Roman"/>
                <w:sz w:val="26"/>
                <w:szCs w:val="26"/>
              </w:rPr>
              <w:t xml:space="preserve">альном сайте </w:t>
            </w:r>
            <w:proofErr w:type="spellStart"/>
            <w:r w:rsidRPr="001052D4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admburla</w:t>
            </w:r>
            <w:proofErr w:type="spellEnd"/>
            <w:r w:rsidRPr="001052D4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.</w:t>
            </w:r>
            <w:proofErr w:type="spellStart"/>
            <w:r w:rsidRPr="001052D4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ru</w:t>
            </w:r>
            <w:proofErr w:type="spellEnd"/>
          </w:p>
        </w:tc>
      </w:tr>
      <w:tr w:rsidR="00B24125" w:rsidRPr="00E0786A" w:rsidTr="00E525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25" w:rsidRPr="001052D4" w:rsidRDefault="00B24125" w:rsidP="001052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25" w:rsidRPr="001052D4" w:rsidRDefault="00B24125" w:rsidP="00BC6EA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52D4">
              <w:rPr>
                <w:rFonts w:ascii="Times New Roman" w:hAnsi="Times New Roman" w:cs="Times New Roman"/>
                <w:sz w:val="26"/>
                <w:szCs w:val="26"/>
              </w:rPr>
              <w:t xml:space="preserve">Размещение на сайте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1052D4">
              <w:rPr>
                <w:rFonts w:ascii="Times New Roman" w:hAnsi="Times New Roman" w:cs="Times New Roman"/>
                <w:sz w:val="26"/>
                <w:szCs w:val="26"/>
              </w:rPr>
              <w:t>дминистрации Бурлинского района инфо</w:t>
            </w:r>
            <w:r w:rsidRPr="001052D4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1052D4">
              <w:rPr>
                <w:rFonts w:ascii="Times New Roman" w:hAnsi="Times New Roman" w:cs="Times New Roman"/>
                <w:sz w:val="26"/>
                <w:szCs w:val="26"/>
              </w:rPr>
              <w:t xml:space="preserve">мации по </w:t>
            </w:r>
            <w:proofErr w:type="spellStart"/>
            <w:r w:rsidRPr="001052D4">
              <w:rPr>
                <w:rFonts w:ascii="Times New Roman" w:hAnsi="Times New Roman" w:cs="Times New Roman"/>
                <w:sz w:val="26"/>
                <w:szCs w:val="26"/>
              </w:rPr>
              <w:t>инвестпроектам</w:t>
            </w:r>
            <w:proofErr w:type="spellEnd"/>
            <w:r w:rsidRPr="001052D4">
              <w:rPr>
                <w:rFonts w:ascii="Times New Roman" w:hAnsi="Times New Roman" w:cs="Times New Roman"/>
                <w:sz w:val="26"/>
                <w:szCs w:val="26"/>
              </w:rPr>
              <w:t>, опубликование приглашения к сотру</w:t>
            </w:r>
            <w:r w:rsidRPr="001052D4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Pr="001052D4">
              <w:rPr>
                <w:rFonts w:ascii="Times New Roman" w:hAnsi="Times New Roman" w:cs="Times New Roman"/>
                <w:sz w:val="26"/>
                <w:szCs w:val="26"/>
              </w:rPr>
              <w:t>ничеству (земельные участки, туристско-рекреационный потенц</w:t>
            </w:r>
            <w:r w:rsidRPr="001052D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1052D4">
              <w:rPr>
                <w:rFonts w:ascii="Times New Roman" w:hAnsi="Times New Roman" w:cs="Times New Roman"/>
                <w:sz w:val="26"/>
                <w:szCs w:val="26"/>
              </w:rPr>
              <w:t>ал, предприятия-лидеры, инвестиционные площадки)</w:t>
            </w:r>
          </w:p>
        </w:tc>
        <w:tc>
          <w:tcPr>
            <w:tcW w:w="6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25" w:rsidRDefault="00B24125" w:rsidP="001052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2D4">
              <w:rPr>
                <w:rFonts w:ascii="Times New Roman" w:hAnsi="Times New Roman" w:cs="Times New Roman"/>
                <w:sz w:val="26"/>
                <w:szCs w:val="26"/>
              </w:rPr>
              <w:t xml:space="preserve">Размещается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 актуализируется ежеквартально </w:t>
            </w:r>
          </w:p>
          <w:p w:rsidR="00B24125" w:rsidRPr="00B24125" w:rsidRDefault="00B24125" w:rsidP="00B241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2D4">
              <w:rPr>
                <w:rFonts w:ascii="Times New Roman" w:hAnsi="Times New Roman" w:cs="Times New Roman"/>
                <w:sz w:val="26"/>
                <w:szCs w:val="26"/>
              </w:rPr>
              <w:t xml:space="preserve">на официальном сайте </w:t>
            </w:r>
            <w:proofErr w:type="spellStart"/>
            <w:r w:rsidRPr="001052D4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admburla</w:t>
            </w:r>
            <w:proofErr w:type="spellEnd"/>
            <w:r w:rsidRPr="001052D4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.</w:t>
            </w:r>
            <w:proofErr w:type="spellStart"/>
            <w:r w:rsidRPr="001052D4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ru</w:t>
            </w:r>
            <w:proofErr w:type="spellEnd"/>
          </w:p>
        </w:tc>
      </w:tr>
      <w:tr w:rsidR="00B24125" w:rsidRPr="00E0786A" w:rsidTr="00E525CF">
        <w:trPr>
          <w:trHeight w:val="44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25" w:rsidRPr="001052D4" w:rsidRDefault="00B24125" w:rsidP="001052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25" w:rsidRPr="001052D4" w:rsidRDefault="00B24125" w:rsidP="001052D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52D4">
              <w:rPr>
                <w:rFonts w:ascii="Times New Roman" w:hAnsi="Times New Roman" w:cs="Times New Roman"/>
                <w:sz w:val="26"/>
                <w:szCs w:val="26"/>
              </w:rPr>
              <w:t>Разработка Памятки (прилагается) инвесторам в целях ускорения прохождения согласований для получения разрешительной док</w:t>
            </w:r>
            <w:r w:rsidRPr="001052D4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1052D4">
              <w:rPr>
                <w:rFonts w:ascii="Times New Roman" w:hAnsi="Times New Roman" w:cs="Times New Roman"/>
                <w:sz w:val="26"/>
                <w:szCs w:val="26"/>
              </w:rPr>
              <w:t>ментации</w:t>
            </w:r>
          </w:p>
        </w:tc>
        <w:tc>
          <w:tcPr>
            <w:tcW w:w="6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25" w:rsidRPr="001052D4" w:rsidRDefault="00B24125" w:rsidP="00B241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2D4">
              <w:rPr>
                <w:rFonts w:ascii="Times New Roman" w:hAnsi="Times New Roman" w:cs="Times New Roman"/>
                <w:sz w:val="26"/>
                <w:szCs w:val="26"/>
              </w:rPr>
              <w:t>Разработана ПАМЯТКА ИНВЕСТОРАМ</w:t>
            </w:r>
          </w:p>
        </w:tc>
      </w:tr>
      <w:tr w:rsidR="00B24125" w:rsidRPr="00E0786A" w:rsidTr="00E525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25" w:rsidRPr="001052D4" w:rsidRDefault="00B24125" w:rsidP="001052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25" w:rsidRPr="001052D4" w:rsidRDefault="00497AB1" w:rsidP="00497AB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Разработан и р</w:t>
            </w:r>
            <w:r w:rsidR="00B24125" w:rsidRPr="001052D4">
              <w:rPr>
                <w:rFonts w:ascii="Times New Roman" w:hAnsi="Times New Roman" w:cs="Times New Roman"/>
                <w:sz w:val="26"/>
                <w:szCs w:val="26"/>
              </w:rPr>
              <w:t>азмещен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B24125" w:rsidRPr="001052D4">
              <w:rPr>
                <w:rFonts w:ascii="Times New Roman" w:hAnsi="Times New Roman" w:cs="Times New Roman"/>
                <w:sz w:val="26"/>
                <w:szCs w:val="26"/>
              </w:rPr>
              <w:t xml:space="preserve"> инвестиционн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ый</w:t>
            </w:r>
            <w:r w:rsidR="00B24125" w:rsidRPr="001052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профиль (согласно 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ниципальному инвестиционному стандарту 2.0)</w:t>
            </w:r>
            <w:r w:rsidR="00B24125" w:rsidRPr="001052D4">
              <w:rPr>
                <w:rFonts w:ascii="Times New Roman" w:hAnsi="Times New Roman" w:cs="Times New Roman"/>
                <w:sz w:val="26"/>
                <w:szCs w:val="26"/>
              </w:rPr>
              <w:t xml:space="preserve"> на официальном сайте</w:t>
            </w:r>
          </w:p>
        </w:tc>
        <w:tc>
          <w:tcPr>
            <w:tcW w:w="6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25" w:rsidRPr="001052D4" w:rsidRDefault="00B24125" w:rsidP="00B241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Инвестиционный паспорт актуализируется ежегодно и размещается на официальном сайте </w:t>
            </w:r>
            <w:proofErr w:type="spellStart"/>
            <w:r w:rsidRPr="001052D4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admburla</w:t>
            </w:r>
            <w:proofErr w:type="spellEnd"/>
            <w:r w:rsidRPr="001052D4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.</w:t>
            </w:r>
            <w:proofErr w:type="spellStart"/>
            <w:r w:rsidRPr="001052D4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ru</w:t>
            </w:r>
            <w:proofErr w:type="spellEnd"/>
          </w:p>
        </w:tc>
      </w:tr>
    </w:tbl>
    <w:p w:rsidR="00E525CF" w:rsidRDefault="00E525CF">
      <w:r>
        <w:br w:type="page"/>
      </w:r>
    </w:p>
    <w:tbl>
      <w:tblPr>
        <w:tblW w:w="15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75"/>
        <w:gridCol w:w="7798"/>
        <w:gridCol w:w="6711"/>
        <w:gridCol w:w="14"/>
      </w:tblGrid>
      <w:tr w:rsidR="00E525CF" w:rsidRPr="00E525CF" w:rsidTr="00E525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525CF" w:rsidRPr="00E525CF" w:rsidRDefault="00E525CF" w:rsidP="00E525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5C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№ </w:t>
            </w:r>
            <w:proofErr w:type="spellStart"/>
            <w:r w:rsidRPr="00E525C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r w:rsidRPr="00E525CF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E525C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525CF" w:rsidRPr="00E525CF" w:rsidRDefault="00E525CF" w:rsidP="00E525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2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 плана по привлечению инвестиций</w:t>
            </w:r>
          </w:p>
          <w:p w:rsidR="00E525CF" w:rsidRPr="00E525CF" w:rsidRDefault="00E525CF" w:rsidP="00E525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2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(по курируемому направлению), план работы</w:t>
            </w:r>
          </w:p>
          <w:p w:rsidR="00E525CF" w:rsidRPr="00E525CF" w:rsidRDefault="00E525CF" w:rsidP="00E525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2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инвестиционного уполномоченного</w:t>
            </w:r>
          </w:p>
        </w:tc>
        <w:tc>
          <w:tcPr>
            <w:tcW w:w="6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525CF" w:rsidRPr="00E525CF" w:rsidRDefault="00E525CF" w:rsidP="00E525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5CF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Фактически выполнено</w:t>
            </w:r>
          </w:p>
          <w:p w:rsidR="00E525CF" w:rsidRPr="00E525CF" w:rsidRDefault="00E525CF" w:rsidP="00E525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4125" w:rsidRPr="00E0786A" w:rsidTr="00E525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25" w:rsidRPr="001052D4" w:rsidRDefault="00B24125" w:rsidP="001052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25" w:rsidRPr="001052D4" w:rsidRDefault="00B24125" w:rsidP="001052D4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52D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Взаимодействие с инвесторами по принципу «Одного окна» </w:t>
            </w:r>
          </w:p>
        </w:tc>
        <w:tc>
          <w:tcPr>
            <w:tcW w:w="6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25" w:rsidRPr="001052D4" w:rsidRDefault="00B24125" w:rsidP="001052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Осуществляется</w:t>
            </w:r>
          </w:p>
        </w:tc>
      </w:tr>
      <w:tr w:rsidR="00B24125" w:rsidRPr="00E0786A" w:rsidTr="00E525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25" w:rsidRPr="001052D4" w:rsidRDefault="00B24125" w:rsidP="001052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25" w:rsidRPr="001052D4" w:rsidRDefault="00B24125" w:rsidP="001052D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52D4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Участие Бурлинского района</w:t>
            </w:r>
            <w:r w:rsidRPr="001052D4">
              <w:rPr>
                <w:rFonts w:ascii="Times New Roman" w:hAnsi="Times New Roman" w:cs="Times New Roman"/>
                <w:sz w:val="26"/>
                <w:szCs w:val="26"/>
              </w:rPr>
              <w:t xml:space="preserve"> в инвестиционных выставочно-ярмарочных мероприятиях проводимых на территории Алтайского края</w:t>
            </w:r>
          </w:p>
        </w:tc>
        <w:tc>
          <w:tcPr>
            <w:tcW w:w="6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25" w:rsidRPr="001052D4" w:rsidRDefault="00B24125" w:rsidP="001052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Участие района на выставочно-ярмарочных мероприят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ях проведенных на территории города Славгорода</w:t>
            </w:r>
          </w:p>
        </w:tc>
      </w:tr>
      <w:tr w:rsidR="00B24125" w:rsidRPr="00E0786A" w:rsidTr="00E525CF">
        <w:trPr>
          <w:gridAfter w:val="1"/>
          <w:wAfter w:w="14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25" w:rsidRPr="001052D4" w:rsidRDefault="00B24125" w:rsidP="001052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25" w:rsidRPr="001052D4" w:rsidRDefault="00B24125" w:rsidP="001052D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52D4">
              <w:rPr>
                <w:rFonts w:ascii="Times New Roman" w:hAnsi="Times New Roman" w:cs="Times New Roman"/>
                <w:sz w:val="26"/>
                <w:szCs w:val="26"/>
              </w:rPr>
              <w:t xml:space="preserve">Оказание организационной и </w:t>
            </w:r>
            <w:r w:rsidRPr="001052D4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методической помощи предприятиям </w:t>
            </w:r>
            <w:r w:rsidRPr="001052D4">
              <w:rPr>
                <w:rFonts w:ascii="Times New Roman" w:hAnsi="Times New Roman" w:cs="Times New Roman"/>
                <w:sz w:val="26"/>
                <w:szCs w:val="26"/>
              </w:rPr>
              <w:t>Бурлинского муниципального района по вопросам разработки и реализации инвестиционных проектов</w:t>
            </w:r>
          </w:p>
        </w:tc>
        <w:tc>
          <w:tcPr>
            <w:tcW w:w="6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25" w:rsidRPr="001052D4" w:rsidRDefault="00B24125" w:rsidP="00497AB1">
            <w:pPr>
              <w:spacing w:after="0" w:line="240" w:lineRule="auto"/>
              <w:ind w:left="33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 20</w:t>
            </w:r>
            <w:r w:rsidR="0019540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497AB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1D3611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заявлений на реализацию инвестиционного проекта не было </w:t>
            </w:r>
          </w:p>
        </w:tc>
      </w:tr>
      <w:tr w:rsidR="00B24125" w:rsidRPr="00E0786A" w:rsidTr="00E525CF">
        <w:trPr>
          <w:gridAfter w:val="1"/>
          <w:wAfter w:w="14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25" w:rsidRPr="001052D4" w:rsidRDefault="00B24125" w:rsidP="001052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25" w:rsidRPr="001052D4" w:rsidRDefault="00B24125" w:rsidP="001052D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52D4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Консультации по подготовке пакета </w:t>
            </w:r>
            <w:r w:rsidRPr="001052D4">
              <w:rPr>
                <w:rFonts w:ascii="Times New Roman" w:hAnsi="Times New Roman" w:cs="Times New Roman"/>
                <w:sz w:val="26"/>
                <w:szCs w:val="26"/>
              </w:rPr>
              <w:t>документов на возмещение части затрат на оплату процентов по кредитам банков, организац</w:t>
            </w:r>
            <w:r w:rsidRPr="001052D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1052D4">
              <w:rPr>
                <w:rFonts w:ascii="Times New Roman" w:hAnsi="Times New Roman" w:cs="Times New Roman"/>
                <w:sz w:val="26"/>
                <w:szCs w:val="26"/>
              </w:rPr>
              <w:t xml:space="preserve">ям, реализующим инвестиционные </w:t>
            </w:r>
            <w:r w:rsidRPr="001052D4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проекты, и лизинговых плат</w:t>
            </w:r>
            <w:r w:rsidRPr="001052D4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е</w:t>
            </w:r>
            <w:r w:rsidRPr="001052D4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жей по </w:t>
            </w:r>
            <w:r w:rsidRPr="001052D4">
              <w:rPr>
                <w:rFonts w:ascii="Times New Roman" w:hAnsi="Times New Roman" w:cs="Times New Roman"/>
                <w:sz w:val="26"/>
                <w:szCs w:val="26"/>
              </w:rPr>
              <w:t>договорам лизинга</w:t>
            </w:r>
          </w:p>
        </w:tc>
        <w:tc>
          <w:tcPr>
            <w:tcW w:w="6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25" w:rsidRPr="001052D4" w:rsidRDefault="00B24125" w:rsidP="001052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Заявлений не было</w:t>
            </w:r>
          </w:p>
        </w:tc>
      </w:tr>
      <w:tr w:rsidR="00B24125" w:rsidRPr="00E0786A" w:rsidTr="00E525CF">
        <w:trPr>
          <w:gridAfter w:val="1"/>
          <w:wAfter w:w="14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25" w:rsidRPr="001052D4" w:rsidRDefault="00B24125" w:rsidP="001052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25" w:rsidRPr="001052D4" w:rsidRDefault="00B24125" w:rsidP="00E44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52D4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Реализация муниципальных </w:t>
            </w:r>
            <w:r w:rsidRPr="001052D4">
              <w:rPr>
                <w:rFonts w:ascii="Times New Roman" w:hAnsi="Times New Roman" w:cs="Times New Roman"/>
                <w:sz w:val="26"/>
                <w:szCs w:val="26"/>
              </w:rPr>
              <w:t>программ на территории Бурлинского района</w:t>
            </w:r>
          </w:p>
        </w:tc>
        <w:tc>
          <w:tcPr>
            <w:tcW w:w="6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25" w:rsidRPr="001052D4" w:rsidRDefault="00B24125" w:rsidP="00E44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Осуществляется реализация муниципальных программ</w:t>
            </w:r>
          </w:p>
        </w:tc>
      </w:tr>
      <w:tr w:rsidR="00B24125" w:rsidRPr="00E0786A" w:rsidTr="00E525CF">
        <w:trPr>
          <w:gridAfter w:val="1"/>
          <w:wAfter w:w="14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25" w:rsidRPr="001052D4" w:rsidRDefault="00B24125" w:rsidP="001052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25" w:rsidRPr="001052D4" w:rsidRDefault="00B24125" w:rsidP="001052D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52D4">
              <w:rPr>
                <w:rFonts w:ascii="Times New Roman" w:hAnsi="Times New Roman" w:cs="Times New Roman"/>
                <w:sz w:val="26"/>
                <w:szCs w:val="26"/>
              </w:rPr>
              <w:t xml:space="preserve">Участие Бурлинского муниципального района в федеральных и краевых целевых программах и конкурсах, проводимых органами исполнительной власти, для </w:t>
            </w:r>
            <w:r w:rsidRPr="001052D4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привлечения средств федерального и краевого бюджетов на реализацию </w:t>
            </w:r>
            <w:r w:rsidRPr="001052D4">
              <w:rPr>
                <w:rFonts w:ascii="Times New Roman" w:hAnsi="Times New Roman" w:cs="Times New Roman"/>
                <w:sz w:val="26"/>
                <w:szCs w:val="26"/>
              </w:rPr>
              <w:t>программ Бурлинского муниц</w:t>
            </w:r>
            <w:r w:rsidRPr="001052D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1052D4">
              <w:rPr>
                <w:rFonts w:ascii="Times New Roman" w:hAnsi="Times New Roman" w:cs="Times New Roman"/>
                <w:sz w:val="26"/>
                <w:szCs w:val="26"/>
              </w:rPr>
              <w:t xml:space="preserve">пального района </w:t>
            </w:r>
          </w:p>
        </w:tc>
        <w:tc>
          <w:tcPr>
            <w:tcW w:w="6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25" w:rsidRPr="001052D4" w:rsidRDefault="00B24125" w:rsidP="001052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Осуществляется участие</w:t>
            </w:r>
          </w:p>
        </w:tc>
      </w:tr>
      <w:tr w:rsidR="00B24125" w:rsidRPr="00E0786A" w:rsidTr="00E525CF">
        <w:trPr>
          <w:gridAfter w:val="1"/>
          <w:wAfter w:w="14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25" w:rsidRPr="001052D4" w:rsidRDefault="00B24125" w:rsidP="001052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25" w:rsidRPr="001052D4" w:rsidRDefault="00B24125" w:rsidP="001052D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52D4">
              <w:rPr>
                <w:rFonts w:ascii="Times New Roman" w:hAnsi="Times New Roman" w:cs="Times New Roman"/>
                <w:sz w:val="26"/>
                <w:szCs w:val="26"/>
              </w:rPr>
              <w:t>Мониторинг реализации инвестиционных проектов предприятий и организаций, получивших государственную поддержку</w:t>
            </w:r>
          </w:p>
        </w:tc>
        <w:tc>
          <w:tcPr>
            <w:tcW w:w="6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25" w:rsidRPr="00E449FC" w:rsidRDefault="00B24125" w:rsidP="00A102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B24125" w:rsidRPr="00E0786A" w:rsidTr="00E525CF">
        <w:trPr>
          <w:gridAfter w:val="1"/>
          <w:wAfter w:w="14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25" w:rsidRDefault="001D3611" w:rsidP="001052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12. </w:t>
            </w: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25" w:rsidRPr="001052D4" w:rsidRDefault="00B24125" w:rsidP="00497AB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16A6F">
              <w:rPr>
                <w:rFonts w:ascii="Times New Roman" w:hAnsi="Times New Roman"/>
                <w:sz w:val="26"/>
                <w:szCs w:val="26"/>
              </w:rPr>
              <w:t>Выполнение Плана мероприятий по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улучшению инвестиционного кли</w:t>
            </w:r>
            <w:r w:rsidRPr="00D16A6F">
              <w:rPr>
                <w:rFonts w:ascii="Times New Roman" w:hAnsi="Times New Roman"/>
                <w:sz w:val="26"/>
                <w:szCs w:val="26"/>
              </w:rPr>
              <w:t>мата и привлечению инвестиций в Бурлинском районе Алта</w:t>
            </w:r>
            <w:r w:rsidRPr="00D16A6F">
              <w:rPr>
                <w:rFonts w:ascii="Times New Roman" w:hAnsi="Times New Roman"/>
                <w:sz w:val="26"/>
                <w:szCs w:val="26"/>
              </w:rPr>
              <w:t>й</w:t>
            </w:r>
            <w:r w:rsidRPr="00D16A6F">
              <w:rPr>
                <w:rFonts w:ascii="Times New Roman" w:hAnsi="Times New Roman"/>
                <w:sz w:val="26"/>
                <w:szCs w:val="26"/>
              </w:rPr>
              <w:t>ского края на 20</w:t>
            </w:r>
            <w:r w:rsidR="00195400">
              <w:rPr>
                <w:rFonts w:ascii="Times New Roman" w:hAnsi="Times New Roman"/>
                <w:sz w:val="26"/>
                <w:szCs w:val="26"/>
              </w:rPr>
              <w:t>2</w:t>
            </w:r>
            <w:r w:rsidR="00497AB1">
              <w:rPr>
                <w:rFonts w:ascii="Times New Roman" w:hAnsi="Times New Roman"/>
                <w:sz w:val="26"/>
                <w:szCs w:val="26"/>
              </w:rPr>
              <w:t>4</w:t>
            </w:r>
            <w:r w:rsidRPr="00D16A6F">
              <w:rPr>
                <w:rFonts w:ascii="Times New Roman" w:hAnsi="Times New Roman"/>
                <w:sz w:val="26"/>
                <w:szCs w:val="26"/>
              </w:rPr>
              <w:t>-20</w:t>
            </w: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="00497AB1">
              <w:rPr>
                <w:rFonts w:ascii="Times New Roman" w:hAnsi="Times New Roman"/>
                <w:sz w:val="26"/>
                <w:szCs w:val="26"/>
              </w:rPr>
              <w:t>6</w:t>
            </w:r>
            <w:r w:rsidRPr="00D16A6F">
              <w:rPr>
                <w:rFonts w:ascii="Times New Roman" w:hAnsi="Times New Roman"/>
                <w:sz w:val="26"/>
                <w:szCs w:val="26"/>
              </w:rPr>
              <w:t xml:space="preserve"> годы (постановление Администрации ра</w:t>
            </w:r>
            <w:r w:rsidRPr="00D16A6F">
              <w:rPr>
                <w:rFonts w:ascii="Times New Roman" w:hAnsi="Times New Roman"/>
                <w:sz w:val="26"/>
                <w:szCs w:val="26"/>
              </w:rPr>
              <w:t>й</w:t>
            </w:r>
            <w:r w:rsidRPr="00D16A6F">
              <w:rPr>
                <w:rFonts w:ascii="Times New Roman" w:hAnsi="Times New Roman"/>
                <w:sz w:val="26"/>
                <w:szCs w:val="26"/>
              </w:rPr>
              <w:t xml:space="preserve">она от </w:t>
            </w:r>
            <w:r w:rsidR="00497AB1">
              <w:rPr>
                <w:rFonts w:ascii="Times New Roman" w:hAnsi="Times New Roman"/>
                <w:sz w:val="26"/>
                <w:szCs w:val="26"/>
              </w:rPr>
              <w:t>22.12.2023</w:t>
            </w:r>
            <w:r w:rsidRPr="00D16A6F">
              <w:rPr>
                <w:rFonts w:ascii="Times New Roman" w:hAnsi="Times New Roman"/>
                <w:sz w:val="26"/>
                <w:szCs w:val="26"/>
              </w:rPr>
              <w:t xml:space="preserve"> г. № </w:t>
            </w:r>
            <w:r w:rsidR="00497AB1">
              <w:rPr>
                <w:rFonts w:ascii="Times New Roman" w:hAnsi="Times New Roman"/>
                <w:sz w:val="26"/>
                <w:szCs w:val="26"/>
              </w:rPr>
              <w:t>353</w:t>
            </w:r>
            <w:r w:rsidRPr="00D16A6F"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  <w:tc>
          <w:tcPr>
            <w:tcW w:w="6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25" w:rsidRDefault="001D3611" w:rsidP="00A102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Осуществляется</w:t>
            </w:r>
          </w:p>
        </w:tc>
      </w:tr>
      <w:tr w:rsidR="006900A8" w:rsidRPr="00E0786A" w:rsidTr="00E525CF">
        <w:trPr>
          <w:gridAfter w:val="1"/>
          <w:wAfter w:w="14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0A8" w:rsidRDefault="006900A8" w:rsidP="001052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</w:t>
            </w: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0A8" w:rsidRPr="00D16A6F" w:rsidRDefault="006900A8" w:rsidP="00497AB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Ежеквартальное проведение заседаний инвестиционного Совета</w:t>
            </w:r>
          </w:p>
        </w:tc>
        <w:tc>
          <w:tcPr>
            <w:tcW w:w="6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0A8" w:rsidRDefault="006900A8" w:rsidP="00A102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Проводятся</w:t>
            </w:r>
          </w:p>
        </w:tc>
      </w:tr>
      <w:tr w:rsidR="006900A8" w:rsidRPr="00E0786A" w:rsidTr="00E525CF">
        <w:trPr>
          <w:gridAfter w:val="1"/>
          <w:wAfter w:w="14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0A8" w:rsidRDefault="006900A8" w:rsidP="001052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</w:t>
            </w: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0A8" w:rsidRPr="00D16A6F" w:rsidRDefault="006900A8" w:rsidP="006900A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Соглашение между Администрацией района и КАУ «Алтайский центр государственно-частного партнерства и привлечения инв</w:t>
            </w:r>
            <w:r>
              <w:rPr>
                <w:rFonts w:ascii="Times New Roman" w:hAnsi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стиций» о взаимодействии и сотрудничестве </w:t>
            </w:r>
          </w:p>
        </w:tc>
        <w:tc>
          <w:tcPr>
            <w:tcW w:w="6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0A8" w:rsidRDefault="006900A8" w:rsidP="00A102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Заключено</w:t>
            </w:r>
          </w:p>
        </w:tc>
      </w:tr>
      <w:tr w:rsidR="006900A8" w:rsidRPr="00E0786A" w:rsidTr="00E525CF">
        <w:trPr>
          <w:gridAfter w:val="1"/>
          <w:wAfter w:w="14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0A8" w:rsidRDefault="006900A8" w:rsidP="001052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</w:t>
            </w: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0A8" w:rsidRPr="00D16A6F" w:rsidRDefault="006900A8" w:rsidP="00497AB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Профессиональная переподготовка «</w:t>
            </w:r>
            <w:r w:rsidRPr="006900A8">
              <w:rPr>
                <w:rFonts w:ascii="Times New Roman" w:hAnsi="Times New Roman"/>
                <w:sz w:val="26"/>
                <w:szCs w:val="26"/>
              </w:rPr>
              <w:t>Эффективный инвестицио</w:t>
            </w:r>
            <w:r w:rsidRPr="006900A8">
              <w:rPr>
                <w:rFonts w:ascii="Times New Roman" w:hAnsi="Times New Roman"/>
                <w:sz w:val="26"/>
                <w:szCs w:val="26"/>
              </w:rPr>
              <w:t>н</w:t>
            </w:r>
            <w:r w:rsidRPr="006900A8">
              <w:rPr>
                <w:rFonts w:ascii="Times New Roman" w:hAnsi="Times New Roman"/>
                <w:sz w:val="26"/>
                <w:szCs w:val="26"/>
              </w:rPr>
              <w:t>ный уполномоченный</w:t>
            </w:r>
            <w:r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6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0A8" w:rsidRDefault="006900A8" w:rsidP="00A102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Осуществлена</w:t>
            </w:r>
          </w:p>
        </w:tc>
      </w:tr>
    </w:tbl>
    <w:p w:rsidR="00BC6A0B" w:rsidRDefault="00BC6A0B" w:rsidP="00D2674F"/>
    <w:sectPr w:rsidR="00BC6A0B" w:rsidSect="00E525CF">
      <w:pgSz w:w="16840" w:h="11907" w:orient="landscape" w:code="9"/>
      <w:pgMar w:top="853" w:right="658" w:bottom="36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7C1B6A"/>
    <w:multiLevelType w:val="hybridMultilevel"/>
    <w:tmpl w:val="185274D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B9101E"/>
    <w:multiLevelType w:val="multilevel"/>
    <w:tmpl w:val="BFFA7C6C"/>
    <w:lvl w:ilvl="0">
      <w:start w:val="1"/>
      <w:numFmt w:val="decimal"/>
      <w:lvlText w:val="%1)"/>
      <w:lvlJc w:val="left"/>
      <w:pPr>
        <w:tabs>
          <w:tab w:val="num" w:pos="722"/>
        </w:tabs>
        <w:ind w:left="722" w:hanging="360"/>
      </w:pPr>
    </w:lvl>
    <w:lvl w:ilvl="1">
      <w:start w:val="1"/>
      <w:numFmt w:val="lowerLetter"/>
      <w:lvlText w:val="%2."/>
      <w:lvlJc w:val="left"/>
      <w:pPr>
        <w:tabs>
          <w:tab w:val="num" w:pos="1442"/>
        </w:tabs>
        <w:ind w:left="1442" w:hanging="360"/>
      </w:pPr>
    </w:lvl>
    <w:lvl w:ilvl="2">
      <w:start w:val="1"/>
      <w:numFmt w:val="lowerRoman"/>
      <w:lvlText w:val="%3."/>
      <w:lvlJc w:val="right"/>
      <w:pPr>
        <w:tabs>
          <w:tab w:val="num" w:pos="2162"/>
        </w:tabs>
        <w:ind w:left="2162" w:hanging="180"/>
      </w:pPr>
    </w:lvl>
    <w:lvl w:ilvl="3">
      <w:start w:val="1"/>
      <w:numFmt w:val="decimal"/>
      <w:lvlText w:val="%4."/>
      <w:lvlJc w:val="left"/>
      <w:pPr>
        <w:tabs>
          <w:tab w:val="num" w:pos="2882"/>
        </w:tabs>
        <w:ind w:left="2882" w:hanging="360"/>
      </w:pPr>
    </w:lvl>
    <w:lvl w:ilvl="4">
      <w:start w:val="1"/>
      <w:numFmt w:val="lowerLetter"/>
      <w:lvlText w:val="%5."/>
      <w:lvlJc w:val="left"/>
      <w:pPr>
        <w:tabs>
          <w:tab w:val="num" w:pos="3602"/>
        </w:tabs>
        <w:ind w:left="3602" w:hanging="360"/>
      </w:pPr>
    </w:lvl>
    <w:lvl w:ilvl="5">
      <w:start w:val="1"/>
      <w:numFmt w:val="lowerRoman"/>
      <w:lvlText w:val="%6."/>
      <w:lvlJc w:val="right"/>
      <w:pPr>
        <w:tabs>
          <w:tab w:val="num" w:pos="4322"/>
        </w:tabs>
        <w:ind w:left="4322" w:hanging="180"/>
      </w:pPr>
    </w:lvl>
    <w:lvl w:ilvl="6">
      <w:start w:val="1"/>
      <w:numFmt w:val="decimal"/>
      <w:lvlText w:val="%7."/>
      <w:lvlJc w:val="left"/>
      <w:pPr>
        <w:tabs>
          <w:tab w:val="num" w:pos="5042"/>
        </w:tabs>
        <w:ind w:left="5042" w:hanging="360"/>
      </w:pPr>
    </w:lvl>
    <w:lvl w:ilvl="7">
      <w:start w:val="1"/>
      <w:numFmt w:val="lowerLetter"/>
      <w:lvlText w:val="%8."/>
      <w:lvlJc w:val="left"/>
      <w:pPr>
        <w:tabs>
          <w:tab w:val="num" w:pos="5762"/>
        </w:tabs>
        <w:ind w:left="5762" w:hanging="360"/>
      </w:pPr>
    </w:lvl>
    <w:lvl w:ilvl="8">
      <w:start w:val="1"/>
      <w:numFmt w:val="lowerRoman"/>
      <w:lvlText w:val="%9."/>
      <w:lvlJc w:val="right"/>
      <w:pPr>
        <w:tabs>
          <w:tab w:val="num" w:pos="6482"/>
        </w:tabs>
        <w:ind w:left="6482" w:hanging="180"/>
      </w:pPr>
    </w:lvl>
  </w:abstractNum>
  <w:abstractNum w:abstractNumId="2">
    <w:nsid w:val="273273BB"/>
    <w:multiLevelType w:val="hybridMultilevel"/>
    <w:tmpl w:val="9022E9D8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14603D9"/>
    <w:multiLevelType w:val="hybridMultilevel"/>
    <w:tmpl w:val="BFD4A59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D083BC2"/>
    <w:multiLevelType w:val="multilevel"/>
    <w:tmpl w:val="BFFA7C6C"/>
    <w:lvl w:ilvl="0">
      <w:start w:val="1"/>
      <w:numFmt w:val="decimal"/>
      <w:lvlText w:val="%1)"/>
      <w:lvlJc w:val="left"/>
      <w:pPr>
        <w:tabs>
          <w:tab w:val="num" w:pos="722"/>
        </w:tabs>
        <w:ind w:left="722" w:hanging="360"/>
      </w:pPr>
    </w:lvl>
    <w:lvl w:ilvl="1">
      <w:start w:val="1"/>
      <w:numFmt w:val="lowerLetter"/>
      <w:lvlText w:val="%2."/>
      <w:lvlJc w:val="left"/>
      <w:pPr>
        <w:tabs>
          <w:tab w:val="num" w:pos="1442"/>
        </w:tabs>
        <w:ind w:left="1442" w:hanging="360"/>
      </w:pPr>
    </w:lvl>
    <w:lvl w:ilvl="2">
      <w:start w:val="1"/>
      <w:numFmt w:val="lowerRoman"/>
      <w:lvlText w:val="%3."/>
      <w:lvlJc w:val="right"/>
      <w:pPr>
        <w:tabs>
          <w:tab w:val="num" w:pos="2162"/>
        </w:tabs>
        <w:ind w:left="2162" w:hanging="180"/>
      </w:pPr>
    </w:lvl>
    <w:lvl w:ilvl="3">
      <w:start w:val="1"/>
      <w:numFmt w:val="decimal"/>
      <w:lvlText w:val="%4."/>
      <w:lvlJc w:val="left"/>
      <w:pPr>
        <w:tabs>
          <w:tab w:val="num" w:pos="2882"/>
        </w:tabs>
        <w:ind w:left="2882" w:hanging="360"/>
      </w:pPr>
    </w:lvl>
    <w:lvl w:ilvl="4">
      <w:start w:val="1"/>
      <w:numFmt w:val="lowerLetter"/>
      <w:lvlText w:val="%5."/>
      <w:lvlJc w:val="left"/>
      <w:pPr>
        <w:tabs>
          <w:tab w:val="num" w:pos="3602"/>
        </w:tabs>
        <w:ind w:left="3602" w:hanging="360"/>
      </w:pPr>
    </w:lvl>
    <w:lvl w:ilvl="5">
      <w:start w:val="1"/>
      <w:numFmt w:val="lowerRoman"/>
      <w:lvlText w:val="%6."/>
      <w:lvlJc w:val="right"/>
      <w:pPr>
        <w:tabs>
          <w:tab w:val="num" w:pos="4322"/>
        </w:tabs>
        <w:ind w:left="4322" w:hanging="180"/>
      </w:pPr>
    </w:lvl>
    <w:lvl w:ilvl="6">
      <w:start w:val="1"/>
      <w:numFmt w:val="decimal"/>
      <w:lvlText w:val="%7."/>
      <w:lvlJc w:val="left"/>
      <w:pPr>
        <w:tabs>
          <w:tab w:val="num" w:pos="5042"/>
        </w:tabs>
        <w:ind w:left="5042" w:hanging="360"/>
      </w:pPr>
    </w:lvl>
    <w:lvl w:ilvl="7">
      <w:start w:val="1"/>
      <w:numFmt w:val="lowerLetter"/>
      <w:lvlText w:val="%8."/>
      <w:lvlJc w:val="left"/>
      <w:pPr>
        <w:tabs>
          <w:tab w:val="num" w:pos="5762"/>
        </w:tabs>
        <w:ind w:left="5762" w:hanging="360"/>
      </w:pPr>
    </w:lvl>
    <w:lvl w:ilvl="8">
      <w:start w:val="1"/>
      <w:numFmt w:val="lowerRoman"/>
      <w:lvlText w:val="%9."/>
      <w:lvlJc w:val="right"/>
      <w:pPr>
        <w:tabs>
          <w:tab w:val="num" w:pos="6482"/>
        </w:tabs>
        <w:ind w:left="6482" w:hanging="180"/>
      </w:pPr>
    </w:lvl>
  </w:abstractNum>
  <w:abstractNum w:abstractNumId="5">
    <w:nsid w:val="60A97751"/>
    <w:multiLevelType w:val="hybridMultilevel"/>
    <w:tmpl w:val="4246C97C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7134360D"/>
    <w:multiLevelType w:val="hybridMultilevel"/>
    <w:tmpl w:val="673CFCA6"/>
    <w:lvl w:ilvl="0" w:tplc="04190011">
      <w:start w:val="1"/>
      <w:numFmt w:val="decimal"/>
      <w:lvlText w:val="%1)"/>
      <w:lvlJc w:val="left"/>
      <w:pPr>
        <w:tabs>
          <w:tab w:val="num" w:pos="722"/>
        </w:tabs>
        <w:ind w:left="72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2"/>
        </w:tabs>
        <w:ind w:left="144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2"/>
        </w:tabs>
        <w:ind w:left="216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2"/>
        </w:tabs>
        <w:ind w:left="288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2"/>
        </w:tabs>
        <w:ind w:left="360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2"/>
        </w:tabs>
        <w:ind w:left="432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2"/>
        </w:tabs>
        <w:ind w:left="504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2"/>
        </w:tabs>
        <w:ind w:left="576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2"/>
        </w:tabs>
        <w:ind w:left="6482" w:hanging="180"/>
      </w:pPr>
    </w:lvl>
  </w:abstractNum>
  <w:abstractNum w:abstractNumId="7">
    <w:nsid w:val="7C756BF6"/>
    <w:multiLevelType w:val="hybridMultilevel"/>
    <w:tmpl w:val="EA60F65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D197B6B"/>
    <w:multiLevelType w:val="hybridMultilevel"/>
    <w:tmpl w:val="2040876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E652B74"/>
    <w:multiLevelType w:val="hybridMultilevel"/>
    <w:tmpl w:val="F0FA388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6"/>
  </w:num>
  <w:num w:numId="5">
    <w:abstractNumId w:val="5"/>
  </w:num>
  <w:num w:numId="6">
    <w:abstractNumId w:val="1"/>
  </w:num>
  <w:num w:numId="7">
    <w:abstractNumId w:val="4"/>
  </w:num>
  <w:num w:numId="8">
    <w:abstractNumId w:val="9"/>
  </w:num>
  <w:num w:numId="9">
    <w:abstractNumId w:val="8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proofState w:spelling="clean" w:grammar="clean"/>
  <w:stylePaneFormatFilter w:val="3F01"/>
  <w:defaultTabStop w:val="708"/>
  <w:autoHyphenation/>
  <w:doNotHyphenateCaps/>
  <w:drawingGridHorizontalSpacing w:val="110"/>
  <w:displayHorizontalDrawingGridEvery w:val="2"/>
  <w:characterSpacingControl w:val="doNotCompress"/>
  <w:doNotValidateAgainstSchema/>
  <w:doNotDemarcateInvalidXml/>
  <w:compat/>
  <w:rsids>
    <w:rsidRoot w:val="008A229E"/>
    <w:rsid w:val="00020CE8"/>
    <w:rsid w:val="000373EB"/>
    <w:rsid w:val="00052872"/>
    <w:rsid w:val="000606F4"/>
    <w:rsid w:val="00090525"/>
    <w:rsid w:val="00091EFA"/>
    <w:rsid w:val="000D1825"/>
    <w:rsid w:val="000D25DB"/>
    <w:rsid w:val="000E5D86"/>
    <w:rsid w:val="000F6944"/>
    <w:rsid w:val="001052D4"/>
    <w:rsid w:val="001123F8"/>
    <w:rsid w:val="00115D30"/>
    <w:rsid w:val="001314EE"/>
    <w:rsid w:val="001370D3"/>
    <w:rsid w:val="00165FC4"/>
    <w:rsid w:val="0017020C"/>
    <w:rsid w:val="00195400"/>
    <w:rsid w:val="001A34E7"/>
    <w:rsid w:val="001A6510"/>
    <w:rsid w:val="001B3405"/>
    <w:rsid w:val="001B362E"/>
    <w:rsid w:val="001D3611"/>
    <w:rsid w:val="001F487E"/>
    <w:rsid w:val="002022D6"/>
    <w:rsid w:val="00231B3C"/>
    <w:rsid w:val="002410EE"/>
    <w:rsid w:val="002435BC"/>
    <w:rsid w:val="0026186C"/>
    <w:rsid w:val="00262D0D"/>
    <w:rsid w:val="002643FE"/>
    <w:rsid w:val="00277250"/>
    <w:rsid w:val="002E28CA"/>
    <w:rsid w:val="0035570B"/>
    <w:rsid w:val="003B0441"/>
    <w:rsid w:val="003B455F"/>
    <w:rsid w:val="003F4159"/>
    <w:rsid w:val="00400057"/>
    <w:rsid w:val="004035BB"/>
    <w:rsid w:val="00407125"/>
    <w:rsid w:val="00412ABA"/>
    <w:rsid w:val="004237B1"/>
    <w:rsid w:val="00461E1A"/>
    <w:rsid w:val="00461E42"/>
    <w:rsid w:val="00471FD2"/>
    <w:rsid w:val="00480579"/>
    <w:rsid w:val="00482CFE"/>
    <w:rsid w:val="00486DC8"/>
    <w:rsid w:val="00497AB1"/>
    <w:rsid w:val="004A6851"/>
    <w:rsid w:val="004C6E5D"/>
    <w:rsid w:val="00562A23"/>
    <w:rsid w:val="005739B6"/>
    <w:rsid w:val="00582C35"/>
    <w:rsid w:val="00594E56"/>
    <w:rsid w:val="00594FCA"/>
    <w:rsid w:val="005A1C18"/>
    <w:rsid w:val="005A4534"/>
    <w:rsid w:val="005B1BDD"/>
    <w:rsid w:val="005B2972"/>
    <w:rsid w:val="00613DB0"/>
    <w:rsid w:val="006161B2"/>
    <w:rsid w:val="006262C4"/>
    <w:rsid w:val="00632299"/>
    <w:rsid w:val="00634533"/>
    <w:rsid w:val="006900A8"/>
    <w:rsid w:val="006A417F"/>
    <w:rsid w:val="006E3143"/>
    <w:rsid w:val="00713FF2"/>
    <w:rsid w:val="007354F1"/>
    <w:rsid w:val="00742CFA"/>
    <w:rsid w:val="00746633"/>
    <w:rsid w:val="00757186"/>
    <w:rsid w:val="007A4FF9"/>
    <w:rsid w:val="007C3548"/>
    <w:rsid w:val="007D218C"/>
    <w:rsid w:val="00826A54"/>
    <w:rsid w:val="00864E5B"/>
    <w:rsid w:val="008A229E"/>
    <w:rsid w:val="008A417B"/>
    <w:rsid w:val="008E5E4E"/>
    <w:rsid w:val="008E6A3F"/>
    <w:rsid w:val="008E7B41"/>
    <w:rsid w:val="00914DEC"/>
    <w:rsid w:val="00917913"/>
    <w:rsid w:val="00947209"/>
    <w:rsid w:val="009577B4"/>
    <w:rsid w:val="00981073"/>
    <w:rsid w:val="00984241"/>
    <w:rsid w:val="009D35CB"/>
    <w:rsid w:val="009E07FD"/>
    <w:rsid w:val="00A100BC"/>
    <w:rsid w:val="00A102F5"/>
    <w:rsid w:val="00A26E25"/>
    <w:rsid w:val="00A479EC"/>
    <w:rsid w:val="00A62178"/>
    <w:rsid w:val="00A70ADD"/>
    <w:rsid w:val="00A94638"/>
    <w:rsid w:val="00A959F7"/>
    <w:rsid w:val="00AC7A86"/>
    <w:rsid w:val="00B036FC"/>
    <w:rsid w:val="00B047E3"/>
    <w:rsid w:val="00B057AD"/>
    <w:rsid w:val="00B12922"/>
    <w:rsid w:val="00B12D00"/>
    <w:rsid w:val="00B24125"/>
    <w:rsid w:val="00B53978"/>
    <w:rsid w:val="00B60C4F"/>
    <w:rsid w:val="00B94E12"/>
    <w:rsid w:val="00BB7E1E"/>
    <w:rsid w:val="00BC065C"/>
    <w:rsid w:val="00BC68ED"/>
    <w:rsid w:val="00BC6A0B"/>
    <w:rsid w:val="00BC6EA5"/>
    <w:rsid w:val="00C363ED"/>
    <w:rsid w:val="00C54310"/>
    <w:rsid w:val="00C60071"/>
    <w:rsid w:val="00C6553A"/>
    <w:rsid w:val="00CB5286"/>
    <w:rsid w:val="00CC0831"/>
    <w:rsid w:val="00CC2244"/>
    <w:rsid w:val="00CD5607"/>
    <w:rsid w:val="00CE1AC6"/>
    <w:rsid w:val="00CE3A89"/>
    <w:rsid w:val="00D116C2"/>
    <w:rsid w:val="00D259F0"/>
    <w:rsid w:val="00D2674F"/>
    <w:rsid w:val="00D66662"/>
    <w:rsid w:val="00D810C6"/>
    <w:rsid w:val="00DA37D1"/>
    <w:rsid w:val="00DA4C62"/>
    <w:rsid w:val="00DF0854"/>
    <w:rsid w:val="00DF4E07"/>
    <w:rsid w:val="00E0165C"/>
    <w:rsid w:val="00E05CF9"/>
    <w:rsid w:val="00E0786A"/>
    <w:rsid w:val="00E07FEF"/>
    <w:rsid w:val="00E25DDC"/>
    <w:rsid w:val="00E36292"/>
    <w:rsid w:val="00E449FC"/>
    <w:rsid w:val="00E44EAD"/>
    <w:rsid w:val="00E525CF"/>
    <w:rsid w:val="00E54DF2"/>
    <w:rsid w:val="00E64D8D"/>
    <w:rsid w:val="00E7672E"/>
    <w:rsid w:val="00E842BE"/>
    <w:rsid w:val="00E91AF9"/>
    <w:rsid w:val="00EC2892"/>
    <w:rsid w:val="00F155EC"/>
    <w:rsid w:val="00F42D96"/>
    <w:rsid w:val="00F52F7E"/>
    <w:rsid w:val="00F54FF6"/>
    <w:rsid w:val="00F87618"/>
    <w:rsid w:val="00F93E02"/>
    <w:rsid w:val="00FA0A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87618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A229E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1A65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376</Words>
  <Characters>3104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Отчёт о результатах деятельности инвестиционного уполномоченного</vt:lpstr>
    </vt:vector>
  </TitlesOfParts>
  <Company>Home</Company>
  <LinksUpToDate>false</LinksUpToDate>
  <CharactersWithSpaces>3474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Отчёт о результатах деятельности инвестиционного уполномоченного</dc:title>
  <dc:subject/>
  <dc:creator>GEG</dc:creator>
  <cp:keywords/>
  <cp:lastModifiedBy>Mikichur</cp:lastModifiedBy>
  <cp:revision>4</cp:revision>
  <cp:lastPrinted>2019-07-01T04:23:00Z</cp:lastPrinted>
  <dcterms:created xsi:type="dcterms:W3CDTF">2020-01-16T07:39:00Z</dcterms:created>
  <dcterms:modified xsi:type="dcterms:W3CDTF">2026-02-05T07:39:00Z</dcterms:modified>
</cp:coreProperties>
</file>